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>Пояснительная записка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 xml:space="preserve"> к сводному отчету  за </w:t>
      </w:r>
      <w:r w:rsidR="00A378C8" w:rsidRPr="004841E8">
        <w:rPr>
          <w:b/>
        </w:rPr>
        <w:t>3</w:t>
      </w:r>
      <w:r w:rsidRPr="004841E8">
        <w:rPr>
          <w:b/>
        </w:rPr>
        <w:t>-й квартал 20</w:t>
      </w:r>
      <w:r w:rsidR="005A2413">
        <w:rPr>
          <w:b/>
        </w:rPr>
        <w:t>20</w:t>
      </w:r>
      <w:r w:rsidRPr="004841E8">
        <w:rPr>
          <w:b/>
        </w:rPr>
        <w:t xml:space="preserve"> года 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Pr="004841E8" w:rsidRDefault="00F322A1" w:rsidP="004841E8">
      <w:pPr>
        <w:jc w:val="both"/>
      </w:pPr>
      <w:r w:rsidRPr="004841E8">
        <w:t xml:space="preserve">          Проведение оценки соответствия качества муниципальных услуг </w:t>
      </w:r>
      <w:r w:rsidR="00BD2932" w:rsidRPr="004841E8">
        <w:t>оказываемых в сфере культуры в</w:t>
      </w:r>
      <w:r w:rsidR="00B73F8A" w:rsidRPr="004841E8">
        <w:t>о</w:t>
      </w:r>
      <w:r w:rsidR="00BD2932" w:rsidRPr="004841E8">
        <w:t xml:space="preserve"> </w:t>
      </w:r>
      <w:r w:rsidR="00A378C8" w:rsidRPr="004841E8">
        <w:t>3</w:t>
      </w:r>
      <w:r w:rsidR="005A2413">
        <w:t>-м квартале 2020</w:t>
      </w:r>
      <w:r w:rsidR="00246D56" w:rsidRPr="004841E8">
        <w:t xml:space="preserve"> </w:t>
      </w:r>
      <w:r w:rsidRPr="004841E8"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A44F30" w:rsidRPr="004841E8" w:rsidRDefault="00B26BD2" w:rsidP="004841E8">
      <w:pPr>
        <w:ind w:firstLine="708"/>
        <w:jc w:val="both"/>
      </w:pPr>
      <w:r w:rsidRPr="004841E8">
        <w:t xml:space="preserve">С </w:t>
      </w:r>
      <w:r w:rsidR="004841E8">
        <w:t>5</w:t>
      </w:r>
      <w:r w:rsidR="00A378C8" w:rsidRPr="004841E8">
        <w:t xml:space="preserve"> </w:t>
      </w:r>
      <w:r w:rsidR="00A44F30" w:rsidRPr="004841E8">
        <w:t xml:space="preserve">августа </w:t>
      </w:r>
      <w:r w:rsidRPr="004841E8">
        <w:t xml:space="preserve">по </w:t>
      </w:r>
      <w:r w:rsidR="004841E8">
        <w:t>6</w:t>
      </w:r>
      <w:r w:rsidRPr="004841E8">
        <w:t xml:space="preserve"> </w:t>
      </w:r>
      <w:r w:rsidR="00A378C8" w:rsidRPr="004841E8">
        <w:t xml:space="preserve">сентября </w:t>
      </w:r>
      <w:r w:rsidRPr="004841E8">
        <w:t xml:space="preserve"> 20</w:t>
      </w:r>
      <w:r w:rsidR="00AB152D">
        <w:t>20</w:t>
      </w:r>
      <w:r w:rsidRPr="004841E8">
        <w:t xml:space="preserve"> г.</w:t>
      </w:r>
      <w:r w:rsidR="00F322A1" w:rsidRPr="004841E8">
        <w:t xml:space="preserve"> МКУ «УК</w:t>
      </w:r>
      <w:r w:rsidR="004841E8">
        <w:t xml:space="preserve"> </w:t>
      </w:r>
      <w:r w:rsidR="00B73F8A" w:rsidRPr="004841E8">
        <w:t>и</w:t>
      </w:r>
      <w:r w:rsidR="004841E8">
        <w:t xml:space="preserve"> </w:t>
      </w:r>
      <w:r w:rsidR="00B73F8A" w:rsidRPr="004841E8">
        <w:t xml:space="preserve">МА» </w:t>
      </w:r>
      <w:r w:rsidR="00F322A1" w:rsidRPr="004841E8">
        <w:t>Ш</w:t>
      </w:r>
      <w:r w:rsidR="004841E8">
        <w:t>арыповского района</w:t>
      </w:r>
      <w:r w:rsidR="00F322A1" w:rsidRPr="004841E8">
        <w:t xml:space="preserve">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5A2413">
        <w:t>Березовского</w:t>
      </w:r>
      <w:r w:rsidR="00A67FEE" w:rsidRPr="004841E8">
        <w:t xml:space="preserve">, </w:t>
      </w:r>
      <w:r w:rsidR="00A378C8" w:rsidRPr="004841E8">
        <w:t xml:space="preserve"> </w:t>
      </w:r>
      <w:r w:rsidR="005A2413">
        <w:t>Парнинского</w:t>
      </w:r>
      <w:r w:rsidR="00A378C8" w:rsidRPr="004841E8">
        <w:t xml:space="preserve">  </w:t>
      </w:r>
      <w:r w:rsidR="00F322A1" w:rsidRPr="004841E8">
        <w:t xml:space="preserve">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4841E8">
        <w:t xml:space="preserve">Было  опрошено </w:t>
      </w:r>
      <w:r w:rsidR="00A44F30" w:rsidRPr="004841E8">
        <w:t>1</w:t>
      </w:r>
      <w:r w:rsidR="005A2413">
        <w:t>83</w:t>
      </w:r>
      <w:r w:rsidR="00A44F30" w:rsidRPr="004841E8">
        <w:t xml:space="preserve">  челове</w:t>
      </w:r>
      <w:r w:rsidR="004841E8">
        <w:t>к</w:t>
      </w:r>
      <w:r w:rsidR="005A2413">
        <w:t>а</w:t>
      </w:r>
      <w:r w:rsidR="004841E8">
        <w:t>, в возрасте с 18 до 30 лет –</w:t>
      </w:r>
      <w:r w:rsidR="005A2413">
        <w:t>51 чел, с 30 до 55 лет – 8</w:t>
      </w:r>
      <w:r w:rsidR="004841E8">
        <w:t>3</w:t>
      </w:r>
      <w:r w:rsidR="00A44F30" w:rsidRPr="004841E8">
        <w:t xml:space="preserve"> чел, 55 лет и старше – </w:t>
      </w:r>
      <w:r w:rsidR="005A2413">
        <w:t>49</w:t>
      </w:r>
      <w:r w:rsidR="00A44F30" w:rsidRPr="004841E8">
        <w:t xml:space="preserve">  чел.</w:t>
      </w:r>
    </w:p>
    <w:p w:rsidR="00F322A1" w:rsidRPr="004841E8" w:rsidRDefault="00F322A1" w:rsidP="004841E8">
      <w:pPr>
        <w:ind w:firstLine="708"/>
        <w:jc w:val="both"/>
      </w:pPr>
      <w:r w:rsidRPr="004841E8"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мероприятий?  Удовлетворяет ли вас предоставление дополнительного образования в учреждении</w:t>
      </w:r>
      <w:proofErr w:type="gramStart"/>
      <w:r w:rsidRPr="004841E8">
        <w:t xml:space="preserve">?, </w:t>
      </w:r>
      <w:proofErr w:type="gramEnd"/>
      <w:r w:rsidRPr="004841E8">
        <w:t>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Pr="004841E8" w:rsidRDefault="00F322A1" w:rsidP="004841E8">
      <w:pPr>
        <w:jc w:val="both"/>
      </w:pPr>
      <w:r w:rsidRPr="004841E8">
        <w:tab/>
        <w:t xml:space="preserve">Мониторинг и опрос показал, что услуга по </w:t>
      </w:r>
      <w:r w:rsidR="00EE6BBE" w:rsidRPr="004841E8">
        <w:t xml:space="preserve">организации </w:t>
      </w:r>
      <w:r w:rsidR="00A568BB" w:rsidRPr="004841E8">
        <w:t>б</w:t>
      </w:r>
      <w:r w:rsidR="00A568BB" w:rsidRPr="004841E8">
        <w:rPr>
          <w:b/>
        </w:rPr>
        <w:t>иблиотечн</w:t>
      </w:r>
      <w:r w:rsidR="00EE6BBE" w:rsidRPr="004841E8">
        <w:rPr>
          <w:b/>
        </w:rPr>
        <w:t>ого</w:t>
      </w:r>
      <w:r w:rsidR="00A568BB" w:rsidRPr="004841E8">
        <w:rPr>
          <w:b/>
        </w:rPr>
        <w:t>, библиографическо</w:t>
      </w:r>
      <w:r w:rsidR="00EE6BBE" w:rsidRPr="004841E8">
        <w:rPr>
          <w:b/>
        </w:rPr>
        <w:t>го</w:t>
      </w:r>
      <w:r w:rsidR="00A568BB" w:rsidRPr="004841E8">
        <w:rPr>
          <w:b/>
        </w:rPr>
        <w:t xml:space="preserve"> и информационно</w:t>
      </w:r>
      <w:r w:rsidR="00EE6BBE" w:rsidRPr="004841E8">
        <w:rPr>
          <w:b/>
        </w:rPr>
        <w:t>го</w:t>
      </w:r>
      <w:r w:rsidR="00A568BB" w:rsidRPr="004841E8">
        <w:rPr>
          <w:b/>
        </w:rPr>
        <w:t xml:space="preserve"> обслуживани</w:t>
      </w:r>
      <w:r w:rsidR="00EE6BBE" w:rsidRPr="004841E8">
        <w:rPr>
          <w:b/>
        </w:rPr>
        <w:t>я</w:t>
      </w:r>
      <w:r w:rsidR="00A568BB" w:rsidRPr="004841E8">
        <w:rPr>
          <w:b/>
        </w:rPr>
        <w:t xml:space="preserve"> пользователей библиотеки </w:t>
      </w:r>
      <w:r w:rsidRPr="004841E8"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r w:rsidR="00CD083B" w:rsidRPr="004841E8">
        <w:t xml:space="preserve"> Из </w:t>
      </w:r>
      <w:r w:rsidR="00F3099B">
        <w:t>7</w:t>
      </w:r>
      <w:r w:rsidR="00E922A5">
        <w:t>1</w:t>
      </w:r>
      <w:r w:rsidR="00A378C8" w:rsidRPr="004841E8">
        <w:t xml:space="preserve"> </w:t>
      </w:r>
      <w:r w:rsidR="00E922A5">
        <w:t>респондента</w:t>
      </w:r>
      <w:r w:rsidR="00CD083B" w:rsidRPr="004841E8">
        <w:t xml:space="preserve"> 100% считает, что муниципальные услуги в сфере организации библиотечного, библиографического и информационного обслуживания пользователей библиотеки.</w:t>
      </w:r>
    </w:p>
    <w:p w:rsidR="00F322A1" w:rsidRPr="004841E8" w:rsidRDefault="00F322A1" w:rsidP="004841E8">
      <w:pPr>
        <w:jc w:val="both"/>
      </w:pPr>
      <w:r w:rsidRPr="004841E8">
        <w:tab/>
      </w:r>
      <w:proofErr w:type="gramStart"/>
      <w:r w:rsidRPr="004841E8">
        <w:t xml:space="preserve">Мониторинг и опрос показал, что услуга по </w:t>
      </w:r>
      <w:r w:rsidR="00E922A5">
        <w:rPr>
          <w:b/>
        </w:rPr>
        <w:t>организации и проведению мероприятий</w:t>
      </w:r>
      <w:r w:rsidR="008F5ECF" w:rsidRPr="004841E8">
        <w:rPr>
          <w:b/>
        </w:rPr>
        <w:t xml:space="preserve"> </w:t>
      </w:r>
      <w:r w:rsidRPr="004841E8"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4841E8">
        <w:t xml:space="preserve"> Из </w:t>
      </w:r>
      <w:r w:rsidR="00F3099B">
        <w:t>1</w:t>
      </w:r>
      <w:r w:rsidR="00E922A5">
        <w:t>02</w:t>
      </w:r>
      <w:r w:rsidR="00CD083B" w:rsidRPr="004841E8">
        <w:t xml:space="preserve"> </w:t>
      </w:r>
      <w:r w:rsidR="0008646B" w:rsidRPr="004841E8">
        <w:t xml:space="preserve">респондентов </w:t>
      </w:r>
      <w:r w:rsidR="00CD083B" w:rsidRPr="004841E8">
        <w:t>100</w:t>
      </w:r>
      <w:r w:rsidR="0008646B" w:rsidRPr="004841E8">
        <w:t>% считает, что муниципальные услуги в сфере организации досуга удовлетворяют их потребности.</w:t>
      </w:r>
    </w:p>
    <w:p w:rsidR="00F322A1" w:rsidRPr="004841E8" w:rsidRDefault="00F322A1" w:rsidP="004841E8">
      <w:pPr>
        <w:jc w:val="both"/>
      </w:pPr>
      <w:r w:rsidRPr="004841E8">
        <w:tab/>
      </w:r>
      <w:proofErr w:type="gramStart"/>
      <w:r w:rsidRPr="004841E8">
        <w:t>Мониторинг и опрос показал, что услуга по</w:t>
      </w:r>
      <w:r w:rsidRPr="00E922A5">
        <w:rPr>
          <w:b/>
        </w:rPr>
        <w:t xml:space="preserve"> </w:t>
      </w:r>
      <w:r w:rsidR="00E922A5" w:rsidRPr="00E922A5">
        <w:rPr>
          <w:b/>
        </w:rPr>
        <w:t>о</w:t>
      </w:r>
      <w:r w:rsidR="00431C74" w:rsidRPr="00E922A5">
        <w:rPr>
          <w:b/>
        </w:rPr>
        <w:t>рганизации</w:t>
      </w:r>
      <w:r w:rsidR="00431C74" w:rsidRPr="004841E8">
        <w:rPr>
          <w:b/>
        </w:rPr>
        <w:t xml:space="preserve"> деятельности клубных формирований самодеятельного народного творчества</w:t>
      </w:r>
      <w:r w:rsidRPr="004841E8"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4841E8">
        <w:t xml:space="preserve"> Из </w:t>
      </w:r>
      <w:r w:rsidR="00E922A5">
        <w:t>102</w:t>
      </w:r>
      <w:r w:rsidR="00605821" w:rsidRPr="004841E8">
        <w:t xml:space="preserve"> </w:t>
      </w:r>
      <w:r w:rsidR="00A378C8" w:rsidRPr="004841E8">
        <w:t xml:space="preserve"> </w:t>
      </w:r>
      <w:r w:rsidR="0008646B" w:rsidRPr="004841E8">
        <w:t xml:space="preserve">респондентов </w:t>
      </w:r>
      <w:r w:rsidR="00CD083B" w:rsidRPr="004841E8">
        <w:t>100</w:t>
      </w:r>
      <w:r w:rsidR="0008646B" w:rsidRPr="004841E8">
        <w:t>% считает, что муниципальные услуги в сфере организации досуга удовлетворяют их потребности.</w:t>
      </w:r>
    </w:p>
    <w:p w:rsidR="00F322A1" w:rsidRPr="004841E8" w:rsidRDefault="00F322A1" w:rsidP="004841E8">
      <w:pPr>
        <w:jc w:val="both"/>
      </w:pPr>
      <w:r w:rsidRPr="004841E8">
        <w:tab/>
      </w:r>
      <w:r w:rsidRPr="004841E8">
        <w:rPr>
          <w:b/>
        </w:rPr>
        <w:t xml:space="preserve">Услуга по организации предоставления </w:t>
      </w:r>
      <w:r w:rsidR="00431C74" w:rsidRPr="004841E8">
        <w:rPr>
          <w:b/>
        </w:rPr>
        <w:t xml:space="preserve">дополнительных общеразвивающих программ </w:t>
      </w:r>
      <w:r w:rsidR="00AC5B14" w:rsidRPr="00AC5B14">
        <w:rPr>
          <w:b/>
        </w:rPr>
        <w:t xml:space="preserve">и дополнительных предпрофессиональных программ в области </w:t>
      </w:r>
      <w:r w:rsidRPr="004841E8">
        <w:t>соответствует стандартам качества муниципальных услуг на т</w:t>
      </w:r>
      <w:r w:rsidR="00E922A5">
        <w:t>ерритории Холмогорского сельсо</w:t>
      </w:r>
      <w:r w:rsidRPr="004841E8">
        <w:t xml:space="preserve">вета. </w:t>
      </w:r>
    </w:p>
    <w:p w:rsidR="00F322A1" w:rsidRPr="004841E8" w:rsidRDefault="00F3099B" w:rsidP="004841E8">
      <w:pPr>
        <w:jc w:val="both"/>
      </w:pPr>
      <w:r w:rsidRPr="00F3099B">
        <w:t xml:space="preserve">Из </w:t>
      </w:r>
      <w:r>
        <w:t>1</w:t>
      </w:r>
      <w:r w:rsidR="00E922A5">
        <w:t>0</w:t>
      </w:r>
      <w:r w:rsidRPr="00F3099B">
        <w:t xml:space="preserve">  респондентов 100% считает</w:t>
      </w:r>
      <w:r w:rsidR="00F322A1" w:rsidRPr="004841E8">
        <w:t xml:space="preserve">, что предоставлением услуги дополнительного образования детей </w:t>
      </w:r>
      <w:r w:rsidR="00B23F69">
        <w:t>удовлетворяют их потребности.</w:t>
      </w:r>
    </w:p>
    <w:p w:rsidR="00F322A1" w:rsidRPr="004841E8" w:rsidRDefault="00F322A1" w:rsidP="004841E8">
      <w:pPr>
        <w:ind w:firstLine="708"/>
        <w:jc w:val="both"/>
      </w:pPr>
      <w:r w:rsidRPr="004841E8">
        <w:t xml:space="preserve">   По результатам опроса было установлено, что </w:t>
      </w:r>
      <w:r w:rsidR="00A81460" w:rsidRPr="004841E8">
        <w:t>100</w:t>
      </w:r>
      <w:r w:rsidRPr="004841E8">
        <w:t xml:space="preserve"> % респондентов считает, что муниципальные услуги в данных сферах удовлетворяют их потребности. </w:t>
      </w:r>
    </w:p>
    <w:p w:rsidR="00F322A1" w:rsidRPr="004841E8" w:rsidRDefault="00F322A1" w:rsidP="004841E8">
      <w:pPr>
        <w:jc w:val="both"/>
      </w:pPr>
    </w:p>
    <w:p w:rsidR="00F322A1" w:rsidRPr="004841E8" w:rsidRDefault="00E922A5" w:rsidP="004841E8">
      <w:pPr>
        <w:jc w:val="both"/>
      </w:pPr>
      <w:r>
        <w:t>Руководитель</w:t>
      </w:r>
      <w:r w:rsidR="00B23F69">
        <w:t xml:space="preserve">                                 </w:t>
      </w:r>
      <w:r w:rsidR="00F322A1" w:rsidRPr="004841E8">
        <w:t xml:space="preserve">                                            </w:t>
      </w:r>
      <w:r w:rsidR="008F5ECF" w:rsidRPr="004841E8">
        <w:t xml:space="preserve">                     </w:t>
      </w:r>
      <w:r w:rsidR="00B23F69">
        <w:t xml:space="preserve">     </w:t>
      </w:r>
      <w:r w:rsidR="008F5ECF" w:rsidRPr="004841E8">
        <w:t xml:space="preserve">       </w:t>
      </w:r>
      <w:r w:rsidR="00B23F69">
        <w:t>Ю.В. Легких</w:t>
      </w:r>
    </w:p>
    <w:p w:rsidR="00E922A5" w:rsidRDefault="00E922A5" w:rsidP="004841E8">
      <w:pPr>
        <w:jc w:val="center"/>
        <w:rPr>
          <w:b/>
        </w:rPr>
      </w:pP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 xml:space="preserve">Результаты проведения  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 xml:space="preserve">мониторинга соответствия качества муниципальных услуг стандартам 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>качества муниципальных услуг  в области культуры Шарыповского района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t xml:space="preserve"> </w:t>
      </w:r>
      <w:r w:rsidR="00BF5D11" w:rsidRPr="004841E8">
        <w:rPr>
          <w:b/>
        </w:rPr>
        <w:t xml:space="preserve">за </w:t>
      </w:r>
      <w:r w:rsidR="00A378C8" w:rsidRPr="004841E8">
        <w:rPr>
          <w:b/>
        </w:rPr>
        <w:t>3</w:t>
      </w:r>
      <w:r w:rsidR="00AC5B14">
        <w:rPr>
          <w:b/>
        </w:rPr>
        <w:t xml:space="preserve">-й квартал 2020 </w:t>
      </w:r>
      <w:r w:rsidRPr="004841E8">
        <w:rPr>
          <w:b/>
        </w:rPr>
        <w:t>г.</w:t>
      </w:r>
    </w:p>
    <w:p w:rsidR="00F322A1" w:rsidRPr="004841E8" w:rsidRDefault="00F322A1" w:rsidP="004841E8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843"/>
        <w:gridCol w:w="1843"/>
        <w:gridCol w:w="1842"/>
      </w:tblGrid>
      <w:tr w:rsidR="00A378C8" w:rsidRPr="004841E8" w:rsidTr="00FC5B6A">
        <w:tc>
          <w:tcPr>
            <w:tcW w:w="3369" w:type="dxa"/>
          </w:tcPr>
          <w:p w:rsidR="00A378C8" w:rsidRPr="004841E8" w:rsidRDefault="00A378C8" w:rsidP="00FC5B6A">
            <w:pPr>
              <w:jc w:val="center"/>
            </w:pPr>
            <w:r w:rsidRPr="004841E8">
              <w:t>Содержание муниципальных услуг</w:t>
            </w:r>
          </w:p>
        </w:tc>
        <w:tc>
          <w:tcPr>
            <w:tcW w:w="850" w:type="dxa"/>
          </w:tcPr>
          <w:p w:rsidR="00A378C8" w:rsidRPr="004841E8" w:rsidRDefault="00FC5B6A" w:rsidP="00FC5B6A">
            <w:pPr>
              <w:ind w:left="-108" w:right="-108"/>
              <w:jc w:val="center"/>
            </w:pPr>
            <w:r>
              <w:t xml:space="preserve">МБУ </w:t>
            </w:r>
            <w:r w:rsidR="00983478">
              <w:t>МБ ШР</w:t>
            </w:r>
          </w:p>
        </w:tc>
        <w:tc>
          <w:tcPr>
            <w:tcW w:w="1843" w:type="dxa"/>
          </w:tcPr>
          <w:p w:rsidR="00A378C8" w:rsidRPr="004841E8" w:rsidRDefault="00A44F30" w:rsidP="00FC5B6A">
            <w:pPr>
              <w:ind w:left="-108" w:right="-108"/>
              <w:jc w:val="center"/>
            </w:pPr>
            <w:r w:rsidRPr="004841E8">
              <w:t xml:space="preserve">Филиал </w:t>
            </w:r>
            <w:r w:rsidR="00983478">
              <w:t>Березовская</w:t>
            </w:r>
            <w:r w:rsidR="00A378C8" w:rsidRPr="004841E8">
              <w:t xml:space="preserve"> ЦКС</w:t>
            </w:r>
          </w:p>
        </w:tc>
        <w:tc>
          <w:tcPr>
            <w:tcW w:w="1843" w:type="dxa"/>
          </w:tcPr>
          <w:p w:rsidR="00A378C8" w:rsidRPr="004841E8" w:rsidRDefault="00A44F30" w:rsidP="00FC5B6A">
            <w:pPr>
              <w:ind w:left="-108" w:right="-108"/>
              <w:jc w:val="center"/>
            </w:pPr>
            <w:r w:rsidRPr="004841E8">
              <w:t xml:space="preserve">Филиал </w:t>
            </w:r>
            <w:r w:rsidR="00A378C8" w:rsidRPr="004841E8">
              <w:t xml:space="preserve"> </w:t>
            </w:r>
            <w:r w:rsidR="000B61E8">
              <w:t>Парнинская</w:t>
            </w:r>
            <w:r w:rsidR="00FC5B6A">
              <w:t xml:space="preserve"> </w:t>
            </w:r>
            <w:r w:rsidR="00A378C8" w:rsidRPr="004841E8">
              <w:t>ЦКС</w:t>
            </w:r>
          </w:p>
        </w:tc>
        <w:tc>
          <w:tcPr>
            <w:tcW w:w="1842" w:type="dxa"/>
          </w:tcPr>
          <w:p w:rsidR="000B61E8" w:rsidRDefault="00983478" w:rsidP="000B61E8">
            <w:pPr>
              <w:ind w:left="-108" w:right="-108"/>
              <w:jc w:val="center"/>
            </w:pPr>
            <w:r>
              <w:t>МБУ ДО</w:t>
            </w:r>
            <w:r w:rsidR="00A378C8" w:rsidRPr="004841E8">
              <w:t xml:space="preserve"> «ДМШ </w:t>
            </w:r>
          </w:p>
          <w:p w:rsidR="00A378C8" w:rsidRPr="004841E8" w:rsidRDefault="00A378C8" w:rsidP="000B61E8">
            <w:pPr>
              <w:ind w:left="-108" w:right="-108"/>
              <w:jc w:val="center"/>
            </w:pPr>
            <w:r w:rsidRPr="004841E8">
              <w:t>с.</w:t>
            </w:r>
            <w:r w:rsidR="00983478">
              <w:t xml:space="preserve"> </w:t>
            </w:r>
            <w:r w:rsidRPr="004841E8">
              <w:t>Холмогорское»</w:t>
            </w:r>
          </w:p>
        </w:tc>
      </w:tr>
      <w:tr w:rsidR="00F322A1" w:rsidRPr="004841E8" w:rsidTr="00FC5B6A">
        <w:tc>
          <w:tcPr>
            <w:tcW w:w="3369" w:type="dxa"/>
          </w:tcPr>
          <w:p w:rsidR="00431C74" w:rsidRPr="004841E8" w:rsidRDefault="00F322A1" w:rsidP="00FC5B6A">
            <w:pPr>
              <w:ind w:right="-108"/>
              <w:rPr>
                <w:b/>
              </w:rPr>
            </w:pPr>
            <w:r w:rsidRPr="004841E8">
              <w:rPr>
                <w:b/>
              </w:rPr>
              <w:t>1.1.</w:t>
            </w:r>
            <w:r w:rsidR="00431C74" w:rsidRPr="004841E8">
              <w:rPr>
                <w:b/>
              </w:rPr>
              <w:t xml:space="preserve"> 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4841E8" w:rsidRDefault="00431C74" w:rsidP="00FC5B6A">
            <w:pPr>
              <w:ind w:right="-108"/>
            </w:pPr>
            <w:r w:rsidRPr="004841E8">
              <w:rPr>
                <w:b/>
              </w:rPr>
              <w:t xml:space="preserve"> </w:t>
            </w:r>
            <w:r w:rsidR="00F322A1" w:rsidRPr="004841E8">
              <w:t xml:space="preserve">1. Отсутствие выявленных в ходе </w:t>
            </w:r>
            <w:proofErr w:type="gramStart"/>
            <w:r w:rsidR="00F322A1" w:rsidRPr="004841E8">
              <w:t>мониторинга нарушений требований стандартов качества муниципальных услуг</w:t>
            </w:r>
            <w:proofErr w:type="gramEnd"/>
            <w:r w:rsidR="00F322A1" w:rsidRPr="004841E8">
              <w:t>.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4841E8">
              <w:t>неустранение</w:t>
            </w:r>
            <w:proofErr w:type="spellEnd"/>
            <w:r w:rsidRPr="004841E8">
              <w:t xml:space="preserve"> исполнителем услуг ранее выявленных нарушений.</w:t>
            </w:r>
          </w:p>
        </w:tc>
        <w:tc>
          <w:tcPr>
            <w:tcW w:w="85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3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Default="00F322A1" w:rsidP="004841E8"/>
          <w:p w:rsidR="00734538" w:rsidRPr="004841E8" w:rsidRDefault="00734538" w:rsidP="004841E8"/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-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3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Default="00F322A1" w:rsidP="004841E8"/>
          <w:p w:rsidR="00734538" w:rsidRPr="004841E8" w:rsidRDefault="00734538" w:rsidP="004841E8"/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-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2" w:type="dxa"/>
          </w:tcPr>
          <w:p w:rsidR="00F322A1" w:rsidRPr="004841E8" w:rsidRDefault="00F322A1" w:rsidP="004841E8">
            <w:pPr>
              <w:jc w:val="center"/>
            </w:pPr>
          </w:p>
          <w:p w:rsidR="00F322A1" w:rsidRDefault="00F322A1" w:rsidP="004841E8"/>
          <w:p w:rsidR="00734538" w:rsidRPr="004841E8" w:rsidRDefault="00734538" w:rsidP="004841E8"/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-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</w:tr>
      <w:tr w:rsidR="00F322A1" w:rsidRPr="004841E8" w:rsidTr="00FC5B6A">
        <w:trPr>
          <w:trHeight w:val="279"/>
        </w:trPr>
        <w:tc>
          <w:tcPr>
            <w:tcW w:w="3369" w:type="dxa"/>
          </w:tcPr>
          <w:p w:rsidR="008F5ECF" w:rsidRPr="004841E8" w:rsidRDefault="00F322A1" w:rsidP="00FC5B6A">
            <w:pPr>
              <w:ind w:right="-108"/>
              <w:rPr>
                <w:b/>
              </w:rPr>
            </w:pPr>
            <w:r w:rsidRPr="004841E8">
              <w:rPr>
                <w:b/>
              </w:rPr>
              <w:t xml:space="preserve">1.2. </w:t>
            </w:r>
            <w:r w:rsidR="00AC5B14">
              <w:rPr>
                <w:b/>
              </w:rPr>
              <w:t>Организация и проведение мероприятий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 xml:space="preserve">1. Отсутствие выявленных в ходе </w:t>
            </w:r>
            <w:proofErr w:type="gramStart"/>
            <w:r w:rsidRPr="004841E8">
              <w:t>мониторинга нарушений требований стандартов качества муниципальных услуг</w:t>
            </w:r>
            <w:proofErr w:type="gramEnd"/>
            <w:r w:rsidRPr="004841E8">
              <w:t>.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AC5B14" w:rsidRPr="004841E8" w:rsidRDefault="00F322A1" w:rsidP="00FC5B6A">
            <w:pPr>
              <w:ind w:right="-108"/>
              <w:rPr>
                <w:b/>
              </w:rPr>
            </w:pPr>
            <w:r w:rsidRPr="004841E8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4841E8">
              <w:t>неустранение</w:t>
            </w:r>
            <w:proofErr w:type="spellEnd"/>
            <w:r w:rsidRPr="004841E8">
              <w:t xml:space="preserve"> исполнителем услуг ранее выявленных нарушений.</w:t>
            </w:r>
          </w:p>
        </w:tc>
        <w:tc>
          <w:tcPr>
            <w:tcW w:w="85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734538" w:rsidP="004841E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3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2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B23F69">
            <w:pPr>
              <w:jc w:val="center"/>
            </w:pPr>
            <w:r w:rsidRPr="004841E8">
              <w:t>-</w:t>
            </w:r>
          </w:p>
        </w:tc>
      </w:tr>
      <w:tr w:rsidR="00F322A1" w:rsidRPr="004841E8" w:rsidTr="00FC5B6A">
        <w:trPr>
          <w:trHeight w:val="70"/>
        </w:trPr>
        <w:tc>
          <w:tcPr>
            <w:tcW w:w="3369" w:type="dxa"/>
          </w:tcPr>
          <w:p w:rsidR="00431C74" w:rsidRPr="004841E8" w:rsidRDefault="00F322A1" w:rsidP="00FC5B6A">
            <w:pPr>
              <w:ind w:right="-108"/>
              <w:rPr>
                <w:b/>
              </w:rPr>
            </w:pPr>
            <w:r w:rsidRPr="004841E8">
              <w:rPr>
                <w:b/>
              </w:rPr>
              <w:t xml:space="preserve">1.3. </w:t>
            </w:r>
            <w:r w:rsidR="00431C74" w:rsidRPr="004841E8">
              <w:rPr>
                <w:b/>
              </w:rPr>
              <w:t xml:space="preserve">Организация деятельности клубных формирований </w:t>
            </w:r>
            <w:r w:rsidR="00431C74" w:rsidRPr="004841E8">
              <w:rPr>
                <w:b/>
              </w:rPr>
              <w:lastRenderedPageBreak/>
              <w:t>самодеятельного народного творчества</w:t>
            </w:r>
          </w:p>
          <w:p w:rsidR="00F322A1" w:rsidRPr="004841E8" w:rsidRDefault="00431C74" w:rsidP="00FC5B6A">
            <w:pPr>
              <w:ind w:right="-108"/>
            </w:pPr>
            <w:r w:rsidRPr="004841E8">
              <w:t xml:space="preserve"> </w:t>
            </w:r>
            <w:r w:rsidR="00F322A1" w:rsidRPr="004841E8">
              <w:t xml:space="preserve">1. Отсутствие выявленных в ходе </w:t>
            </w:r>
            <w:proofErr w:type="gramStart"/>
            <w:r w:rsidR="00F322A1" w:rsidRPr="004841E8">
              <w:t>мониторинга нарушений требований стандартов качества муниципальных услуг</w:t>
            </w:r>
            <w:proofErr w:type="gramEnd"/>
            <w:r w:rsidR="00F322A1" w:rsidRPr="004841E8">
              <w:t>.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4841E8" w:rsidRDefault="00F322A1" w:rsidP="00FC5B6A">
            <w:pPr>
              <w:ind w:right="-108"/>
              <w:rPr>
                <w:b/>
              </w:rPr>
            </w:pPr>
            <w:r w:rsidRPr="004841E8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4841E8">
              <w:t>неустранение</w:t>
            </w:r>
            <w:proofErr w:type="spellEnd"/>
            <w:r w:rsidRPr="004841E8">
              <w:t xml:space="preserve"> исполнителем услуг ранее выявленных нарушений</w:t>
            </w:r>
          </w:p>
        </w:tc>
        <w:tc>
          <w:tcPr>
            <w:tcW w:w="85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734538" w:rsidP="004841E8">
            <w:pPr>
              <w:jc w:val="center"/>
            </w:pPr>
            <w:r>
              <w:t>-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3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3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842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-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</w:tr>
      <w:tr w:rsidR="00F322A1" w:rsidRPr="004841E8" w:rsidTr="00FC5B6A">
        <w:trPr>
          <w:trHeight w:val="70"/>
        </w:trPr>
        <w:tc>
          <w:tcPr>
            <w:tcW w:w="3369" w:type="dxa"/>
          </w:tcPr>
          <w:p w:rsidR="00431C74" w:rsidRPr="004841E8" w:rsidRDefault="00F322A1" w:rsidP="00FC5B6A">
            <w:pPr>
              <w:ind w:right="-108"/>
            </w:pPr>
            <w:r w:rsidRPr="004841E8">
              <w:rPr>
                <w:b/>
              </w:rPr>
              <w:lastRenderedPageBreak/>
              <w:t>1.4.</w:t>
            </w:r>
            <w:r w:rsidR="00431C74" w:rsidRPr="004841E8">
              <w:rPr>
                <w:b/>
              </w:rPr>
              <w:t xml:space="preserve"> Предоставление дополнительных общеразвивающих программ</w:t>
            </w:r>
            <w:r w:rsidR="00431C74" w:rsidRPr="004841E8">
              <w:t xml:space="preserve"> 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 xml:space="preserve">1.  Отсутствие выявленных в ходе </w:t>
            </w:r>
            <w:proofErr w:type="gramStart"/>
            <w:r w:rsidRPr="004841E8">
              <w:t>мониторинга нарушений требований стандартов качества муниципальных услуг</w:t>
            </w:r>
            <w:proofErr w:type="gramEnd"/>
            <w:r w:rsidRPr="004841E8">
              <w:t>.</w:t>
            </w:r>
          </w:p>
          <w:p w:rsidR="00F322A1" w:rsidRPr="004841E8" w:rsidRDefault="00F322A1" w:rsidP="00FC5B6A">
            <w:pPr>
              <w:ind w:right="-108"/>
            </w:pPr>
            <w:r w:rsidRPr="004841E8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4841E8" w:rsidRDefault="00F322A1" w:rsidP="00FC5B6A">
            <w:pPr>
              <w:ind w:right="-108"/>
              <w:rPr>
                <w:b/>
              </w:rPr>
            </w:pPr>
            <w:r w:rsidRPr="004841E8">
              <w:t>3. Выявленные в ходе мониторинга многочисленные нарушения требований</w:t>
            </w:r>
          </w:p>
        </w:tc>
        <w:tc>
          <w:tcPr>
            <w:tcW w:w="850" w:type="dxa"/>
          </w:tcPr>
          <w:p w:rsidR="00F322A1" w:rsidRDefault="00F322A1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Pr="004841E8" w:rsidRDefault="00734538" w:rsidP="004841E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A1" w:rsidRDefault="00F322A1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Pr="004841E8" w:rsidRDefault="00734538" w:rsidP="004841E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22A1" w:rsidRDefault="00F322A1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Default="00734538" w:rsidP="004841E8">
            <w:pPr>
              <w:jc w:val="center"/>
            </w:pPr>
          </w:p>
          <w:p w:rsidR="00734538" w:rsidRPr="004841E8" w:rsidRDefault="00734538" w:rsidP="004841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</w:tr>
      <w:tr w:rsidR="00AC5B14" w:rsidRPr="004841E8" w:rsidTr="00FC5B6A">
        <w:trPr>
          <w:trHeight w:val="70"/>
        </w:trPr>
        <w:tc>
          <w:tcPr>
            <w:tcW w:w="3369" w:type="dxa"/>
          </w:tcPr>
          <w:p w:rsidR="00AC5B14" w:rsidRDefault="00AC5B14" w:rsidP="00FC5B6A">
            <w:pPr>
              <w:ind w:right="-108"/>
              <w:rPr>
                <w:b/>
              </w:rPr>
            </w:pPr>
            <w:r>
              <w:rPr>
                <w:b/>
              </w:rPr>
              <w:t>1.5. Реализация предпрофессиональных программ в сфере искусства</w:t>
            </w:r>
          </w:p>
          <w:p w:rsidR="00AC5B14" w:rsidRPr="00A00265" w:rsidRDefault="00AC5B14" w:rsidP="00FC5B6A">
            <w:pPr>
              <w:ind w:right="-108"/>
            </w:pPr>
            <w:r w:rsidRPr="00A00265">
              <w:t xml:space="preserve">1.  Отсутствие выявленных в ходе </w:t>
            </w:r>
            <w:proofErr w:type="gramStart"/>
            <w:r w:rsidRPr="00A00265">
              <w:t>мониторинга нарушений требований стандартов качества муниципальных услуг</w:t>
            </w:r>
            <w:proofErr w:type="gramEnd"/>
            <w:r w:rsidRPr="00A00265">
              <w:t>.</w:t>
            </w:r>
          </w:p>
          <w:p w:rsidR="00AC5B14" w:rsidRPr="00A00265" w:rsidRDefault="00AC5B14" w:rsidP="00FC5B6A">
            <w:pPr>
              <w:ind w:right="-108"/>
            </w:pPr>
            <w:r w:rsidRPr="00A00265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AC5B14" w:rsidRPr="00A00265" w:rsidRDefault="00AC5B14" w:rsidP="00FC5B6A">
            <w:pPr>
              <w:ind w:right="-108"/>
              <w:rPr>
                <w:b/>
              </w:rPr>
            </w:pPr>
            <w:r w:rsidRPr="00A00265">
              <w:t>3. Выявленные в ходе мониторинга многочисленные нарушения требований</w:t>
            </w:r>
          </w:p>
        </w:tc>
        <w:tc>
          <w:tcPr>
            <w:tcW w:w="850" w:type="dxa"/>
          </w:tcPr>
          <w:p w:rsidR="00AC5B14" w:rsidRPr="00A00265" w:rsidRDefault="00AC5B14" w:rsidP="00AC5B14">
            <w:pPr>
              <w:jc w:val="center"/>
            </w:pPr>
          </w:p>
        </w:tc>
        <w:tc>
          <w:tcPr>
            <w:tcW w:w="1843" w:type="dxa"/>
          </w:tcPr>
          <w:p w:rsidR="00AC5B14" w:rsidRPr="00A00265" w:rsidRDefault="00AC5B14" w:rsidP="00AC5B14">
            <w:pPr>
              <w:jc w:val="center"/>
            </w:pPr>
          </w:p>
        </w:tc>
        <w:tc>
          <w:tcPr>
            <w:tcW w:w="1843" w:type="dxa"/>
          </w:tcPr>
          <w:p w:rsidR="00AC5B14" w:rsidRPr="00A00265" w:rsidRDefault="00AC5B14" w:rsidP="00AC5B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AC5B14" w:rsidRPr="00A00265" w:rsidRDefault="00AC5B14" w:rsidP="00AC5B14">
            <w:pPr>
              <w:jc w:val="center"/>
            </w:pPr>
            <w:r>
              <w:t>1,0</w:t>
            </w:r>
          </w:p>
        </w:tc>
      </w:tr>
    </w:tbl>
    <w:p w:rsidR="00F322A1" w:rsidRPr="004841E8" w:rsidRDefault="00F322A1" w:rsidP="004841E8">
      <w:pPr>
        <w:jc w:val="both"/>
      </w:pPr>
    </w:p>
    <w:p w:rsidR="00F322A1" w:rsidRPr="004841E8" w:rsidRDefault="00F322A1" w:rsidP="004841E8">
      <w:pPr>
        <w:jc w:val="center"/>
        <w:rPr>
          <w:b/>
        </w:rPr>
      </w:pPr>
    </w:p>
    <w:p w:rsidR="00A67FEE" w:rsidRPr="004841E8" w:rsidRDefault="00AC5B14" w:rsidP="004841E8">
      <w:pPr>
        <w:jc w:val="both"/>
      </w:pPr>
      <w:r>
        <w:t xml:space="preserve">Руководитель </w:t>
      </w:r>
      <w:r w:rsidR="00B23F69">
        <w:tab/>
      </w:r>
      <w:r w:rsidR="00B23F69">
        <w:tab/>
      </w:r>
      <w:r w:rsidR="00B23F69">
        <w:tab/>
      </w:r>
      <w:r w:rsidR="00B23F69">
        <w:tab/>
      </w:r>
      <w:r w:rsidR="00B23F69">
        <w:tab/>
      </w:r>
      <w:r w:rsidR="00B23F69">
        <w:tab/>
      </w:r>
      <w:r w:rsidR="00B23F69">
        <w:tab/>
      </w:r>
      <w:r w:rsidR="00B23F69">
        <w:tab/>
      </w:r>
      <w:r w:rsidR="00B23F69">
        <w:tab/>
        <w:t xml:space="preserve">    Ю.В. Легких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lastRenderedPageBreak/>
        <w:t xml:space="preserve">Результаты проведения 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 xml:space="preserve">опроса населения  о качестве оказания муниципальных услуг в области  </w:t>
      </w:r>
    </w:p>
    <w:p w:rsidR="00F322A1" w:rsidRPr="004841E8" w:rsidRDefault="00F322A1" w:rsidP="004841E8">
      <w:pPr>
        <w:jc w:val="center"/>
        <w:rPr>
          <w:b/>
        </w:rPr>
      </w:pPr>
      <w:r w:rsidRPr="004841E8">
        <w:rPr>
          <w:b/>
        </w:rPr>
        <w:t>культуры  администрации Шарыповского района</w:t>
      </w:r>
    </w:p>
    <w:p w:rsidR="00F322A1" w:rsidRPr="004841E8" w:rsidRDefault="00A67FEE" w:rsidP="004841E8">
      <w:pPr>
        <w:jc w:val="center"/>
        <w:rPr>
          <w:b/>
        </w:rPr>
      </w:pPr>
      <w:r w:rsidRPr="004841E8">
        <w:rPr>
          <w:b/>
        </w:rPr>
        <w:t xml:space="preserve">за </w:t>
      </w:r>
      <w:r w:rsidR="00A378C8" w:rsidRPr="004841E8">
        <w:rPr>
          <w:b/>
        </w:rPr>
        <w:t>3</w:t>
      </w:r>
      <w:r w:rsidR="00F322A1" w:rsidRPr="004841E8">
        <w:rPr>
          <w:b/>
        </w:rPr>
        <w:t>-й квартал 20</w:t>
      </w:r>
      <w:r w:rsidR="00FC5B6A">
        <w:rPr>
          <w:b/>
        </w:rPr>
        <w:t xml:space="preserve">20 </w:t>
      </w:r>
      <w:r w:rsidR="00F322A1" w:rsidRPr="004841E8">
        <w:rPr>
          <w:b/>
        </w:rPr>
        <w:t>г.</w:t>
      </w:r>
    </w:p>
    <w:p w:rsidR="00F322A1" w:rsidRPr="004841E8" w:rsidRDefault="00F322A1" w:rsidP="004841E8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A44F30" w:rsidRPr="004841E8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A44F30" w:rsidRPr="004841E8" w:rsidRDefault="00A44F30" w:rsidP="004841E8">
            <w:r w:rsidRPr="004841E8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A44F30" w:rsidRPr="004841E8" w:rsidRDefault="00B23F69" w:rsidP="00BB6686">
            <w:pPr>
              <w:jc w:val="center"/>
            </w:pPr>
            <w:r>
              <w:t>МБУ «МБ» ШР</w:t>
            </w:r>
          </w:p>
        </w:tc>
        <w:tc>
          <w:tcPr>
            <w:tcW w:w="1800" w:type="dxa"/>
            <w:gridSpan w:val="2"/>
          </w:tcPr>
          <w:p w:rsidR="00A44F30" w:rsidRPr="004841E8" w:rsidRDefault="00A44F30" w:rsidP="00BB6686">
            <w:pPr>
              <w:jc w:val="center"/>
            </w:pPr>
            <w:r w:rsidRPr="004841E8">
              <w:t xml:space="preserve">Филиал </w:t>
            </w:r>
            <w:r w:rsidR="00BB6686">
              <w:t>Березовская</w:t>
            </w:r>
            <w:r w:rsidRPr="004841E8">
              <w:t xml:space="preserve">  ЦКС</w:t>
            </w:r>
          </w:p>
        </w:tc>
        <w:tc>
          <w:tcPr>
            <w:tcW w:w="1800" w:type="dxa"/>
            <w:gridSpan w:val="2"/>
          </w:tcPr>
          <w:p w:rsidR="00A44F30" w:rsidRPr="004841E8" w:rsidRDefault="00A44F30" w:rsidP="00FC5B6A">
            <w:pPr>
              <w:jc w:val="center"/>
            </w:pPr>
            <w:r w:rsidRPr="004841E8">
              <w:t xml:space="preserve">Филиал  </w:t>
            </w:r>
            <w:r w:rsidR="00FC5B6A">
              <w:t xml:space="preserve">Парнинская </w:t>
            </w:r>
            <w:r w:rsidRPr="004841E8">
              <w:t>ЦКС</w:t>
            </w:r>
          </w:p>
        </w:tc>
        <w:tc>
          <w:tcPr>
            <w:tcW w:w="2160" w:type="dxa"/>
            <w:gridSpan w:val="2"/>
          </w:tcPr>
          <w:p w:rsidR="00A44F30" w:rsidRPr="004841E8" w:rsidRDefault="00B23F69" w:rsidP="00BB6686">
            <w:pPr>
              <w:jc w:val="center"/>
            </w:pPr>
            <w:r>
              <w:t>МБУ ДО</w:t>
            </w:r>
            <w:r w:rsidR="00A44F30" w:rsidRPr="004841E8">
              <w:t xml:space="preserve"> «ДМШ с.</w:t>
            </w:r>
            <w:r w:rsidR="00BB6686">
              <w:t xml:space="preserve"> </w:t>
            </w:r>
            <w:r w:rsidR="00A44F30" w:rsidRPr="004841E8">
              <w:t>Холмогорское»</w:t>
            </w:r>
          </w:p>
        </w:tc>
      </w:tr>
      <w:tr w:rsidR="00F322A1" w:rsidRPr="004841E8" w:rsidTr="00252EDE">
        <w:trPr>
          <w:cantSplit/>
          <w:trHeight w:val="412"/>
        </w:trPr>
        <w:tc>
          <w:tcPr>
            <w:tcW w:w="3060" w:type="dxa"/>
            <w:vMerge/>
          </w:tcPr>
          <w:p w:rsidR="00F322A1" w:rsidRPr="004841E8" w:rsidRDefault="00F322A1" w:rsidP="004841E8"/>
        </w:tc>
        <w:tc>
          <w:tcPr>
            <w:tcW w:w="720" w:type="dxa"/>
          </w:tcPr>
          <w:p w:rsidR="00F322A1" w:rsidRPr="004841E8" w:rsidRDefault="00F322A1" w:rsidP="004841E8">
            <w:pPr>
              <w:jc w:val="center"/>
            </w:pPr>
            <w:r w:rsidRPr="004841E8">
              <w:t>да</w:t>
            </w:r>
          </w:p>
        </w:tc>
        <w:tc>
          <w:tcPr>
            <w:tcW w:w="720" w:type="dxa"/>
          </w:tcPr>
          <w:p w:rsidR="00F322A1" w:rsidRPr="004841E8" w:rsidRDefault="00F322A1" w:rsidP="004841E8">
            <w:pPr>
              <w:jc w:val="center"/>
            </w:pPr>
            <w:r w:rsidRPr="004841E8">
              <w:t>нет</w:t>
            </w: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  <w:r w:rsidRPr="004841E8">
              <w:t>да</w:t>
            </w: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  <w:r w:rsidRPr="004841E8">
              <w:t>нет</w:t>
            </w: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  <w:r w:rsidRPr="004841E8">
              <w:t>да</w:t>
            </w: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  <w:r w:rsidRPr="004841E8">
              <w:t>нет</w:t>
            </w:r>
          </w:p>
        </w:tc>
        <w:tc>
          <w:tcPr>
            <w:tcW w:w="1080" w:type="dxa"/>
          </w:tcPr>
          <w:p w:rsidR="00F322A1" w:rsidRPr="004841E8" w:rsidRDefault="00F322A1" w:rsidP="004841E8">
            <w:pPr>
              <w:jc w:val="center"/>
            </w:pPr>
            <w:r w:rsidRPr="004841E8">
              <w:t>да</w:t>
            </w:r>
          </w:p>
        </w:tc>
        <w:tc>
          <w:tcPr>
            <w:tcW w:w="1080" w:type="dxa"/>
          </w:tcPr>
          <w:p w:rsidR="00F322A1" w:rsidRPr="004841E8" w:rsidRDefault="00F322A1" w:rsidP="004841E8">
            <w:pPr>
              <w:jc w:val="center"/>
            </w:pPr>
            <w:r w:rsidRPr="004841E8">
              <w:t>нет</w:t>
            </w:r>
          </w:p>
        </w:tc>
      </w:tr>
      <w:tr w:rsidR="00F322A1" w:rsidRPr="004841E8" w:rsidTr="00252EDE">
        <w:tc>
          <w:tcPr>
            <w:tcW w:w="3060" w:type="dxa"/>
          </w:tcPr>
          <w:p w:rsidR="00431C74" w:rsidRPr="004841E8" w:rsidRDefault="00F322A1" w:rsidP="004841E8">
            <w:pPr>
              <w:rPr>
                <w:b/>
              </w:rPr>
            </w:pPr>
            <w:r w:rsidRPr="004841E8">
              <w:rPr>
                <w:b/>
              </w:rPr>
              <w:t>1.1.</w:t>
            </w:r>
            <w:r w:rsidR="00431C74" w:rsidRPr="004841E8">
              <w:rPr>
                <w:b/>
              </w:rPr>
              <w:t xml:space="preserve"> 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4841E8" w:rsidRDefault="00F322A1" w:rsidP="004841E8">
            <w:r w:rsidRPr="004841E8">
              <w:t>1.Удовлетворяет ли Вас организация библиотечного обслуживания?</w:t>
            </w:r>
          </w:p>
          <w:p w:rsidR="00F322A1" w:rsidRPr="004841E8" w:rsidRDefault="00F322A1" w:rsidP="004841E8">
            <w:r w:rsidRPr="004841E8">
              <w:t>2.Соблюдается ли режим работы учреждений культуры?</w:t>
            </w:r>
          </w:p>
          <w:p w:rsidR="00F322A1" w:rsidRPr="004841E8" w:rsidRDefault="00F322A1" w:rsidP="004841E8">
            <w:r w:rsidRPr="004841E8">
              <w:t>3. Получаете ли Вы информацию о планируемых мероприятиях?</w:t>
            </w:r>
          </w:p>
          <w:p w:rsidR="00F322A1" w:rsidRPr="004841E8" w:rsidRDefault="00F322A1" w:rsidP="004841E8">
            <w:r w:rsidRPr="004841E8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B73F8A" w:rsidRPr="004841E8" w:rsidRDefault="00B73F8A" w:rsidP="004841E8">
            <w:pPr>
              <w:jc w:val="center"/>
            </w:pPr>
          </w:p>
          <w:p w:rsidR="00B73F8A" w:rsidRPr="004841E8" w:rsidRDefault="00B73F8A" w:rsidP="004841E8">
            <w:pPr>
              <w:jc w:val="center"/>
            </w:pPr>
          </w:p>
          <w:p w:rsidR="00B73F8A" w:rsidRPr="004841E8" w:rsidRDefault="00B73F8A" w:rsidP="004841E8">
            <w:pPr>
              <w:jc w:val="center"/>
            </w:pPr>
          </w:p>
          <w:p w:rsidR="00BD2932" w:rsidRPr="004841E8" w:rsidRDefault="00BB6686" w:rsidP="004841E8">
            <w:pPr>
              <w:jc w:val="center"/>
            </w:pPr>
            <w:r>
              <w:t>7</w:t>
            </w:r>
            <w:r w:rsidR="00FC5B6A">
              <w:t>1</w:t>
            </w:r>
          </w:p>
          <w:p w:rsidR="00BD2932" w:rsidRPr="004841E8" w:rsidRDefault="00BD2932" w:rsidP="004841E8">
            <w:pPr>
              <w:jc w:val="center"/>
            </w:pPr>
          </w:p>
          <w:p w:rsidR="00BD2932" w:rsidRPr="004841E8" w:rsidRDefault="00BD2932" w:rsidP="004841E8">
            <w:pPr>
              <w:jc w:val="center"/>
            </w:pPr>
          </w:p>
          <w:p w:rsidR="00BD2932" w:rsidRPr="004841E8" w:rsidRDefault="00BD2932" w:rsidP="004841E8">
            <w:pPr>
              <w:jc w:val="center"/>
            </w:pPr>
          </w:p>
          <w:p w:rsidR="00BD2932" w:rsidRDefault="00FC5B6A" w:rsidP="004841E8">
            <w:pPr>
              <w:jc w:val="center"/>
            </w:pPr>
            <w:r>
              <w:t>71</w:t>
            </w:r>
          </w:p>
          <w:p w:rsidR="00FC5B6A" w:rsidRPr="004841E8" w:rsidRDefault="00FC5B6A" w:rsidP="004841E8">
            <w:pPr>
              <w:jc w:val="center"/>
            </w:pPr>
          </w:p>
          <w:p w:rsidR="00BD2932" w:rsidRPr="004841E8" w:rsidRDefault="00BD2932" w:rsidP="004841E8">
            <w:pPr>
              <w:jc w:val="center"/>
            </w:pPr>
          </w:p>
          <w:p w:rsidR="00BD2932" w:rsidRPr="004841E8" w:rsidRDefault="00BB6686" w:rsidP="004841E8">
            <w:pPr>
              <w:jc w:val="center"/>
            </w:pPr>
            <w:r>
              <w:t>7</w:t>
            </w:r>
            <w:r w:rsidR="00FC5B6A">
              <w:t>1</w:t>
            </w:r>
          </w:p>
          <w:p w:rsidR="00BD2932" w:rsidRPr="004841E8" w:rsidRDefault="00BD2932" w:rsidP="004841E8">
            <w:pPr>
              <w:jc w:val="center"/>
            </w:pPr>
          </w:p>
          <w:p w:rsidR="00BD2932" w:rsidRPr="004841E8" w:rsidRDefault="00BD2932" w:rsidP="004841E8">
            <w:pPr>
              <w:jc w:val="center"/>
            </w:pPr>
          </w:p>
          <w:p w:rsidR="00BD2932" w:rsidRPr="004841E8" w:rsidRDefault="00BD2932" w:rsidP="004841E8">
            <w:pPr>
              <w:jc w:val="center"/>
            </w:pPr>
          </w:p>
          <w:p w:rsidR="00F322A1" w:rsidRPr="004841E8" w:rsidRDefault="00FC5B6A" w:rsidP="004841E8">
            <w:pPr>
              <w:jc w:val="center"/>
            </w:pPr>
            <w:r>
              <w:t>71</w:t>
            </w:r>
          </w:p>
        </w:tc>
        <w:tc>
          <w:tcPr>
            <w:tcW w:w="72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08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080" w:type="dxa"/>
          </w:tcPr>
          <w:p w:rsidR="00F322A1" w:rsidRPr="004841E8" w:rsidRDefault="00F322A1" w:rsidP="004841E8">
            <w:pPr>
              <w:jc w:val="center"/>
            </w:pPr>
          </w:p>
        </w:tc>
      </w:tr>
      <w:tr w:rsidR="00F322A1" w:rsidRPr="004841E8" w:rsidTr="00252EDE">
        <w:trPr>
          <w:cantSplit/>
        </w:trPr>
        <w:tc>
          <w:tcPr>
            <w:tcW w:w="10260" w:type="dxa"/>
            <w:gridSpan w:val="9"/>
          </w:tcPr>
          <w:p w:rsidR="00F322A1" w:rsidRPr="004841E8" w:rsidRDefault="00F322A1" w:rsidP="004841E8">
            <w:r w:rsidRPr="004841E8">
              <w:t xml:space="preserve">Из </w:t>
            </w:r>
            <w:r w:rsidR="00A378C8" w:rsidRPr="004841E8">
              <w:t>83</w:t>
            </w:r>
            <w:r w:rsidR="008F5ECF" w:rsidRPr="004841E8">
              <w:t xml:space="preserve"> </w:t>
            </w:r>
            <w:r w:rsidRPr="004841E8">
              <w:t>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F322A1" w:rsidRPr="004841E8" w:rsidRDefault="00F322A1" w:rsidP="004841E8">
            <w:r w:rsidRPr="004841E8">
              <w:rPr>
                <w:b/>
              </w:rPr>
              <w:t>Весовая оценка (ОЦ</w:t>
            </w:r>
            <w:proofErr w:type="gramStart"/>
            <w:r w:rsidRPr="004841E8">
              <w:rPr>
                <w:b/>
              </w:rPr>
              <w:t>2</w:t>
            </w:r>
            <w:proofErr w:type="gramEnd"/>
            <w:r w:rsidRPr="004841E8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F322A1" w:rsidRPr="004841E8" w:rsidTr="00252EDE">
        <w:tc>
          <w:tcPr>
            <w:tcW w:w="3060" w:type="dxa"/>
          </w:tcPr>
          <w:p w:rsidR="008F5ECF" w:rsidRPr="004841E8" w:rsidRDefault="00F322A1" w:rsidP="004841E8">
            <w:pPr>
              <w:pStyle w:val="3"/>
              <w:rPr>
                <w:b/>
                <w:sz w:val="24"/>
              </w:rPr>
            </w:pPr>
            <w:r w:rsidRPr="004841E8">
              <w:rPr>
                <w:b/>
                <w:sz w:val="24"/>
              </w:rPr>
              <w:t xml:space="preserve">1.2. </w:t>
            </w:r>
            <w:r w:rsidR="00C01D9E">
              <w:rPr>
                <w:b/>
                <w:sz w:val="24"/>
              </w:rPr>
              <w:t>Организация и проведение мероприятий</w:t>
            </w:r>
          </w:p>
          <w:p w:rsidR="00F322A1" w:rsidRPr="004841E8" w:rsidRDefault="00F322A1" w:rsidP="004841E8">
            <w:pPr>
              <w:pStyle w:val="3"/>
              <w:rPr>
                <w:sz w:val="24"/>
              </w:rPr>
            </w:pPr>
            <w:r w:rsidRPr="004841E8">
              <w:rPr>
                <w:sz w:val="24"/>
              </w:rPr>
              <w:t>1.Соблюдается ли режим работы учреждений культуры?</w:t>
            </w:r>
          </w:p>
          <w:p w:rsidR="00F322A1" w:rsidRPr="004841E8" w:rsidRDefault="00F322A1" w:rsidP="004841E8">
            <w:r w:rsidRPr="004841E8">
              <w:t>2. Получаете ли Вы информацию о планируемых мероприятиях?</w:t>
            </w:r>
          </w:p>
          <w:p w:rsidR="00F322A1" w:rsidRPr="004841E8" w:rsidRDefault="00F322A1" w:rsidP="004841E8">
            <w:r w:rsidRPr="004841E8">
              <w:t>3. Устраивает ли Вас качество проведения мероприятий?</w:t>
            </w:r>
          </w:p>
          <w:p w:rsidR="00F322A1" w:rsidRPr="004841E8" w:rsidRDefault="00F322A1" w:rsidP="004841E8">
            <w:pPr>
              <w:rPr>
                <w:b/>
              </w:rPr>
            </w:pPr>
            <w:r w:rsidRPr="004841E8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72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C01D9E" w:rsidP="004841E8">
            <w:pPr>
              <w:jc w:val="center"/>
            </w:pPr>
            <w:r>
              <w:t>41</w:t>
            </w:r>
          </w:p>
          <w:p w:rsidR="00F322A1" w:rsidRPr="004841E8" w:rsidRDefault="00F322A1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F322A1" w:rsidRPr="004841E8" w:rsidRDefault="00C01D9E" w:rsidP="004841E8">
            <w:pPr>
              <w:jc w:val="center"/>
            </w:pPr>
            <w:r>
              <w:t>41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A81460" w:rsidRPr="004841E8" w:rsidRDefault="00A81460" w:rsidP="004841E8">
            <w:pPr>
              <w:jc w:val="center"/>
            </w:pPr>
          </w:p>
          <w:p w:rsidR="00F322A1" w:rsidRPr="004841E8" w:rsidRDefault="00C01D9E" w:rsidP="004841E8">
            <w:pPr>
              <w:jc w:val="center"/>
            </w:pPr>
            <w:r>
              <w:t>41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6A17D6" w:rsidRPr="004841E8" w:rsidRDefault="002D3329" w:rsidP="004841E8">
            <w:pPr>
              <w:jc w:val="center"/>
            </w:pPr>
            <w:r>
              <w:t>41</w:t>
            </w:r>
          </w:p>
          <w:p w:rsidR="006A17D6" w:rsidRPr="004841E8" w:rsidRDefault="006A17D6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A81460" w:rsidRPr="004841E8" w:rsidRDefault="00A81460" w:rsidP="004841E8">
            <w:pPr>
              <w:jc w:val="center"/>
            </w:pPr>
          </w:p>
          <w:p w:rsidR="00A81460" w:rsidRPr="004841E8" w:rsidRDefault="00A81460" w:rsidP="004841E8">
            <w:pPr>
              <w:jc w:val="center"/>
            </w:pPr>
          </w:p>
          <w:p w:rsidR="00A81460" w:rsidRPr="004841E8" w:rsidRDefault="00A81460" w:rsidP="004841E8">
            <w:pPr>
              <w:jc w:val="center"/>
            </w:pPr>
          </w:p>
          <w:p w:rsidR="00A81460" w:rsidRPr="004841E8" w:rsidRDefault="00A81460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760AB2" w:rsidRPr="004841E8" w:rsidRDefault="00760AB2" w:rsidP="004841E8">
            <w:pPr>
              <w:jc w:val="center"/>
            </w:pPr>
          </w:p>
          <w:p w:rsidR="00760AB2" w:rsidRPr="004841E8" w:rsidRDefault="00760AB2" w:rsidP="004841E8">
            <w:pPr>
              <w:jc w:val="center"/>
            </w:pPr>
          </w:p>
          <w:p w:rsidR="00760AB2" w:rsidRPr="004841E8" w:rsidRDefault="00760AB2" w:rsidP="004841E8">
            <w:pPr>
              <w:jc w:val="center"/>
            </w:pPr>
          </w:p>
          <w:p w:rsidR="00760AB2" w:rsidRPr="004841E8" w:rsidRDefault="00760AB2" w:rsidP="004841E8">
            <w:pPr>
              <w:jc w:val="center"/>
            </w:pP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C01D9E" w:rsidP="004841E8">
            <w:pPr>
              <w:jc w:val="center"/>
            </w:pPr>
            <w:r>
              <w:t>61</w:t>
            </w:r>
          </w:p>
          <w:p w:rsidR="00F322A1" w:rsidRPr="004841E8" w:rsidRDefault="00F322A1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F322A1" w:rsidRPr="004841E8" w:rsidRDefault="00C01D9E" w:rsidP="004841E8">
            <w:pPr>
              <w:jc w:val="center"/>
            </w:pPr>
            <w:r>
              <w:t>61</w:t>
            </w: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C01D9E" w:rsidP="004841E8">
            <w:pPr>
              <w:jc w:val="center"/>
            </w:pPr>
            <w:r>
              <w:t>61</w:t>
            </w:r>
          </w:p>
          <w:p w:rsidR="00F322A1" w:rsidRPr="004841E8" w:rsidRDefault="00F322A1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F322A1" w:rsidRPr="004841E8" w:rsidRDefault="002D3329" w:rsidP="004841E8">
            <w:pPr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760AB2" w:rsidRPr="004841E8" w:rsidRDefault="00760AB2" w:rsidP="00BB6686">
            <w:pPr>
              <w:jc w:val="center"/>
            </w:pPr>
          </w:p>
        </w:tc>
        <w:tc>
          <w:tcPr>
            <w:tcW w:w="108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  <w:tc>
          <w:tcPr>
            <w:tcW w:w="1080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</w:tc>
      </w:tr>
      <w:tr w:rsidR="00F322A1" w:rsidRPr="004841E8" w:rsidTr="00252EDE">
        <w:tc>
          <w:tcPr>
            <w:tcW w:w="3060" w:type="dxa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440" w:type="dxa"/>
            <w:gridSpan w:val="2"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800" w:type="dxa"/>
            <w:gridSpan w:val="2"/>
          </w:tcPr>
          <w:p w:rsidR="00F322A1" w:rsidRPr="004841E8" w:rsidRDefault="00F322A1" w:rsidP="00C01D9E">
            <w:pPr>
              <w:rPr>
                <w:b/>
              </w:rPr>
            </w:pPr>
            <w:r w:rsidRPr="004841E8">
              <w:t xml:space="preserve">Из </w:t>
            </w:r>
            <w:r w:rsidR="00C01D9E">
              <w:t xml:space="preserve">41 </w:t>
            </w:r>
            <w:r w:rsidRPr="004841E8">
              <w:t>респондент</w:t>
            </w:r>
            <w:r w:rsidR="00C01D9E">
              <w:t>а</w:t>
            </w:r>
            <w:r w:rsidRPr="004841E8">
              <w:t xml:space="preserve"> </w:t>
            </w:r>
            <w:r w:rsidR="00A81460" w:rsidRPr="004841E8">
              <w:t>100</w:t>
            </w:r>
            <w:r w:rsidRPr="004841E8">
              <w:t xml:space="preserve">% считает, что </w:t>
            </w:r>
            <w:r w:rsidRPr="004841E8">
              <w:lastRenderedPageBreak/>
              <w:t xml:space="preserve">муниципальные услуги в сфере организации досуга удовлетворяют их потребности. </w:t>
            </w:r>
            <w:r w:rsidRPr="004841E8">
              <w:rPr>
                <w:b/>
              </w:rPr>
              <w:t>Весовая оценка (ОЦ</w:t>
            </w:r>
            <w:proofErr w:type="gramStart"/>
            <w:r w:rsidRPr="004841E8">
              <w:rPr>
                <w:b/>
              </w:rPr>
              <w:t>2</w:t>
            </w:r>
            <w:proofErr w:type="gramEnd"/>
            <w:r w:rsidRPr="004841E8">
              <w:rPr>
                <w:b/>
              </w:rPr>
              <w:t>) – 1,0 услуга соответствует стандартам качества муниципальных услуг.</w:t>
            </w:r>
            <w:r w:rsidRPr="004841E8">
              <w:t xml:space="preserve"> </w:t>
            </w:r>
          </w:p>
        </w:tc>
        <w:tc>
          <w:tcPr>
            <w:tcW w:w="1800" w:type="dxa"/>
            <w:gridSpan w:val="2"/>
          </w:tcPr>
          <w:p w:rsidR="00F322A1" w:rsidRPr="004841E8" w:rsidRDefault="00F322A1" w:rsidP="00C01D9E">
            <w:pPr>
              <w:rPr>
                <w:b/>
              </w:rPr>
            </w:pPr>
            <w:r w:rsidRPr="004841E8">
              <w:lastRenderedPageBreak/>
              <w:t xml:space="preserve">Из </w:t>
            </w:r>
            <w:r w:rsidR="00C01D9E">
              <w:t xml:space="preserve">61 </w:t>
            </w:r>
            <w:r w:rsidRPr="004841E8">
              <w:t>респондент</w:t>
            </w:r>
            <w:r w:rsidR="00C01D9E">
              <w:t>а</w:t>
            </w:r>
            <w:r w:rsidRPr="004841E8">
              <w:t xml:space="preserve"> 100%</w:t>
            </w:r>
            <w:bookmarkStart w:id="0" w:name="_GoBack"/>
            <w:bookmarkEnd w:id="0"/>
            <w:r w:rsidRPr="004841E8">
              <w:t xml:space="preserve"> считает, что </w:t>
            </w:r>
            <w:r w:rsidRPr="004841E8">
              <w:lastRenderedPageBreak/>
              <w:t xml:space="preserve">муниципальные услуги в сфере организации досуга удовлетворяют их потребности. </w:t>
            </w:r>
            <w:r w:rsidRPr="004841E8">
              <w:rPr>
                <w:b/>
              </w:rPr>
              <w:t>Весовая оценка (ОЦ</w:t>
            </w:r>
            <w:proofErr w:type="gramStart"/>
            <w:r w:rsidRPr="004841E8">
              <w:rPr>
                <w:b/>
              </w:rPr>
              <w:t>2</w:t>
            </w:r>
            <w:proofErr w:type="gramEnd"/>
            <w:r w:rsidRPr="004841E8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F322A1" w:rsidRPr="004841E8" w:rsidRDefault="00F322A1" w:rsidP="004841E8">
            <w:r w:rsidRPr="004841E8">
              <w:lastRenderedPageBreak/>
              <w:t>Данная услуга в учреждении не оказывается</w:t>
            </w:r>
          </w:p>
        </w:tc>
      </w:tr>
      <w:tr w:rsidR="00A67FEE" w:rsidRPr="004841E8" w:rsidTr="00252EDE">
        <w:trPr>
          <w:trHeight w:val="2484"/>
        </w:trPr>
        <w:tc>
          <w:tcPr>
            <w:tcW w:w="3060" w:type="dxa"/>
          </w:tcPr>
          <w:p w:rsidR="00431C74" w:rsidRPr="004841E8" w:rsidRDefault="00A67FEE" w:rsidP="004841E8">
            <w:pPr>
              <w:rPr>
                <w:b/>
              </w:rPr>
            </w:pPr>
            <w:r w:rsidRPr="004841E8">
              <w:rPr>
                <w:b/>
              </w:rPr>
              <w:lastRenderedPageBreak/>
              <w:t xml:space="preserve">1.3. </w:t>
            </w:r>
            <w:r w:rsidR="00431C74" w:rsidRPr="004841E8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  <w:p w:rsidR="00A67FEE" w:rsidRPr="004841E8" w:rsidRDefault="00A67FEE" w:rsidP="004841E8">
            <w:r w:rsidRPr="004841E8">
              <w:t>1.Соблюдается ли режим работы учреждений культуры?</w:t>
            </w:r>
          </w:p>
          <w:p w:rsidR="00A67FEE" w:rsidRPr="004841E8" w:rsidRDefault="00A67FEE" w:rsidP="004841E8">
            <w:r w:rsidRPr="004841E8">
              <w:t>2. Получаете ли Вы информацию о планируемых мероприятиях?</w:t>
            </w:r>
          </w:p>
          <w:p w:rsidR="00A67FEE" w:rsidRPr="004841E8" w:rsidRDefault="00A67FEE" w:rsidP="004841E8">
            <w:pPr>
              <w:rPr>
                <w:b/>
              </w:rPr>
            </w:pPr>
            <w:r w:rsidRPr="004841E8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A67FEE" w:rsidRPr="004841E8" w:rsidRDefault="00A67FEE" w:rsidP="004841E8">
            <w:pPr>
              <w:jc w:val="center"/>
            </w:pPr>
          </w:p>
        </w:tc>
        <w:tc>
          <w:tcPr>
            <w:tcW w:w="720" w:type="dxa"/>
          </w:tcPr>
          <w:p w:rsidR="00A67FEE" w:rsidRPr="004841E8" w:rsidRDefault="00A67FEE" w:rsidP="004841E8">
            <w:pPr>
              <w:jc w:val="center"/>
            </w:pPr>
          </w:p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C01D9E" w:rsidP="004841E8">
            <w:pPr>
              <w:jc w:val="center"/>
            </w:pPr>
            <w:r>
              <w:t>41</w:t>
            </w:r>
          </w:p>
          <w:p w:rsidR="006A17D6" w:rsidRPr="004841E8" w:rsidRDefault="006A17D6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C01D9E" w:rsidP="004841E8">
            <w:pPr>
              <w:jc w:val="center"/>
            </w:pPr>
            <w:r>
              <w:t>41</w:t>
            </w: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C01D9E" w:rsidP="004841E8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A81460" w:rsidRPr="004841E8" w:rsidRDefault="00A81460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C01D9E" w:rsidP="004841E8">
            <w:pPr>
              <w:jc w:val="center"/>
            </w:pPr>
            <w:r>
              <w:t>61</w:t>
            </w: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C01D9E" w:rsidP="004841E8">
            <w:pPr>
              <w:jc w:val="center"/>
            </w:pPr>
            <w:r>
              <w:t>61</w:t>
            </w: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C01D9E" w:rsidRDefault="00C01D9E" w:rsidP="004841E8">
            <w:pPr>
              <w:jc w:val="center"/>
            </w:pPr>
          </w:p>
          <w:p w:rsidR="00A67FEE" w:rsidRPr="004841E8" w:rsidRDefault="00C01D9E" w:rsidP="004841E8">
            <w:pPr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</w:tc>
        <w:tc>
          <w:tcPr>
            <w:tcW w:w="108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  <w:tc>
          <w:tcPr>
            <w:tcW w:w="108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</w:tr>
      <w:tr w:rsidR="00A67FEE" w:rsidRPr="004841E8" w:rsidTr="00BF5D11">
        <w:trPr>
          <w:trHeight w:val="131"/>
        </w:trPr>
        <w:tc>
          <w:tcPr>
            <w:tcW w:w="3060" w:type="dxa"/>
          </w:tcPr>
          <w:p w:rsidR="00A67FEE" w:rsidRPr="004841E8" w:rsidRDefault="00A67FEE" w:rsidP="004841E8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4841E8" w:rsidRDefault="00A67FEE" w:rsidP="004841E8">
            <w:pPr>
              <w:jc w:val="center"/>
            </w:pPr>
          </w:p>
        </w:tc>
        <w:tc>
          <w:tcPr>
            <w:tcW w:w="720" w:type="dxa"/>
          </w:tcPr>
          <w:p w:rsidR="00A67FEE" w:rsidRPr="004841E8" w:rsidRDefault="00A67FEE" w:rsidP="004841E8">
            <w:pPr>
              <w:jc w:val="center"/>
            </w:pPr>
          </w:p>
        </w:tc>
        <w:tc>
          <w:tcPr>
            <w:tcW w:w="1800" w:type="dxa"/>
            <w:gridSpan w:val="2"/>
          </w:tcPr>
          <w:p w:rsidR="00C01D9E" w:rsidRDefault="006A17D6" w:rsidP="00C01D9E">
            <w:r w:rsidRPr="004841E8">
              <w:t xml:space="preserve">Из </w:t>
            </w:r>
            <w:r w:rsidR="00C01D9E">
              <w:t xml:space="preserve">41 </w:t>
            </w:r>
            <w:r w:rsidRPr="004841E8">
              <w:t>респондент</w:t>
            </w:r>
            <w:r w:rsidR="00C01D9E">
              <w:t>а</w:t>
            </w:r>
          </w:p>
          <w:p w:rsidR="00A67FEE" w:rsidRPr="004841E8" w:rsidRDefault="008F5ECF" w:rsidP="00C01D9E">
            <w:r w:rsidRPr="004841E8">
              <w:t xml:space="preserve">100 </w:t>
            </w:r>
            <w:r w:rsidR="006A17D6" w:rsidRPr="004841E8">
              <w:t xml:space="preserve">% </w:t>
            </w:r>
            <w:r w:rsidR="00A67FEE" w:rsidRPr="004841E8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4841E8">
              <w:rPr>
                <w:b/>
              </w:rPr>
              <w:t>Весовая оценка (ОЦ</w:t>
            </w:r>
            <w:proofErr w:type="gramStart"/>
            <w:r w:rsidR="00A67FEE" w:rsidRPr="004841E8">
              <w:rPr>
                <w:b/>
              </w:rPr>
              <w:t>2</w:t>
            </w:r>
            <w:proofErr w:type="gramEnd"/>
            <w:r w:rsidR="00A67FEE" w:rsidRPr="004841E8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1800" w:type="dxa"/>
            <w:gridSpan w:val="2"/>
          </w:tcPr>
          <w:p w:rsidR="00A67FEE" w:rsidRPr="004841E8" w:rsidRDefault="00C01D9E" w:rsidP="00C01D9E">
            <w:pPr>
              <w:rPr>
                <w:b/>
              </w:rPr>
            </w:pPr>
            <w:r>
              <w:t>Из 61</w:t>
            </w:r>
            <w:r w:rsidR="00BD2932" w:rsidRPr="004841E8">
              <w:t xml:space="preserve"> </w:t>
            </w:r>
            <w:r w:rsidR="00A67FEE" w:rsidRPr="004841E8">
              <w:t>респондент</w:t>
            </w:r>
            <w:r>
              <w:t>а 100%</w:t>
            </w:r>
            <w:r w:rsidR="00A67FEE" w:rsidRPr="004841E8">
              <w:t xml:space="preserve"> 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4841E8">
              <w:rPr>
                <w:b/>
              </w:rPr>
              <w:t>Весовая оценка (ОЦ</w:t>
            </w:r>
            <w:proofErr w:type="gramStart"/>
            <w:r w:rsidR="00A67FEE" w:rsidRPr="004841E8">
              <w:rPr>
                <w:b/>
              </w:rPr>
              <w:t>2</w:t>
            </w:r>
            <w:proofErr w:type="gramEnd"/>
            <w:r w:rsidR="00A67FEE" w:rsidRPr="004841E8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A67FEE" w:rsidRPr="004841E8" w:rsidRDefault="00A67FEE" w:rsidP="004841E8">
            <w:r w:rsidRPr="004841E8">
              <w:t xml:space="preserve">Данная услуга в учреждении не оказывается </w:t>
            </w:r>
          </w:p>
        </w:tc>
      </w:tr>
      <w:tr w:rsidR="00A67FEE" w:rsidRPr="004841E8" w:rsidTr="00252EDE">
        <w:tc>
          <w:tcPr>
            <w:tcW w:w="3060" w:type="dxa"/>
          </w:tcPr>
          <w:p w:rsidR="00431C74" w:rsidRPr="004841E8" w:rsidRDefault="00A67FEE" w:rsidP="004841E8">
            <w:r w:rsidRPr="004841E8">
              <w:rPr>
                <w:b/>
              </w:rPr>
              <w:t xml:space="preserve">2.1. </w:t>
            </w:r>
            <w:r w:rsidR="00431C74" w:rsidRPr="004841E8">
              <w:rPr>
                <w:b/>
              </w:rPr>
              <w:t xml:space="preserve">Предоставление дополнительных общеразвивающих </w:t>
            </w:r>
            <w:r w:rsidR="00431C74" w:rsidRPr="004841E8">
              <w:rPr>
                <w:b/>
              </w:rPr>
              <w:lastRenderedPageBreak/>
              <w:t>программ</w:t>
            </w:r>
            <w:r w:rsidR="00431C74" w:rsidRPr="004841E8">
              <w:t xml:space="preserve"> </w:t>
            </w:r>
          </w:p>
          <w:p w:rsidR="00A67FEE" w:rsidRPr="004841E8" w:rsidRDefault="00A67FEE" w:rsidP="004841E8">
            <w:r w:rsidRPr="004841E8">
              <w:t>1.Соблюдается ли режим работы учреждений культуры?</w:t>
            </w:r>
          </w:p>
          <w:p w:rsidR="00A67FEE" w:rsidRPr="004841E8" w:rsidRDefault="00A67FEE" w:rsidP="004841E8">
            <w:r w:rsidRPr="004841E8">
              <w:t>2. Удовлетворяет ли вас предоставление дополнительного образования в учреждении?</w:t>
            </w:r>
          </w:p>
          <w:p w:rsidR="00A67FEE" w:rsidRPr="004841E8" w:rsidRDefault="00A67FEE" w:rsidP="004841E8">
            <w:r w:rsidRPr="004841E8">
              <w:t>3. Выполняется ли требования к информационному обеспечению муниципальной услуги?</w:t>
            </w:r>
          </w:p>
          <w:p w:rsidR="00A67FEE" w:rsidRPr="004841E8" w:rsidRDefault="00A67FEE" w:rsidP="004841E8">
            <w:pPr>
              <w:rPr>
                <w:b/>
              </w:rPr>
            </w:pPr>
            <w:r w:rsidRPr="004841E8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  <w:tc>
          <w:tcPr>
            <w:tcW w:w="72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  <w:tc>
          <w:tcPr>
            <w:tcW w:w="900" w:type="dxa"/>
          </w:tcPr>
          <w:p w:rsidR="00A67FEE" w:rsidRPr="004841E8" w:rsidRDefault="00A67FEE" w:rsidP="004841E8"/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  <w:tc>
          <w:tcPr>
            <w:tcW w:w="900" w:type="dxa"/>
          </w:tcPr>
          <w:p w:rsidR="00A67FEE" w:rsidRPr="004841E8" w:rsidRDefault="00A67FEE" w:rsidP="004841E8">
            <w:pPr>
              <w:jc w:val="center"/>
            </w:pPr>
          </w:p>
        </w:tc>
        <w:tc>
          <w:tcPr>
            <w:tcW w:w="108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A67FEE" w:rsidRPr="004841E8" w:rsidRDefault="007B690D" w:rsidP="004841E8">
            <w:pPr>
              <w:jc w:val="center"/>
            </w:pPr>
            <w:r>
              <w:t>6</w:t>
            </w: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7B690D" w:rsidP="004841E8">
            <w:pPr>
              <w:jc w:val="center"/>
            </w:pPr>
            <w:r>
              <w:t>6</w:t>
            </w: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7B690D" w:rsidP="004841E8">
            <w:pPr>
              <w:jc w:val="center"/>
            </w:pPr>
            <w:r>
              <w:t>6</w:t>
            </w:r>
          </w:p>
          <w:p w:rsidR="00A67FEE" w:rsidRPr="004841E8" w:rsidRDefault="00A67FEE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6A17D6" w:rsidRPr="004841E8" w:rsidRDefault="006A17D6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7B690D" w:rsidP="004841E8">
            <w:pPr>
              <w:jc w:val="center"/>
            </w:pPr>
            <w:r>
              <w:t>6</w:t>
            </w: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  <w:tc>
          <w:tcPr>
            <w:tcW w:w="1080" w:type="dxa"/>
          </w:tcPr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  <w:p w:rsidR="00A67FEE" w:rsidRPr="004841E8" w:rsidRDefault="00A67FEE" w:rsidP="004841E8">
            <w:pPr>
              <w:jc w:val="center"/>
            </w:pPr>
          </w:p>
        </w:tc>
      </w:tr>
      <w:tr w:rsidR="007B690D" w:rsidRPr="004841E8" w:rsidTr="00217A9C">
        <w:tc>
          <w:tcPr>
            <w:tcW w:w="3060" w:type="dxa"/>
          </w:tcPr>
          <w:p w:rsidR="007B690D" w:rsidRPr="004841E8" w:rsidRDefault="007B690D" w:rsidP="004841E8">
            <w:pPr>
              <w:rPr>
                <w:b/>
              </w:rPr>
            </w:pPr>
          </w:p>
        </w:tc>
        <w:tc>
          <w:tcPr>
            <w:tcW w:w="720" w:type="dxa"/>
          </w:tcPr>
          <w:p w:rsidR="007B690D" w:rsidRPr="004841E8" w:rsidRDefault="007B690D" w:rsidP="004841E8">
            <w:pPr>
              <w:jc w:val="center"/>
            </w:pPr>
          </w:p>
        </w:tc>
        <w:tc>
          <w:tcPr>
            <w:tcW w:w="720" w:type="dxa"/>
          </w:tcPr>
          <w:p w:rsidR="007B690D" w:rsidRPr="004841E8" w:rsidRDefault="007B690D" w:rsidP="004841E8">
            <w:pPr>
              <w:jc w:val="center"/>
            </w:pPr>
          </w:p>
        </w:tc>
        <w:tc>
          <w:tcPr>
            <w:tcW w:w="900" w:type="dxa"/>
          </w:tcPr>
          <w:p w:rsidR="007B690D" w:rsidRPr="004841E8" w:rsidRDefault="007B690D" w:rsidP="004841E8">
            <w:pPr>
              <w:jc w:val="center"/>
            </w:pPr>
          </w:p>
        </w:tc>
        <w:tc>
          <w:tcPr>
            <w:tcW w:w="900" w:type="dxa"/>
          </w:tcPr>
          <w:p w:rsidR="007B690D" w:rsidRPr="004841E8" w:rsidRDefault="007B690D" w:rsidP="004841E8"/>
        </w:tc>
        <w:tc>
          <w:tcPr>
            <w:tcW w:w="900" w:type="dxa"/>
          </w:tcPr>
          <w:p w:rsidR="007B690D" w:rsidRPr="004841E8" w:rsidRDefault="007B690D" w:rsidP="004841E8">
            <w:pPr>
              <w:jc w:val="center"/>
            </w:pPr>
          </w:p>
        </w:tc>
        <w:tc>
          <w:tcPr>
            <w:tcW w:w="900" w:type="dxa"/>
          </w:tcPr>
          <w:p w:rsidR="007B690D" w:rsidRPr="004841E8" w:rsidRDefault="007B690D" w:rsidP="004841E8">
            <w:pPr>
              <w:jc w:val="center"/>
            </w:pPr>
          </w:p>
        </w:tc>
        <w:tc>
          <w:tcPr>
            <w:tcW w:w="2160" w:type="dxa"/>
            <w:gridSpan w:val="2"/>
          </w:tcPr>
          <w:p w:rsidR="007B690D" w:rsidRPr="004841E8" w:rsidRDefault="007B690D" w:rsidP="007B690D">
            <w:pPr>
              <w:ind w:left="-78" w:right="-104"/>
              <w:jc w:val="center"/>
            </w:pPr>
            <w:r w:rsidRPr="004841E8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4841E8">
              <w:t xml:space="preserve">( </w:t>
            </w:r>
            <w:proofErr w:type="gramEnd"/>
            <w:r w:rsidRPr="004841E8">
              <w:t>весовая оценка ОЦ=1).</w:t>
            </w:r>
          </w:p>
        </w:tc>
      </w:tr>
      <w:tr w:rsidR="007B690D" w:rsidRPr="004841E8" w:rsidTr="00252EDE">
        <w:tc>
          <w:tcPr>
            <w:tcW w:w="3060" w:type="dxa"/>
          </w:tcPr>
          <w:p w:rsidR="007B690D" w:rsidRPr="00A00265" w:rsidRDefault="007B690D" w:rsidP="00D755D1">
            <w:r>
              <w:rPr>
                <w:b/>
              </w:rPr>
              <w:t>1</w:t>
            </w:r>
            <w:r w:rsidRPr="00A0026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00265">
              <w:rPr>
                <w:b/>
              </w:rPr>
              <w:t xml:space="preserve">. Предоставление дополнительных </w:t>
            </w:r>
            <w:r>
              <w:rPr>
                <w:b/>
              </w:rPr>
              <w:t>предпрофессиональных программ в области искусств</w:t>
            </w:r>
            <w:r w:rsidRPr="00A00265">
              <w:t xml:space="preserve"> </w:t>
            </w:r>
          </w:p>
          <w:p w:rsidR="007B690D" w:rsidRPr="00A00265" w:rsidRDefault="007B690D" w:rsidP="00D755D1">
            <w:r w:rsidRPr="00A00265">
              <w:t>1.Соблюдается ли режим работы учреждений культуры?</w:t>
            </w:r>
          </w:p>
          <w:p w:rsidR="007B690D" w:rsidRPr="00A00265" w:rsidRDefault="007B690D" w:rsidP="00D755D1">
            <w:r w:rsidRPr="00A00265">
              <w:t>2. Удовлетворяет ли вас предоставление дополнительного образования в учреждении?</w:t>
            </w:r>
          </w:p>
          <w:p w:rsidR="007B690D" w:rsidRPr="00A00265" w:rsidRDefault="007B690D" w:rsidP="00D755D1">
            <w:r w:rsidRPr="00A00265">
              <w:t>3. Выполняется ли требования к информационному обеспечению муниципальной услуги?</w:t>
            </w:r>
          </w:p>
          <w:p w:rsidR="007B690D" w:rsidRDefault="007B690D" w:rsidP="00D755D1">
            <w:pPr>
              <w:rPr>
                <w:b/>
              </w:rPr>
            </w:pPr>
            <w:r w:rsidRPr="00A00265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72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90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900" w:type="dxa"/>
          </w:tcPr>
          <w:p w:rsidR="007B690D" w:rsidRPr="00A00265" w:rsidRDefault="007B690D" w:rsidP="00D755D1"/>
        </w:tc>
        <w:tc>
          <w:tcPr>
            <w:tcW w:w="90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90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1080" w:type="dxa"/>
          </w:tcPr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  <w:r>
              <w:t>4</w:t>
            </w: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  <w:r>
              <w:t>4</w:t>
            </w: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  <w:r>
              <w:t>4</w:t>
            </w: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</w:p>
          <w:p w:rsidR="007B690D" w:rsidRDefault="007B690D" w:rsidP="00D755D1">
            <w:pPr>
              <w:jc w:val="center"/>
            </w:pPr>
            <w:r>
              <w:t>4</w:t>
            </w:r>
          </w:p>
          <w:p w:rsidR="007B690D" w:rsidRPr="00A00265" w:rsidRDefault="007B690D" w:rsidP="00D755D1">
            <w:pPr>
              <w:jc w:val="center"/>
            </w:pPr>
          </w:p>
        </w:tc>
        <w:tc>
          <w:tcPr>
            <w:tcW w:w="1080" w:type="dxa"/>
          </w:tcPr>
          <w:p w:rsidR="007B690D" w:rsidRPr="00A00265" w:rsidRDefault="007B690D" w:rsidP="00D755D1">
            <w:pPr>
              <w:jc w:val="center"/>
            </w:pPr>
          </w:p>
        </w:tc>
      </w:tr>
      <w:tr w:rsidR="007B690D" w:rsidRPr="004841E8" w:rsidTr="007B690D">
        <w:trPr>
          <w:trHeight w:val="2405"/>
        </w:trPr>
        <w:tc>
          <w:tcPr>
            <w:tcW w:w="3060" w:type="dxa"/>
          </w:tcPr>
          <w:p w:rsidR="007B690D" w:rsidRPr="00A00265" w:rsidRDefault="007B690D" w:rsidP="00D755D1">
            <w:pPr>
              <w:rPr>
                <w:b/>
              </w:rPr>
            </w:pPr>
          </w:p>
        </w:tc>
        <w:tc>
          <w:tcPr>
            <w:tcW w:w="72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720" w:type="dxa"/>
          </w:tcPr>
          <w:p w:rsidR="007B690D" w:rsidRPr="00A00265" w:rsidRDefault="007B690D" w:rsidP="00D755D1">
            <w:pPr>
              <w:jc w:val="center"/>
            </w:pPr>
          </w:p>
        </w:tc>
        <w:tc>
          <w:tcPr>
            <w:tcW w:w="1800" w:type="dxa"/>
            <w:gridSpan w:val="2"/>
          </w:tcPr>
          <w:p w:rsidR="007B690D" w:rsidRPr="00A00265" w:rsidRDefault="007B690D" w:rsidP="00D755D1"/>
        </w:tc>
        <w:tc>
          <w:tcPr>
            <w:tcW w:w="1800" w:type="dxa"/>
            <w:gridSpan w:val="2"/>
          </w:tcPr>
          <w:p w:rsidR="007B690D" w:rsidRPr="00A00265" w:rsidRDefault="007B690D" w:rsidP="00D755D1"/>
        </w:tc>
        <w:tc>
          <w:tcPr>
            <w:tcW w:w="2160" w:type="dxa"/>
            <w:gridSpan w:val="2"/>
          </w:tcPr>
          <w:p w:rsidR="007B690D" w:rsidRPr="00A00265" w:rsidRDefault="007B690D" w:rsidP="007B690D">
            <w:pPr>
              <w:ind w:left="-78" w:right="-104"/>
              <w:jc w:val="center"/>
            </w:pPr>
            <w:r w:rsidRPr="00A00265">
              <w:t>100% опрошенных респондентов считают, что данная услуга соответствует стандартам</w:t>
            </w:r>
            <w:r>
              <w:t xml:space="preserve"> качества муниципальных услуг (</w:t>
            </w:r>
            <w:r w:rsidRPr="00A00265">
              <w:t>весовая оценка ОЦ=1).</w:t>
            </w:r>
          </w:p>
        </w:tc>
      </w:tr>
    </w:tbl>
    <w:p w:rsidR="00A67FEE" w:rsidRPr="004841E8" w:rsidRDefault="00A67FEE" w:rsidP="00983478">
      <w:pPr>
        <w:ind w:firstLine="708"/>
        <w:jc w:val="both"/>
      </w:pPr>
      <w:r w:rsidRPr="004841E8">
        <w:t xml:space="preserve">Всего опрошено </w:t>
      </w:r>
      <w:r w:rsidR="007B690D">
        <w:t>183</w:t>
      </w:r>
      <w:r w:rsidR="00A378C8" w:rsidRPr="004841E8">
        <w:t xml:space="preserve"> </w:t>
      </w:r>
      <w:r w:rsidR="007F0E6D" w:rsidRPr="004841E8">
        <w:t xml:space="preserve"> человек, в возрасте с 18 до 30 лет –</w:t>
      </w:r>
      <w:r w:rsidR="007B690D">
        <w:t>51</w:t>
      </w:r>
      <w:r w:rsidR="008F5ECF" w:rsidRPr="004841E8">
        <w:t xml:space="preserve"> </w:t>
      </w:r>
      <w:r w:rsidR="007F0E6D" w:rsidRPr="004841E8">
        <w:t xml:space="preserve">чел, с 30 до 55 лет – </w:t>
      </w:r>
      <w:r w:rsidR="007B690D">
        <w:t>83</w:t>
      </w:r>
      <w:r w:rsidR="00A378C8" w:rsidRPr="004841E8">
        <w:t xml:space="preserve"> </w:t>
      </w:r>
      <w:r w:rsidR="007F0E6D" w:rsidRPr="004841E8">
        <w:t xml:space="preserve">чел, 55 лет и старше – </w:t>
      </w:r>
      <w:r w:rsidR="007B690D">
        <w:t>49</w:t>
      </w:r>
      <w:r w:rsidR="003A74F6" w:rsidRPr="004841E8">
        <w:t xml:space="preserve"> </w:t>
      </w:r>
      <w:r w:rsidR="007F0E6D" w:rsidRPr="004841E8">
        <w:t xml:space="preserve"> чел</w:t>
      </w:r>
      <w:r w:rsidRPr="004841E8">
        <w:t>.</w:t>
      </w:r>
    </w:p>
    <w:p w:rsidR="00A67FEE" w:rsidRPr="004841E8" w:rsidRDefault="00A81460" w:rsidP="004841E8">
      <w:pPr>
        <w:ind w:firstLine="708"/>
        <w:jc w:val="both"/>
      </w:pPr>
      <w:r w:rsidRPr="004841E8">
        <w:t>100</w:t>
      </w:r>
      <w:r w:rsidR="00A67FEE" w:rsidRPr="004841E8">
        <w:t xml:space="preserve">%  респондентов считает, что муниципальные услуги в данных сферах удовлетворяют их потребности. </w:t>
      </w:r>
    </w:p>
    <w:p w:rsidR="00F322A1" w:rsidRPr="004841E8" w:rsidRDefault="00F322A1" w:rsidP="004841E8">
      <w:pPr>
        <w:jc w:val="center"/>
        <w:rPr>
          <w:b/>
        </w:rPr>
      </w:pPr>
    </w:p>
    <w:p w:rsidR="00F322A1" w:rsidRPr="004841E8" w:rsidRDefault="00F322A1" w:rsidP="004841E8">
      <w:pPr>
        <w:jc w:val="center"/>
        <w:rPr>
          <w:b/>
        </w:rPr>
      </w:pPr>
    </w:p>
    <w:p w:rsidR="00BF5D11" w:rsidRPr="004841E8" w:rsidRDefault="00BF5D11" w:rsidP="004841E8">
      <w:pPr>
        <w:jc w:val="both"/>
      </w:pPr>
    </w:p>
    <w:p w:rsidR="00BF5D11" w:rsidRPr="004841E8" w:rsidRDefault="007B690D" w:rsidP="004841E8">
      <w:pPr>
        <w:jc w:val="both"/>
      </w:pPr>
      <w:r>
        <w:t>Руководитель</w:t>
      </w:r>
      <w:r w:rsidR="00BB6686">
        <w:t xml:space="preserve">                            </w:t>
      </w:r>
      <w:r w:rsidR="00BF5D11" w:rsidRPr="004841E8">
        <w:t xml:space="preserve">                                           </w:t>
      </w:r>
      <w:r w:rsidR="008F5ECF" w:rsidRPr="004841E8">
        <w:t xml:space="preserve">                     </w:t>
      </w:r>
      <w:r w:rsidR="00BB6686">
        <w:t xml:space="preserve">         </w:t>
      </w:r>
      <w:r w:rsidR="008F5ECF" w:rsidRPr="004841E8">
        <w:t xml:space="preserve">         </w:t>
      </w:r>
      <w:r w:rsidR="00BB6686">
        <w:t>Ю.В. Легких</w:t>
      </w:r>
      <w:r w:rsidR="008F5ECF" w:rsidRPr="004841E8">
        <w:t xml:space="preserve"> </w:t>
      </w:r>
    </w:p>
    <w:p w:rsidR="00F322A1" w:rsidRPr="004841E8" w:rsidRDefault="00F322A1" w:rsidP="004841E8">
      <w:pPr>
        <w:jc w:val="center"/>
        <w:rPr>
          <w:b/>
        </w:rPr>
      </w:pPr>
    </w:p>
    <w:p w:rsidR="00F322A1" w:rsidRPr="004841E8" w:rsidRDefault="00F322A1" w:rsidP="004841E8">
      <w:pPr>
        <w:jc w:val="center"/>
        <w:rPr>
          <w:b/>
        </w:rPr>
      </w:pPr>
    </w:p>
    <w:p w:rsidR="00F322A1" w:rsidRPr="004841E8" w:rsidRDefault="00F322A1" w:rsidP="004841E8">
      <w:pPr>
        <w:rPr>
          <w:b/>
        </w:rPr>
      </w:pPr>
    </w:p>
    <w:p w:rsidR="00A378C8" w:rsidRPr="004841E8" w:rsidRDefault="00A378C8" w:rsidP="004841E8">
      <w:pPr>
        <w:rPr>
          <w:b/>
        </w:rPr>
      </w:pPr>
    </w:p>
    <w:p w:rsidR="00A378C8" w:rsidRPr="004841E8" w:rsidRDefault="00A378C8" w:rsidP="004841E8">
      <w:pPr>
        <w:rPr>
          <w:b/>
        </w:rPr>
      </w:pPr>
    </w:p>
    <w:p w:rsidR="00A378C8" w:rsidRDefault="00A378C8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BB6686" w:rsidRDefault="00BB6686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Default="007B690D" w:rsidP="004841E8">
      <w:pPr>
        <w:rPr>
          <w:b/>
        </w:rPr>
      </w:pPr>
    </w:p>
    <w:p w:rsidR="007B690D" w:rsidRPr="004841E8" w:rsidRDefault="007B690D" w:rsidP="004841E8">
      <w:pPr>
        <w:rPr>
          <w:b/>
        </w:rPr>
      </w:pPr>
    </w:p>
    <w:p w:rsidR="00F322A1" w:rsidRPr="004841E8" w:rsidRDefault="00F322A1" w:rsidP="004841E8">
      <w:pPr>
        <w:jc w:val="both"/>
      </w:pPr>
    </w:p>
    <w:p w:rsidR="00431C74" w:rsidRPr="004841E8" w:rsidRDefault="00431C74" w:rsidP="004841E8">
      <w:pPr>
        <w:jc w:val="both"/>
      </w:pPr>
    </w:p>
    <w:p w:rsidR="00F322A1" w:rsidRPr="00BB6686" w:rsidRDefault="00F322A1" w:rsidP="004841E8">
      <w:pPr>
        <w:jc w:val="center"/>
        <w:rPr>
          <w:b/>
        </w:rPr>
      </w:pPr>
      <w:r w:rsidRPr="00BB6686">
        <w:rPr>
          <w:b/>
        </w:rPr>
        <w:lastRenderedPageBreak/>
        <w:t>СВОДНЫЙ ОТЧЕТ</w:t>
      </w:r>
    </w:p>
    <w:p w:rsidR="00F322A1" w:rsidRPr="00BB6686" w:rsidRDefault="00F322A1" w:rsidP="004841E8">
      <w:pPr>
        <w:jc w:val="center"/>
        <w:rPr>
          <w:b/>
        </w:rPr>
      </w:pPr>
      <w:r w:rsidRPr="00BB6686">
        <w:rPr>
          <w:b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BB6686" w:rsidRDefault="00F322A1" w:rsidP="004841E8">
      <w:pPr>
        <w:jc w:val="center"/>
        <w:rPr>
          <w:b/>
        </w:rPr>
      </w:pPr>
      <w:r w:rsidRPr="00BB6686">
        <w:rPr>
          <w:b/>
        </w:rPr>
        <w:t xml:space="preserve"> Шарыпов</w:t>
      </w:r>
      <w:r w:rsidR="007F0E6D" w:rsidRPr="00BB6686">
        <w:rPr>
          <w:b/>
        </w:rPr>
        <w:t xml:space="preserve">ского района за </w:t>
      </w:r>
      <w:r w:rsidR="00A378C8" w:rsidRPr="00BB6686">
        <w:rPr>
          <w:b/>
        </w:rPr>
        <w:t>3</w:t>
      </w:r>
      <w:r w:rsidR="007F0E6D" w:rsidRPr="00BB6686">
        <w:rPr>
          <w:b/>
        </w:rPr>
        <w:t>-й квартал 20</w:t>
      </w:r>
      <w:r w:rsidR="007B690D">
        <w:rPr>
          <w:b/>
        </w:rPr>
        <w:t>20</w:t>
      </w:r>
      <w:r w:rsidR="00BB6686">
        <w:rPr>
          <w:b/>
        </w:rPr>
        <w:t xml:space="preserve"> </w:t>
      </w:r>
      <w:r w:rsidRPr="00BB6686">
        <w:rPr>
          <w:b/>
        </w:rPr>
        <w:t>г.</w:t>
      </w:r>
    </w:p>
    <w:p w:rsidR="00F322A1" w:rsidRPr="004841E8" w:rsidRDefault="00F322A1" w:rsidP="004841E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2268"/>
        <w:gridCol w:w="1737"/>
        <w:gridCol w:w="1629"/>
        <w:gridCol w:w="1596"/>
      </w:tblGrid>
      <w:tr w:rsidR="00F322A1" w:rsidRPr="004841E8" w:rsidTr="00D22B85">
        <w:trPr>
          <w:cantSplit/>
        </w:trPr>
        <w:tc>
          <w:tcPr>
            <w:tcW w:w="540" w:type="dxa"/>
            <w:vMerge w:val="restart"/>
          </w:tcPr>
          <w:p w:rsidR="00F322A1" w:rsidRPr="004841E8" w:rsidRDefault="00F322A1" w:rsidP="004841E8">
            <w:pPr>
              <w:jc w:val="center"/>
            </w:pPr>
            <w:r w:rsidRPr="004841E8">
              <w:t>№</w:t>
            </w:r>
          </w:p>
          <w:p w:rsidR="00F322A1" w:rsidRPr="004841E8" w:rsidRDefault="00F322A1" w:rsidP="004841E8">
            <w:pPr>
              <w:jc w:val="center"/>
            </w:pPr>
            <w:proofErr w:type="gramStart"/>
            <w:r w:rsidRPr="004841E8">
              <w:t>п</w:t>
            </w:r>
            <w:proofErr w:type="gramEnd"/>
            <w:r w:rsidRPr="004841E8">
              <w:t>/п</w:t>
            </w:r>
          </w:p>
        </w:tc>
        <w:tc>
          <w:tcPr>
            <w:tcW w:w="1836" w:type="dxa"/>
            <w:vMerge w:val="restart"/>
          </w:tcPr>
          <w:p w:rsidR="00F322A1" w:rsidRPr="004841E8" w:rsidRDefault="00F322A1" w:rsidP="004841E8">
            <w:pPr>
              <w:jc w:val="center"/>
            </w:pPr>
            <w:r w:rsidRPr="004841E8"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F322A1" w:rsidRPr="004841E8" w:rsidRDefault="00F322A1" w:rsidP="004841E8">
            <w:pPr>
              <w:jc w:val="center"/>
            </w:pPr>
            <w:r w:rsidRPr="004841E8"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4841E8" w:rsidRDefault="00F322A1" w:rsidP="004841E8">
            <w:pPr>
              <w:jc w:val="center"/>
            </w:pPr>
            <w:r w:rsidRPr="004841E8"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4841E8" w:rsidTr="00D22B85">
        <w:trPr>
          <w:cantSplit/>
        </w:trPr>
        <w:tc>
          <w:tcPr>
            <w:tcW w:w="540" w:type="dxa"/>
            <w:vMerge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836" w:type="dxa"/>
            <w:vMerge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2268" w:type="dxa"/>
            <w:vMerge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737" w:type="dxa"/>
          </w:tcPr>
          <w:p w:rsidR="00F322A1" w:rsidRPr="004841E8" w:rsidRDefault="00F322A1" w:rsidP="004841E8">
            <w:pPr>
              <w:jc w:val="center"/>
            </w:pPr>
            <w:r w:rsidRPr="004841E8">
              <w:t>по итогам мониторинга (ОЦ</w:t>
            </w:r>
            <w:proofErr w:type="gramStart"/>
            <w:r w:rsidRPr="004841E8">
              <w:t>1</w:t>
            </w:r>
            <w:proofErr w:type="gramEnd"/>
            <w:r w:rsidRPr="004841E8">
              <w:t>)</w:t>
            </w:r>
          </w:p>
        </w:tc>
        <w:tc>
          <w:tcPr>
            <w:tcW w:w="1629" w:type="dxa"/>
          </w:tcPr>
          <w:p w:rsidR="00F322A1" w:rsidRPr="004841E8" w:rsidRDefault="00F322A1" w:rsidP="004841E8">
            <w:pPr>
              <w:jc w:val="center"/>
            </w:pPr>
            <w:r w:rsidRPr="004841E8">
              <w:t>На основе проведенного специального опроса (ОЦ</w:t>
            </w:r>
            <w:proofErr w:type="gramStart"/>
            <w:r w:rsidRPr="004841E8">
              <w:t>2</w:t>
            </w:r>
            <w:proofErr w:type="gramEnd"/>
            <w:r w:rsidRPr="004841E8">
              <w:t>)</w:t>
            </w:r>
          </w:p>
        </w:tc>
        <w:tc>
          <w:tcPr>
            <w:tcW w:w="1596" w:type="dxa"/>
          </w:tcPr>
          <w:p w:rsidR="00F322A1" w:rsidRPr="004841E8" w:rsidRDefault="00F322A1" w:rsidP="004841E8">
            <w:pPr>
              <w:jc w:val="center"/>
            </w:pPr>
            <w:r w:rsidRPr="004841E8">
              <w:t xml:space="preserve">Сводная оценка </w:t>
            </w:r>
          </w:p>
          <w:p w:rsidR="00F322A1" w:rsidRPr="004841E8" w:rsidRDefault="00F322A1" w:rsidP="004841E8">
            <w:pPr>
              <w:jc w:val="center"/>
            </w:pPr>
            <w:r w:rsidRPr="004841E8">
              <w:t>(ОЦ сводная)</w:t>
            </w:r>
          </w:p>
        </w:tc>
      </w:tr>
      <w:tr w:rsidR="00F322A1" w:rsidRPr="004841E8" w:rsidTr="00D22B85">
        <w:tc>
          <w:tcPr>
            <w:tcW w:w="540" w:type="dxa"/>
          </w:tcPr>
          <w:p w:rsidR="00F322A1" w:rsidRPr="004841E8" w:rsidRDefault="00F322A1" w:rsidP="004841E8">
            <w:pPr>
              <w:jc w:val="center"/>
            </w:pPr>
            <w:r w:rsidRPr="004841E8">
              <w:t>1</w:t>
            </w:r>
          </w:p>
        </w:tc>
        <w:tc>
          <w:tcPr>
            <w:tcW w:w="1836" w:type="dxa"/>
          </w:tcPr>
          <w:p w:rsidR="00F322A1" w:rsidRPr="004841E8" w:rsidRDefault="00F322A1" w:rsidP="004841E8">
            <w:pPr>
              <w:jc w:val="center"/>
            </w:pPr>
            <w:r w:rsidRPr="004841E8">
              <w:t>2</w:t>
            </w:r>
          </w:p>
        </w:tc>
        <w:tc>
          <w:tcPr>
            <w:tcW w:w="2268" w:type="dxa"/>
          </w:tcPr>
          <w:p w:rsidR="00F322A1" w:rsidRPr="004841E8" w:rsidRDefault="00F322A1" w:rsidP="004841E8">
            <w:pPr>
              <w:jc w:val="center"/>
            </w:pPr>
            <w:r w:rsidRPr="004841E8">
              <w:t>3</w:t>
            </w:r>
          </w:p>
        </w:tc>
        <w:tc>
          <w:tcPr>
            <w:tcW w:w="1737" w:type="dxa"/>
          </w:tcPr>
          <w:p w:rsidR="00F322A1" w:rsidRPr="004841E8" w:rsidRDefault="00F322A1" w:rsidP="004841E8">
            <w:pPr>
              <w:jc w:val="center"/>
            </w:pPr>
            <w:r w:rsidRPr="004841E8">
              <w:t>4</w:t>
            </w:r>
          </w:p>
        </w:tc>
        <w:tc>
          <w:tcPr>
            <w:tcW w:w="1629" w:type="dxa"/>
          </w:tcPr>
          <w:p w:rsidR="00F322A1" w:rsidRPr="004841E8" w:rsidRDefault="00F322A1" w:rsidP="004841E8">
            <w:pPr>
              <w:jc w:val="center"/>
            </w:pPr>
            <w:r w:rsidRPr="004841E8">
              <w:t>5</w:t>
            </w:r>
          </w:p>
        </w:tc>
        <w:tc>
          <w:tcPr>
            <w:tcW w:w="1596" w:type="dxa"/>
          </w:tcPr>
          <w:p w:rsidR="00F322A1" w:rsidRPr="004841E8" w:rsidRDefault="00F322A1" w:rsidP="004841E8">
            <w:pPr>
              <w:jc w:val="center"/>
            </w:pPr>
            <w:r w:rsidRPr="004841E8">
              <w:t>6</w:t>
            </w:r>
          </w:p>
        </w:tc>
      </w:tr>
      <w:tr w:rsidR="00F322A1" w:rsidRPr="004841E8" w:rsidTr="00D22B85">
        <w:tc>
          <w:tcPr>
            <w:tcW w:w="540" w:type="dxa"/>
          </w:tcPr>
          <w:p w:rsidR="00F322A1" w:rsidRPr="004841E8" w:rsidRDefault="00F322A1" w:rsidP="004841E8">
            <w:pPr>
              <w:jc w:val="center"/>
            </w:pPr>
            <w:r w:rsidRPr="004841E8">
              <w:t>1</w:t>
            </w:r>
          </w:p>
        </w:tc>
        <w:tc>
          <w:tcPr>
            <w:tcW w:w="1836" w:type="dxa"/>
          </w:tcPr>
          <w:p w:rsidR="00F322A1" w:rsidRPr="004841E8" w:rsidRDefault="00BB6686" w:rsidP="00D22B85">
            <w:pPr>
              <w:ind w:left="-114" w:right="-93"/>
              <w:jc w:val="center"/>
            </w:pPr>
            <w:r>
              <w:t xml:space="preserve">МБУ </w:t>
            </w:r>
            <w:r w:rsidR="00F322A1" w:rsidRPr="004841E8">
              <w:t>«</w:t>
            </w:r>
            <w:r>
              <w:t>Межпоселенческая библиотека</w:t>
            </w:r>
            <w:r w:rsidR="00F322A1" w:rsidRPr="004841E8">
              <w:t>»  Шарыповского района</w:t>
            </w:r>
          </w:p>
        </w:tc>
        <w:tc>
          <w:tcPr>
            <w:tcW w:w="2268" w:type="dxa"/>
          </w:tcPr>
          <w:p w:rsidR="00F322A1" w:rsidRPr="004841E8" w:rsidRDefault="00431C74" w:rsidP="00D22B85">
            <w:pPr>
              <w:ind w:left="-123" w:right="-108"/>
              <w:jc w:val="center"/>
            </w:pPr>
            <w:r w:rsidRPr="004841E8">
              <w:rPr>
                <w:b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</w:tc>
        <w:tc>
          <w:tcPr>
            <w:tcW w:w="1737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  <w:tc>
          <w:tcPr>
            <w:tcW w:w="1629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  <w:tc>
          <w:tcPr>
            <w:tcW w:w="1596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</w:tr>
      <w:tr w:rsidR="00F322A1" w:rsidRPr="004841E8" w:rsidTr="00D22B85">
        <w:trPr>
          <w:cantSplit/>
        </w:trPr>
        <w:tc>
          <w:tcPr>
            <w:tcW w:w="540" w:type="dxa"/>
            <w:vMerge w:val="restart"/>
          </w:tcPr>
          <w:p w:rsidR="00F322A1" w:rsidRPr="004841E8" w:rsidRDefault="00F322A1" w:rsidP="004841E8">
            <w:pPr>
              <w:jc w:val="center"/>
            </w:pPr>
            <w:r w:rsidRPr="004841E8">
              <w:t>2</w:t>
            </w:r>
          </w:p>
        </w:tc>
        <w:tc>
          <w:tcPr>
            <w:tcW w:w="1836" w:type="dxa"/>
            <w:vMerge w:val="restart"/>
          </w:tcPr>
          <w:p w:rsidR="00F322A1" w:rsidRPr="004841E8" w:rsidRDefault="00A44F30" w:rsidP="00D22B85">
            <w:pPr>
              <w:ind w:left="-114" w:right="-93"/>
              <w:jc w:val="center"/>
            </w:pPr>
            <w:r w:rsidRPr="004841E8">
              <w:t xml:space="preserve">Филиал </w:t>
            </w:r>
            <w:r w:rsidR="00BB6686">
              <w:t>Березовская</w:t>
            </w:r>
            <w:r w:rsidR="00A378C8" w:rsidRPr="004841E8">
              <w:t xml:space="preserve"> </w:t>
            </w:r>
            <w:r w:rsidR="00F322A1" w:rsidRPr="004841E8">
              <w:t>ЦКС</w:t>
            </w:r>
          </w:p>
        </w:tc>
        <w:tc>
          <w:tcPr>
            <w:tcW w:w="2268" w:type="dxa"/>
          </w:tcPr>
          <w:p w:rsidR="00F322A1" w:rsidRPr="004841E8" w:rsidRDefault="007B690D" w:rsidP="00D22B85">
            <w:pPr>
              <w:ind w:left="-123" w:right="-108"/>
              <w:jc w:val="center"/>
            </w:pPr>
            <w:r>
              <w:rPr>
                <w:b/>
              </w:rPr>
              <w:t>Организация и проведение мероприятий</w:t>
            </w:r>
          </w:p>
        </w:tc>
        <w:tc>
          <w:tcPr>
            <w:tcW w:w="1737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  <w:tc>
          <w:tcPr>
            <w:tcW w:w="1629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  <w:tc>
          <w:tcPr>
            <w:tcW w:w="1596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</w:tr>
      <w:tr w:rsidR="00F322A1" w:rsidRPr="004841E8" w:rsidTr="00D22B85">
        <w:trPr>
          <w:cantSplit/>
        </w:trPr>
        <w:tc>
          <w:tcPr>
            <w:tcW w:w="540" w:type="dxa"/>
            <w:vMerge/>
          </w:tcPr>
          <w:p w:rsidR="00F322A1" w:rsidRPr="004841E8" w:rsidRDefault="00F322A1" w:rsidP="004841E8">
            <w:pPr>
              <w:jc w:val="center"/>
            </w:pPr>
          </w:p>
        </w:tc>
        <w:tc>
          <w:tcPr>
            <w:tcW w:w="1836" w:type="dxa"/>
            <w:vMerge/>
          </w:tcPr>
          <w:p w:rsidR="00F322A1" w:rsidRPr="004841E8" w:rsidRDefault="00F322A1" w:rsidP="00D22B85">
            <w:pPr>
              <w:ind w:left="-114" w:right="-93"/>
              <w:jc w:val="center"/>
            </w:pPr>
          </w:p>
        </w:tc>
        <w:tc>
          <w:tcPr>
            <w:tcW w:w="2268" w:type="dxa"/>
          </w:tcPr>
          <w:p w:rsidR="00F322A1" w:rsidRPr="004841E8" w:rsidRDefault="00431C74" w:rsidP="00D22B85">
            <w:pPr>
              <w:ind w:left="-123" w:right="-108"/>
              <w:jc w:val="center"/>
            </w:pPr>
            <w:r w:rsidRPr="004841E8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  <w:tc>
          <w:tcPr>
            <w:tcW w:w="1629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  <w:tc>
          <w:tcPr>
            <w:tcW w:w="1596" w:type="dxa"/>
          </w:tcPr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</w:p>
          <w:p w:rsidR="00F322A1" w:rsidRPr="004841E8" w:rsidRDefault="00F322A1" w:rsidP="004841E8">
            <w:pPr>
              <w:jc w:val="center"/>
            </w:pPr>
            <w:r w:rsidRPr="004841E8">
              <w:t>1,0</w:t>
            </w:r>
          </w:p>
        </w:tc>
      </w:tr>
      <w:tr w:rsidR="00431C74" w:rsidRPr="004841E8" w:rsidTr="00D22B85">
        <w:trPr>
          <w:cantSplit/>
        </w:trPr>
        <w:tc>
          <w:tcPr>
            <w:tcW w:w="540" w:type="dxa"/>
            <w:vMerge w:val="restart"/>
          </w:tcPr>
          <w:p w:rsidR="00431C74" w:rsidRPr="004841E8" w:rsidRDefault="00431C74" w:rsidP="004841E8">
            <w:pPr>
              <w:jc w:val="center"/>
            </w:pPr>
            <w:r w:rsidRPr="004841E8">
              <w:t>3</w:t>
            </w:r>
          </w:p>
        </w:tc>
        <w:tc>
          <w:tcPr>
            <w:tcW w:w="1836" w:type="dxa"/>
            <w:vMerge w:val="restart"/>
          </w:tcPr>
          <w:p w:rsidR="00431C74" w:rsidRPr="004841E8" w:rsidRDefault="00D22B85" w:rsidP="00D22B85">
            <w:pPr>
              <w:ind w:left="-114" w:right="-93"/>
              <w:jc w:val="center"/>
            </w:pPr>
            <w:r>
              <w:t xml:space="preserve">Филиал Парнинская </w:t>
            </w:r>
            <w:r w:rsidR="00431C74" w:rsidRPr="004841E8">
              <w:t>ЦКС</w:t>
            </w:r>
          </w:p>
        </w:tc>
        <w:tc>
          <w:tcPr>
            <w:tcW w:w="2268" w:type="dxa"/>
          </w:tcPr>
          <w:p w:rsidR="00431C74" w:rsidRPr="004841E8" w:rsidRDefault="008F5ECF" w:rsidP="00D22B85">
            <w:pPr>
              <w:ind w:left="-123" w:right="-108"/>
              <w:jc w:val="center"/>
            </w:pPr>
            <w:r w:rsidRPr="004841E8">
              <w:rPr>
                <w:b/>
              </w:rPr>
              <w:t>Организация и проведение мероприятий</w:t>
            </w:r>
          </w:p>
        </w:tc>
        <w:tc>
          <w:tcPr>
            <w:tcW w:w="1737" w:type="dxa"/>
          </w:tcPr>
          <w:p w:rsidR="00431C74" w:rsidRPr="004841E8" w:rsidRDefault="00431C74" w:rsidP="004841E8">
            <w:pPr>
              <w:jc w:val="center"/>
            </w:pPr>
          </w:p>
          <w:p w:rsidR="00431C74" w:rsidRPr="004841E8" w:rsidRDefault="00431C74" w:rsidP="004841E8">
            <w:pPr>
              <w:jc w:val="center"/>
            </w:pPr>
            <w:r w:rsidRPr="004841E8">
              <w:t>1,0</w:t>
            </w:r>
          </w:p>
        </w:tc>
        <w:tc>
          <w:tcPr>
            <w:tcW w:w="1629" w:type="dxa"/>
          </w:tcPr>
          <w:p w:rsidR="00431C74" w:rsidRPr="004841E8" w:rsidRDefault="00431C74" w:rsidP="004841E8">
            <w:pPr>
              <w:jc w:val="center"/>
            </w:pPr>
          </w:p>
          <w:p w:rsidR="00431C74" w:rsidRPr="004841E8" w:rsidRDefault="00431C74" w:rsidP="004841E8">
            <w:pPr>
              <w:jc w:val="center"/>
            </w:pPr>
            <w:r w:rsidRPr="004841E8">
              <w:t>1,0</w:t>
            </w:r>
          </w:p>
        </w:tc>
        <w:tc>
          <w:tcPr>
            <w:tcW w:w="1596" w:type="dxa"/>
          </w:tcPr>
          <w:p w:rsidR="00431C74" w:rsidRPr="004841E8" w:rsidRDefault="00431C74" w:rsidP="004841E8">
            <w:pPr>
              <w:jc w:val="center"/>
            </w:pPr>
          </w:p>
          <w:p w:rsidR="00431C74" w:rsidRPr="004841E8" w:rsidRDefault="00431C74" w:rsidP="004841E8">
            <w:pPr>
              <w:jc w:val="center"/>
            </w:pPr>
            <w:r w:rsidRPr="004841E8">
              <w:t>1,0</w:t>
            </w:r>
          </w:p>
        </w:tc>
      </w:tr>
      <w:tr w:rsidR="00431C74" w:rsidRPr="004841E8" w:rsidTr="00D22B85">
        <w:trPr>
          <w:cantSplit/>
        </w:trPr>
        <w:tc>
          <w:tcPr>
            <w:tcW w:w="540" w:type="dxa"/>
            <w:vMerge/>
          </w:tcPr>
          <w:p w:rsidR="00431C74" w:rsidRPr="004841E8" w:rsidRDefault="00431C74" w:rsidP="004841E8">
            <w:pPr>
              <w:jc w:val="center"/>
            </w:pPr>
          </w:p>
        </w:tc>
        <w:tc>
          <w:tcPr>
            <w:tcW w:w="1836" w:type="dxa"/>
            <w:vMerge/>
          </w:tcPr>
          <w:p w:rsidR="00431C74" w:rsidRPr="004841E8" w:rsidRDefault="00431C74" w:rsidP="00D22B85">
            <w:pPr>
              <w:ind w:left="-114" w:right="-93"/>
              <w:jc w:val="center"/>
            </w:pPr>
          </w:p>
        </w:tc>
        <w:tc>
          <w:tcPr>
            <w:tcW w:w="2268" w:type="dxa"/>
          </w:tcPr>
          <w:p w:rsidR="00431C74" w:rsidRPr="004841E8" w:rsidRDefault="00431C74" w:rsidP="00D22B85">
            <w:pPr>
              <w:ind w:left="-123" w:right="-108"/>
              <w:jc w:val="center"/>
            </w:pPr>
            <w:r w:rsidRPr="004841E8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4841E8" w:rsidRDefault="00431C74" w:rsidP="004841E8">
            <w:pPr>
              <w:jc w:val="center"/>
            </w:pPr>
          </w:p>
          <w:p w:rsidR="007B690D" w:rsidRDefault="007B690D" w:rsidP="004841E8">
            <w:pPr>
              <w:jc w:val="center"/>
            </w:pPr>
          </w:p>
          <w:p w:rsidR="00431C74" w:rsidRPr="004841E8" w:rsidRDefault="00431C74" w:rsidP="004841E8">
            <w:pPr>
              <w:jc w:val="center"/>
            </w:pPr>
            <w:r w:rsidRPr="004841E8">
              <w:t>1,0</w:t>
            </w:r>
          </w:p>
        </w:tc>
        <w:tc>
          <w:tcPr>
            <w:tcW w:w="1629" w:type="dxa"/>
          </w:tcPr>
          <w:p w:rsidR="00431C74" w:rsidRPr="004841E8" w:rsidRDefault="00431C74" w:rsidP="004841E8"/>
          <w:p w:rsidR="007B690D" w:rsidRDefault="007B690D" w:rsidP="004841E8">
            <w:pPr>
              <w:jc w:val="center"/>
            </w:pPr>
          </w:p>
          <w:p w:rsidR="00431C74" w:rsidRPr="004841E8" w:rsidRDefault="00431C74" w:rsidP="004841E8">
            <w:pPr>
              <w:jc w:val="center"/>
            </w:pPr>
            <w:r w:rsidRPr="004841E8">
              <w:t>1,0</w:t>
            </w:r>
          </w:p>
          <w:p w:rsidR="00431C74" w:rsidRPr="004841E8" w:rsidRDefault="00431C74" w:rsidP="004841E8"/>
        </w:tc>
        <w:tc>
          <w:tcPr>
            <w:tcW w:w="1596" w:type="dxa"/>
          </w:tcPr>
          <w:p w:rsidR="00431C74" w:rsidRPr="004841E8" w:rsidRDefault="00431C74" w:rsidP="004841E8">
            <w:pPr>
              <w:jc w:val="center"/>
            </w:pPr>
          </w:p>
          <w:p w:rsidR="007B690D" w:rsidRDefault="007B690D" w:rsidP="004841E8">
            <w:pPr>
              <w:jc w:val="center"/>
            </w:pPr>
          </w:p>
          <w:p w:rsidR="00431C74" w:rsidRPr="004841E8" w:rsidRDefault="00431C74" w:rsidP="004841E8">
            <w:pPr>
              <w:jc w:val="center"/>
            </w:pPr>
            <w:r w:rsidRPr="004841E8">
              <w:t>1,0</w:t>
            </w:r>
          </w:p>
        </w:tc>
      </w:tr>
      <w:tr w:rsidR="00D22B85" w:rsidRPr="004841E8" w:rsidTr="00D22B85">
        <w:trPr>
          <w:cantSplit/>
        </w:trPr>
        <w:tc>
          <w:tcPr>
            <w:tcW w:w="540" w:type="dxa"/>
            <w:vMerge w:val="restart"/>
          </w:tcPr>
          <w:p w:rsidR="00D22B85" w:rsidRPr="004841E8" w:rsidRDefault="00D22B85" w:rsidP="004841E8">
            <w:pPr>
              <w:jc w:val="center"/>
            </w:pPr>
            <w:r w:rsidRPr="004841E8">
              <w:t>4</w:t>
            </w:r>
          </w:p>
        </w:tc>
        <w:tc>
          <w:tcPr>
            <w:tcW w:w="1836" w:type="dxa"/>
            <w:vMerge w:val="restart"/>
          </w:tcPr>
          <w:p w:rsidR="00D22B85" w:rsidRPr="004841E8" w:rsidRDefault="00D22B85" w:rsidP="00D22B85">
            <w:pPr>
              <w:ind w:left="-114" w:right="-93"/>
              <w:jc w:val="center"/>
            </w:pPr>
            <w:r>
              <w:t xml:space="preserve">МБУ ДО </w:t>
            </w:r>
            <w:r w:rsidRPr="004841E8">
              <w:t>«ДМШ с.</w:t>
            </w:r>
            <w:r>
              <w:t xml:space="preserve"> </w:t>
            </w:r>
            <w:r w:rsidRPr="004841E8">
              <w:t xml:space="preserve">Холмогорское» </w:t>
            </w:r>
          </w:p>
        </w:tc>
        <w:tc>
          <w:tcPr>
            <w:tcW w:w="2268" w:type="dxa"/>
          </w:tcPr>
          <w:p w:rsidR="00D22B85" w:rsidRPr="004841E8" w:rsidRDefault="00D22B85" w:rsidP="00D22B85">
            <w:pPr>
              <w:ind w:left="-123" w:right="-108"/>
              <w:jc w:val="center"/>
            </w:pPr>
            <w:r w:rsidRPr="004841E8">
              <w:rPr>
                <w:b/>
              </w:rPr>
              <w:t>Предоставление дополнительных общеразвивающих программ</w:t>
            </w:r>
          </w:p>
        </w:tc>
        <w:tc>
          <w:tcPr>
            <w:tcW w:w="1737" w:type="dxa"/>
          </w:tcPr>
          <w:p w:rsidR="00D22B85" w:rsidRPr="004841E8" w:rsidRDefault="00D22B85" w:rsidP="004841E8">
            <w:pPr>
              <w:jc w:val="center"/>
            </w:pPr>
          </w:p>
          <w:p w:rsidR="00D22B85" w:rsidRPr="004841E8" w:rsidRDefault="00D22B85" w:rsidP="004841E8">
            <w:pPr>
              <w:jc w:val="center"/>
            </w:pPr>
            <w:r w:rsidRPr="004841E8">
              <w:t>1,0</w:t>
            </w:r>
          </w:p>
        </w:tc>
        <w:tc>
          <w:tcPr>
            <w:tcW w:w="1629" w:type="dxa"/>
          </w:tcPr>
          <w:p w:rsidR="00D22B85" w:rsidRPr="004841E8" w:rsidRDefault="00D22B85" w:rsidP="004841E8">
            <w:pPr>
              <w:jc w:val="center"/>
            </w:pPr>
          </w:p>
          <w:p w:rsidR="00D22B85" w:rsidRPr="004841E8" w:rsidRDefault="00D22B85" w:rsidP="004841E8">
            <w:pPr>
              <w:jc w:val="center"/>
            </w:pPr>
            <w:r w:rsidRPr="004841E8">
              <w:t>1,0</w:t>
            </w:r>
          </w:p>
        </w:tc>
        <w:tc>
          <w:tcPr>
            <w:tcW w:w="1596" w:type="dxa"/>
          </w:tcPr>
          <w:p w:rsidR="00D22B85" w:rsidRPr="004841E8" w:rsidRDefault="00D22B85" w:rsidP="004841E8">
            <w:pPr>
              <w:jc w:val="center"/>
            </w:pPr>
          </w:p>
          <w:p w:rsidR="00D22B85" w:rsidRPr="004841E8" w:rsidRDefault="00D22B85" w:rsidP="004841E8">
            <w:pPr>
              <w:jc w:val="center"/>
            </w:pPr>
            <w:r w:rsidRPr="004841E8">
              <w:t>1,0</w:t>
            </w:r>
          </w:p>
        </w:tc>
      </w:tr>
      <w:tr w:rsidR="00D22B85" w:rsidRPr="004841E8" w:rsidTr="00D22B85">
        <w:trPr>
          <w:cantSplit/>
        </w:trPr>
        <w:tc>
          <w:tcPr>
            <w:tcW w:w="540" w:type="dxa"/>
            <w:vMerge/>
          </w:tcPr>
          <w:p w:rsidR="00D22B85" w:rsidRPr="004841E8" w:rsidRDefault="00D22B85" w:rsidP="00D22B85">
            <w:pPr>
              <w:jc w:val="center"/>
            </w:pPr>
          </w:p>
        </w:tc>
        <w:tc>
          <w:tcPr>
            <w:tcW w:w="1836" w:type="dxa"/>
            <w:vMerge/>
          </w:tcPr>
          <w:p w:rsidR="00D22B85" w:rsidRDefault="00D22B85" w:rsidP="00D22B85">
            <w:pPr>
              <w:jc w:val="center"/>
            </w:pPr>
          </w:p>
        </w:tc>
        <w:tc>
          <w:tcPr>
            <w:tcW w:w="2268" w:type="dxa"/>
          </w:tcPr>
          <w:p w:rsidR="00D22B85" w:rsidRDefault="00D22B85" w:rsidP="00D22B85">
            <w:pPr>
              <w:ind w:left="-123" w:right="-108"/>
              <w:jc w:val="center"/>
              <w:rPr>
                <w:b/>
              </w:rPr>
            </w:pPr>
            <w:r>
              <w:rPr>
                <w:b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737" w:type="dxa"/>
          </w:tcPr>
          <w:p w:rsidR="00D22B85" w:rsidRDefault="00D22B85" w:rsidP="00D22B85">
            <w:pPr>
              <w:jc w:val="center"/>
            </w:pPr>
          </w:p>
          <w:p w:rsidR="00D22B85" w:rsidRDefault="00D22B85" w:rsidP="00D22B85">
            <w:pPr>
              <w:jc w:val="center"/>
            </w:pPr>
          </w:p>
          <w:p w:rsidR="00D22B85" w:rsidRPr="00A00265" w:rsidRDefault="00D22B85" w:rsidP="00D22B85">
            <w:pPr>
              <w:jc w:val="center"/>
            </w:pPr>
            <w:r>
              <w:t>1,0</w:t>
            </w:r>
          </w:p>
        </w:tc>
        <w:tc>
          <w:tcPr>
            <w:tcW w:w="1629" w:type="dxa"/>
          </w:tcPr>
          <w:p w:rsidR="00D22B85" w:rsidRDefault="00D22B85" w:rsidP="00D22B85">
            <w:pPr>
              <w:jc w:val="center"/>
            </w:pPr>
          </w:p>
          <w:p w:rsidR="00D22B85" w:rsidRDefault="00D22B85" w:rsidP="00D22B85">
            <w:pPr>
              <w:jc w:val="center"/>
            </w:pPr>
          </w:p>
          <w:p w:rsidR="00D22B85" w:rsidRPr="00A00265" w:rsidRDefault="00D22B85" w:rsidP="00D22B85">
            <w:pPr>
              <w:jc w:val="center"/>
            </w:pPr>
            <w:r>
              <w:t>1,0</w:t>
            </w:r>
          </w:p>
        </w:tc>
        <w:tc>
          <w:tcPr>
            <w:tcW w:w="1596" w:type="dxa"/>
          </w:tcPr>
          <w:p w:rsidR="00D22B85" w:rsidRDefault="00D22B85" w:rsidP="00D22B85">
            <w:pPr>
              <w:jc w:val="center"/>
            </w:pPr>
          </w:p>
          <w:p w:rsidR="00D22B85" w:rsidRDefault="00D22B85" w:rsidP="00D22B85">
            <w:pPr>
              <w:jc w:val="center"/>
            </w:pPr>
          </w:p>
          <w:p w:rsidR="00D22B85" w:rsidRPr="00A00265" w:rsidRDefault="00D22B85" w:rsidP="00D22B85">
            <w:pPr>
              <w:jc w:val="center"/>
            </w:pPr>
            <w:r>
              <w:t>1,0</w:t>
            </w:r>
          </w:p>
        </w:tc>
      </w:tr>
    </w:tbl>
    <w:p w:rsidR="00F322A1" w:rsidRPr="004841E8" w:rsidRDefault="00F322A1" w:rsidP="004841E8">
      <w:pPr>
        <w:jc w:val="both"/>
      </w:pPr>
    </w:p>
    <w:p w:rsidR="00D22B85" w:rsidRDefault="00D22B85" w:rsidP="004841E8">
      <w:pPr>
        <w:jc w:val="both"/>
      </w:pPr>
    </w:p>
    <w:p w:rsidR="00F322A1" w:rsidRPr="004841E8" w:rsidRDefault="00D22B85" w:rsidP="004841E8">
      <w:pPr>
        <w:jc w:val="both"/>
      </w:pPr>
      <w:r>
        <w:t>Руководитель</w:t>
      </w:r>
      <w:r w:rsidR="00F322A1" w:rsidRPr="004841E8">
        <w:t xml:space="preserve">                                       </w:t>
      </w:r>
      <w:r w:rsidR="008F5ECF" w:rsidRPr="004841E8">
        <w:t xml:space="preserve">                          </w:t>
      </w:r>
      <w:r w:rsidR="00983478">
        <w:t xml:space="preserve">                                         </w:t>
      </w:r>
      <w:r w:rsidR="008F5ECF" w:rsidRPr="004841E8">
        <w:t xml:space="preserve">    </w:t>
      </w:r>
      <w:r w:rsidR="00983478">
        <w:t>Ю.В. Легких</w:t>
      </w:r>
    </w:p>
    <w:p w:rsidR="00F322A1" w:rsidRPr="004841E8" w:rsidRDefault="00F322A1" w:rsidP="004841E8">
      <w:pPr>
        <w:jc w:val="both"/>
      </w:pPr>
    </w:p>
    <w:p w:rsidR="00F322A1" w:rsidRPr="004841E8" w:rsidRDefault="00983478" w:rsidP="004841E8">
      <w:pPr>
        <w:jc w:val="both"/>
      </w:pPr>
      <w:proofErr w:type="spellStart"/>
      <w:r>
        <w:t>Кунаева</w:t>
      </w:r>
      <w:proofErr w:type="spellEnd"/>
      <w:r>
        <w:t xml:space="preserve"> Ольга Владимировна</w:t>
      </w:r>
    </w:p>
    <w:p w:rsidR="0072380C" w:rsidRPr="004841E8" w:rsidRDefault="00983478" w:rsidP="00983478">
      <w:pPr>
        <w:jc w:val="both"/>
      </w:pPr>
      <w:r>
        <w:t xml:space="preserve">8 (39153) </w:t>
      </w:r>
      <w:r w:rsidR="00F322A1" w:rsidRPr="004841E8">
        <w:t>2-17-75</w:t>
      </w:r>
    </w:p>
    <w:sectPr w:rsidR="0072380C" w:rsidRPr="004841E8" w:rsidSect="00B23F6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B61E8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2DC2"/>
    <w:rsid w:val="002A3800"/>
    <w:rsid w:val="002A5EA1"/>
    <w:rsid w:val="002B0F0E"/>
    <w:rsid w:val="002B48E9"/>
    <w:rsid w:val="002B78AA"/>
    <w:rsid w:val="002C5D62"/>
    <w:rsid w:val="002D3329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4768A"/>
    <w:rsid w:val="00447AB0"/>
    <w:rsid w:val="004619A3"/>
    <w:rsid w:val="004628E1"/>
    <w:rsid w:val="004814F1"/>
    <w:rsid w:val="0048162A"/>
    <w:rsid w:val="004841E8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2413"/>
    <w:rsid w:val="005A6D3F"/>
    <w:rsid w:val="005B476D"/>
    <w:rsid w:val="005B6157"/>
    <w:rsid w:val="005C59A9"/>
    <w:rsid w:val="005E7365"/>
    <w:rsid w:val="00601844"/>
    <w:rsid w:val="00602FB5"/>
    <w:rsid w:val="00605821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34538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B690D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5CB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8F5ECF"/>
    <w:rsid w:val="0090524D"/>
    <w:rsid w:val="009124F8"/>
    <w:rsid w:val="00930F1F"/>
    <w:rsid w:val="009318D6"/>
    <w:rsid w:val="009357A8"/>
    <w:rsid w:val="00940ABE"/>
    <w:rsid w:val="00952961"/>
    <w:rsid w:val="009618ED"/>
    <w:rsid w:val="00962C39"/>
    <w:rsid w:val="009636F9"/>
    <w:rsid w:val="009643A0"/>
    <w:rsid w:val="00974D02"/>
    <w:rsid w:val="00983478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378C8"/>
    <w:rsid w:val="00A40429"/>
    <w:rsid w:val="00A44F30"/>
    <w:rsid w:val="00A54986"/>
    <w:rsid w:val="00A568BB"/>
    <w:rsid w:val="00A67FEE"/>
    <w:rsid w:val="00A81460"/>
    <w:rsid w:val="00A828ED"/>
    <w:rsid w:val="00A86B18"/>
    <w:rsid w:val="00A87878"/>
    <w:rsid w:val="00A94DFE"/>
    <w:rsid w:val="00AA515E"/>
    <w:rsid w:val="00AA72E6"/>
    <w:rsid w:val="00AB152D"/>
    <w:rsid w:val="00AB3165"/>
    <w:rsid w:val="00AB6BA9"/>
    <w:rsid w:val="00AC5689"/>
    <w:rsid w:val="00AC5B14"/>
    <w:rsid w:val="00AD0A3B"/>
    <w:rsid w:val="00AD1B42"/>
    <w:rsid w:val="00AD4D28"/>
    <w:rsid w:val="00AD5AC4"/>
    <w:rsid w:val="00B12FC6"/>
    <w:rsid w:val="00B22451"/>
    <w:rsid w:val="00B23F69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A0404"/>
    <w:rsid w:val="00BA33C2"/>
    <w:rsid w:val="00BB08EC"/>
    <w:rsid w:val="00BB36F2"/>
    <w:rsid w:val="00BB6686"/>
    <w:rsid w:val="00BD2932"/>
    <w:rsid w:val="00BD6997"/>
    <w:rsid w:val="00BE0C3F"/>
    <w:rsid w:val="00BE3FAC"/>
    <w:rsid w:val="00BE64CC"/>
    <w:rsid w:val="00BF5ABE"/>
    <w:rsid w:val="00BF5D11"/>
    <w:rsid w:val="00BF68BF"/>
    <w:rsid w:val="00C01D9E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B24AB"/>
    <w:rsid w:val="00CD083B"/>
    <w:rsid w:val="00CD6498"/>
    <w:rsid w:val="00CE1241"/>
    <w:rsid w:val="00CE67CF"/>
    <w:rsid w:val="00CF3FBF"/>
    <w:rsid w:val="00D008EE"/>
    <w:rsid w:val="00D03084"/>
    <w:rsid w:val="00D1579A"/>
    <w:rsid w:val="00D22B85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06F34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7162"/>
    <w:rsid w:val="00E922A5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099B"/>
    <w:rsid w:val="00F31C8E"/>
    <w:rsid w:val="00F322A1"/>
    <w:rsid w:val="00F36335"/>
    <w:rsid w:val="00F368AD"/>
    <w:rsid w:val="00F40289"/>
    <w:rsid w:val="00F40FEC"/>
    <w:rsid w:val="00F47792"/>
    <w:rsid w:val="00F74232"/>
    <w:rsid w:val="00F87715"/>
    <w:rsid w:val="00FB1700"/>
    <w:rsid w:val="00FC0416"/>
    <w:rsid w:val="00FC1836"/>
    <w:rsid w:val="00FC3DEC"/>
    <w:rsid w:val="00FC5B6A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kom8</cp:lastModifiedBy>
  <cp:revision>25</cp:revision>
  <cp:lastPrinted>2019-10-02T03:21:00Z</cp:lastPrinted>
  <dcterms:created xsi:type="dcterms:W3CDTF">2014-07-16T06:38:00Z</dcterms:created>
  <dcterms:modified xsi:type="dcterms:W3CDTF">2020-10-07T06:36:00Z</dcterms:modified>
</cp:coreProperties>
</file>