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9D1FBC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F6D5F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6C5275">
        <w:rPr>
          <w:rFonts w:ascii="Times New Roman" w:hAnsi="Times New Roman"/>
          <w:sz w:val="24"/>
          <w:szCs w:val="24"/>
        </w:rPr>
        <w:t xml:space="preserve"> (в ред. от 04.04.2017 № 31-п)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6C527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июля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EE1508">
        <w:rPr>
          <w:rFonts w:ascii="Times New Roman" w:hAnsi="Times New Roman"/>
          <w:sz w:val="24"/>
          <w:szCs w:val="24"/>
        </w:rPr>
        <w:t>7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 </w:t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7</w:t>
      </w:r>
      <w:r w:rsidR="00EE1508">
        <w:rPr>
          <w:rFonts w:ascii="Times New Roman" w:hAnsi="Times New Roman"/>
          <w:sz w:val="24"/>
          <w:szCs w:val="24"/>
        </w:rPr>
        <w:t>0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 xml:space="preserve">, п.1.2. </w:t>
      </w:r>
      <w:proofErr w:type="gramStart"/>
      <w:r w:rsidRPr="00B42D35">
        <w:rPr>
          <w:rFonts w:ascii="Times New Roman" w:hAnsi="Times New Roman"/>
          <w:sz w:val="24"/>
          <w:szCs w:val="24"/>
        </w:rPr>
        <w:t>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</w:t>
      </w:r>
      <w:proofErr w:type="gramEnd"/>
      <w:r w:rsidR="00EE1508" w:rsidRPr="00EE1508">
        <w:rPr>
          <w:rFonts w:ascii="Times New Roman" w:hAnsi="Times New Roman"/>
          <w:sz w:val="24"/>
          <w:szCs w:val="24"/>
        </w:rPr>
        <w:t xml:space="preserve">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6C5275">
        <w:rPr>
          <w:rFonts w:ascii="Times New Roman" w:hAnsi="Times New Roman"/>
          <w:sz w:val="24"/>
          <w:szCs w:val="24"/>
        </w:rPr>
        <w:t xml:space="preserve">(в ред. от 04.04.2017 № 31-п)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6C5275">
        <w:rPr>
          <w:rFonts w:ascii="Times New Roman" w:hAnsi="Times New Roman"/>
          <w:sz w:val="24"/>
          <w:szCs w:val="24"/>
        </w:rPr>
        <w:t>26 июля</w:t>
      </w:r>
      <w:r w:rsidR="00F8458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EE1508">
        <w:rPr>
          <w:rFonts w:ascii="Times New Roman" w:hAnsi="Times New Roman"/>
          <w:sz w:val="24"/>
          <w:szCs w:val="24"/>
        </w:rPr>
        <w:t>7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C5275">
        <w:rPr>
          <w:rFonts w:ascii="Times New Roman" w:hAnsi="Times New Roman"/>
          <w:sz w:val="24"/>
          <w:szCs w:val="24"/>
        </w:rPr>
        <w:t>26 июля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706691">
        <w:rPr>
          <w:rFonts w:ascii="Times New Roman" w:hAnsi="Times New Roman"/>
          <w:sz w:val="24"/>
          <w:szCs w:val="24"/>
        </w:rPr>
        <w:t>7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6C5275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27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6C527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6C527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установлено следующее:</w:t>
      </w:r>
    </w:p>
    <w:p w:rsidR="006C5275" w:rsidRPr="006C5275" w:rsidRDefault="006C5275" w:rsidP="006C52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5275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275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C5275" w:rsidRPr="00BA4157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395"/>
      </w:tblGrid>
      <w:tr w:rsidR="006C5275" w:rsidRPr="00BA4157" w:rsidTr="00FB20B3">
        <w:tc>
          <w:tcPr>
            <w:tcW w:w="1951" w:type="dxa"/>
            <w:vMerge w:val="restart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827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C5275" w:rsidRPr="00BA4157" w:rsidTr="00FB20B3">
        <w:tc>
          <w:tcPr>
            <w:tcW w:w="1951" w:type="dxa"/>
            <w:vMerge/>
          </w:tcPr>
          <w:p w:rsidR="006C5275" w:rsidRPr="00BA4157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4 707 600,00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315 900,00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105 300,00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105 300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105 300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C5275" w:rsidRPr="00BA4157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4 391 700,00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5275" w:rsidRPr="00BA4157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1 463 900,00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C5275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1 463 900,00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5275" w:rsidRPr="00BA4157" w:rsidRDefault="006C5275" w:rsidP="006C52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1 463 900,00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395" w:type="dxa"/>
          </w:tcPr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5 149 482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6C5275">
              <w:rPr>
                <w:rFonts w:ascii="Times New Roman" w:hAnsi="Times New Roman"/>
                <w:b/>
                <w:sz w:val="20"/>
                <w:szCs w:val="20"/>
              </w:rPr>
              <w:t>212 122</w:t>
            </w:r>
            <w:r w:rsidRPr="006C527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212 122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413 160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202 560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105 300,00 руб.;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105 300,00 руб.</w:t>
            </w:r>
          </w:p>
          <w:p w:rsidR="006C5275" w:rsidRPr="00BA4157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524 200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5275" w:rsidRPr="00BA4157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596 400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C5275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1 463 900,00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5275" w:rsidRPr="00BA4157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1 463 900,00 руб.</w:t>
            </w:r>
          </w:p>
        </w:tc>
      </w:tr>
    </w:tbl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275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бюджетных ассигнований в сумме 441 882,00 руб. (9,39%), в том числе:</w:t>
      </w:r>
    </w:p>
    <w:p w:rsid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212 122,00 руб. (100,00%);</w:t>
      </w:r>
    </w:p>
    <w:p w:rsidR="000F699B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97 260,00 руб. (</w:t>
      </w:r>
      <w:r w:rsidR="000F699B">
        <w:rPr>
          <w:rFonts w:ascii="Times New Roman" w:hAnsi="Times New Roman"/>
          <w:sz w:val="24"/>
          <w:szCs w:val="24"/>
        </w:rPr>
        <w:t>30,79%);</w:t>
      </w:r>
    </w:p>
    <w:p w:rsidR="006C5275" w:rsidRPr="006C5275" w:rsidRDefault="000F699B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132 500,00 руб. (3,02%).</w:t>
      </w:r>
      <w:r w:rsidR="006C5275">
        <w:rPr>
          <w:rFonts w:ascii="Times New Roman" w:hAnsi="Times New Roman"/>
          <w:sz w:val="24"/>
          <w:szCs w:val="24"/>
        </w:rPr>
        <w:t xml:space="preserve"> </w:t>
      </w:r>
    </w:p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275">
        <w:rPr>
          <w:rFonts w:ascii="Times New Roman" w:hAnsi="Times New Roman"/>
          <w:sz w:val="24"/>
          <w:szCs w:val="24"/>
        </w:rPr>
        <w:t>2. В соответствии с проектом паспорта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275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C5275" w:rsidRPr="00BA4157" w:rsidTr="00FB20B3">
        <w:tc>
          <w:tcPr>
            <w:tcW w:w="1951" w:type="dxa"/>
            <w:vMerge w:val="restart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F699B" w:rsidRPr="00BA4157" w:rsidTr="00FB20B3">
        <w:tc>
          <w:tcPr>
            <w:tcW w:w="1951" w:type="dxa"/>
            <w:vMerge/>
          </w:tcPr>
          <w:p w:rsidR="000F699B" w:rsidRPr="00BA4157" w:rsidRDefault="000F699B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3 423 300,00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 них: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0F699B" w:rsidRPr="00BA4157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Pr="000F69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423 300,00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F699B" w:rsidRPr="00BA4157" w:rsidRDefault="000F699B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141 100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F699B" w:rsidRDefault="000F699B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1 141 100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699B" w:rsidRPr="00BA4157" w:rsidRDefault="000F699B" w:rsidP="000F69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1 141 100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653 060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0F699B">
              <w:rPr>
                <w:rFonts w:ascii="Times New Roman" w:hAnsi="Times New Roman"/>
                <w:b/>
                <w:sz w:val="20"/>
                <w:szCs w:val="20"/>
              </w:rPr>
              <w:t>97 26</w:t>
            </w:r>
            <w:r w:rsidRPr="000F69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 - </w:t>
            </w:r>
            <w:r>
              <w:rPr>
                <w:rFonts w:ascii="Times New Roman" w:hAnsi="Times New Roman"/>
                <w:sz w:val="20"/>
                <w:szCs w:val="20"/>
              </w:rPr>
              <w:t>97 26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0F699B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F699B" w:rsidRPr="00BA4157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3 555 8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F699B" w:rsidRPr="00BA4157" w:rsidRDefault="000F699B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273 600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F699B" w:rsidRDefault="000F699B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1 141 100,00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699B" w:rsidRPr="00BA4157" w:rsidRDefault="000F699B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1 141 100,00 руб.</w:t>
            </w:r>
          </w:p>
        </w:tc>
      </w:tr>
    </w:tbl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99B" w:rsidRDefault="000F699B" w:rsidP="000F69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229 760</w:t>
      </w:r>
      <w:r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6,71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0F699B" w:rsidRDefault="000F699B" w:rsidP="000F69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97 260,00 руб. (</w:t>
      </w:r>
      <w:r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 основании уведомления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об изменении бюджетных ассигнований от 21.02.2017 № 12 на решение неотложных вопросов в сфере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0F699B" w:rsidRPr="006C5275" w:rsidRDefault="000F699B" w:rsidP="000F69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132 500,00 руб. (3,</w:t>
      </w:r>
      <w:r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 капитальный ремонт здания по адресу: </w:t>
      </w:r>
      <w:proofErr w:type="spellStart"/>
      <w:r>
        <w:rPr>
          <w:rFonts w:ascii="Times New Roman" w:hAnsi="Times New Roman"/>
          <w:sz w:val="24"/>
          <w:szCs w:val="24"/>
        </w:rPr>
        <w:t>иКрасноярский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край, </w:t>
      </w:r>
      <w:proofErr w:type="spellStart"/>
      <w:r>
        <w:rPr>
          <w:rFonts w:ascii="Times New Roman" w:hAnsi="Times New Roman"/>
          <w:sz w:val="24"/>
          <w:szCs w:val="24"/>
        </w:rPr>
        <w:t>Шарыповский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пер.Школьный</w:t>
      </w:r>
      <w:proofErr w:type="spellEnd"/>
      <w:r>
        <w:rPr>
          <w:rFonts w:ascii="Times New Roman" w:hAnsi="Times New Roman"/>
          <w:sz w:val="24"/>
          <w:szCs w:val="24"/>
        </w:rPr>
        <w:t>, 3г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5275" w:rsidRPr="006C5275" w:rsidRDefault="006C5275" w:rsidP="006C52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5275">
        <w:rPr>
          <w:rFonts w:ascii="Times New Roman" w:hAnsi="Times New Roman"/>
          <w:sz w:val="24"/>
          <w:szCs w:val="24"/>
        </w:rPr>
        <w:t xml:space="preserve">           3. В соответствии с проектом паспорта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275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C5275" w:rsidRPr="006C5275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4253"/>
      </w:tblGrid>
      <w:tr w:rsidR="006C5275" w:rsidRPr="00BA4157" w:rsidTr="00FB20B3">
        <w:tc>
          <w:tcPr>
            <w:tcW w:w="1809" w:type="dxa"/>
            <w:vMerge w:val="restart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C5275" w:rsidRPr="00BA4157" w:rsidRDefault="006C5275" w:rsidP="00FB20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C5275" w:rsidRPr="00BA4157" w:rsidTr="00FB20B3">
        <w:tc>
          <w:tcPr>
            <w:tcW w:w="1809" w:type="dxa"/>
            <w:vMerge/>
          </w:tcPr>
          <w:p w:rsidR="006C5275" w:rsidRPr="00BA4157" w:rsidRDefault="006C5275" w:rsidP="00FB20B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0F699B">
              <w:rPr>
                <w:rFonts w:ascii="Times New Roman" w:hAnsi="Times New Roman"/>
                <w:b/>
                <w:sz w:val="20"/>
                <w:szCs w:val="20"/>
              </w:rPr>
              <w:t>968 400,00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0F69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699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F699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6C5275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6C5275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6C5275" w:rsidRDefault="000F699B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6C5275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0F699B" w:rsidRDefault="000F699B" w:rsidP="000F69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760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районного бюджета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F699B" w:rsidRDefault="000F699B" w:rsidP="000F69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0F699B" w:rsidRDefault="000F699B" w:rsidP="000F699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F699B" w:rsidRDefault="000F699B" w:rsidP="000F69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="000F699B">
              <w:rPr>
                <w:rFonts w:ascii="Times New Roman" w:hAnsi="Times New Roman"/>
                <w:sz w:val="20"/>
                <w:szCs w:val="20"/>
              </w:rPr>
              <w:t>бюджета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99B">
              <w:rPr>
                <w:rFonts w:ascii="Times New Roman" w:hAnsi="Times New Roman"/>
                <w:b/>
                <w:sz w:val="20"/>
                <w:szCs w:val="20"/>
              </w:rPr>
              <w:t>968 400,00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5275" w:rsidRDefault="006C5275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91681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1681F">
              <w:rPr>
                <w:rFonts w:ascii="Times New Roman" w:hAnsi="Times New Roman"/>
                <w:sz w:val="20"/>
                <w:szCs w:val="20"/>
              </w:rPr>
              <w:t>322 800,00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C5275" w:rsidRDefault="0091681F" w:rsidP="00FB20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6C5275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322 800,00</w:t>
            </w:r>
            <w:r w:rsidR="006C52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C5275" w:rsidRPr="005A6D5C" w:rsidRDefault="0091681F" w:rsidP="009168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6C5275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322 800,00</w:t>
            </w:r>
            <w:r w:rsidR="006C527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53" w:type="dxa"/>
          </w:tcPr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1 180 522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91681F">
              <w:rPr>
                <w:rFonts w:ascii="Times New Roman" w:hAnsi="Times New Roman"/>
                <w:b/>
                <w:sz w:val="20"/>
                <w:szCs w:val="20"/>
              </w:rPr>
              <w:t>212 122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212 122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91681F" w:rsidRDefault="0091681F" w:rsidP="009168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760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районного бюджета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1681F" w:rsidRDefault="0091681F" w:rsidP="009168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1681F" w:rsidRDefault="0091681F" w:rsidP="009168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968 400,00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322 800,00 руб.;</w:t>
            </w:r>
          </w:p>
          <w:p w:rsidR="0091681F" w:rsidRDefault="0091681F" w:rsidP="0091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322 800,00 руб.;</w:t>
            </w:r>
          </w:p>
          <w:p w:rsidR="006C5275" w:rsidRPr="00BA4157" w:rsidRDefault="0091681F" w:rsidP="009168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322 800,00 руб.</w:t>
            </w:r>
          </w:p>
        </w:tc>
      </w:tr>
    </w:tbl>
    <w:p w:rsidR="006C5275" w:rsidRPr="0091681F" w:rsidRDefault="006C5275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C5275" w:rsidRPr="0091681F" w:rsidRDefault="0091681F" w:rsidP="006C52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681F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212 122,00 руб. (21,90%) на содержание автомобильных дорог общего пользования местного значения за счет средств дорожного фонда Красноярского края согласно </w:t>
      </w:r>
      <w:r>
        <w:rPr>
          <w:rFonts w:ascii="Times New Roman" w:hAnsi="Times New Roman"/>
          <w:sz w:val="24"/>
          <w:szCs w:val="24"/>
        </w:rPr>
        <w:t xml:space="preserve">уведомления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об изменении бюджетных ассигнований от </w:t>
      </w:r>
      <w:r>
        <w:rPr>
          <w:rFonts w:ascii="Times New Roman" w:hAnsi="Times New Roman"/>
          <w:sz w:val="24"/>
          <w:szCs w:val="24"/>
        </w:rPr>
        <w:t>14.02.2017 № 5.</w:t>
      </w: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Pr="00335A17">
        <w:rPr>
          <w:rFonts w:ascii="Times New Roman" w:hAnsi="Times New Roman"/>
          <w:sz w:val="24"/>
          <w:szCs w:val="24"/>
        </w:rPr>
        <w:t>.</w:t>
      </w: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639D5" w:rsidRPr="00335A17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35A17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B0886" w:rsidRPr="00335A17" w:rsidRDefault="006639D5" w:rsidP="0091681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35A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35A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bookmarkStart w:id="0" w:name="_GoBack"/>
      <w:bookmarkEnd w:id="0"/>
    </w:p>
    <w:sectPr w:rsidR="006B0886" w:rsidRPr="00335A17" w:rsidSect="00B42D35">
      <w:footerReference w:type="default" r:id="rId10"/>
      <w:pgSz w:w="11906" w:h="16838"/>
      <w:pgMar w:top="568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BC" w:rsidRDefault="009D1FBC" w:rsidP="00A137C8">
      <w:pPr>
        <w:spacing w:after="0" w:line="240" w:lineRule="auto"/>
      </w:pPr>
      <w:r>
        <w:separator/>
      </w:r>
    </w:p>
  </w:endnote>
  <w:endnote w:type="continuationSeparator" w:id="0">
    <w:p w:rsidR="009D1FBC" w:rsidRDefault="009D1FBC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1681F">
      <w:rPr>
        <w:noProof/>
      </w:rPr>
      <w:t>3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BC" w:rsidRDefault="009D1FBC" w:rsidP="00A137C8">
      <w:pPr>
        <w:spacing w:after="0" w:line="240" w:lineRule="auto"/>
      </w:pPr>
      <w:r>
        <w:separator/>
      </w:r>
    </w:p>
  </w:footnote>
  <w:footnote w:type="continuationSeparator" w:id="0">
    <w:p w:rsidR="009D1FBC" w:rsidRDefault="009D1FBC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6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3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AF7"/>
    <w:rsid w:val="000F699B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20763D"/>
    <w:rsid w:val="00243475"/>
    <w:rsid w:val="00244AC9"/>
    <w:rsid w:val="00247C67"/>
    <w:rsid w:val="00281A41"/>
    <w:rsid w:val="002838F0"/>
    <w:rsid w:val="002C0BDA"/>
    <w:rsid w:val="002C1878"/>
    <w:rsid w:val="002C6D72"/>
    <w:rsid w:val="002F3BB6"/>
    <w:rsid w:val="003148DD"/>
    <w:rsid w:val="00317B21"/>
    <w:rsid w:val="00335A17"/>
    <w:rsid w:val="00335E82"/>
    <w:rsid w:val="00341F4E"/>
    <w:rsid w:val="0036166C"/>
    <w:rsid w:val="00393F92"/>
    <w:rsid w:val="003B750A"/>
    <w:rsid w:val="003D53CE"/>
    <w:rsid w:val="003E38DD"/>
    <w:rsid w:val="00404F01"/>
    <w:rsid w:val="0041306B"/>
    <w:rsid w:val="00422522"/>
    <w:rsid w:val="00435353"/>
    <w:rsid w:val="00444507"/>
    <w:rsid w:val="0045080E"/>
    <w:rsid w:val="00455F25"/>
    <w:rsid w:val="00484051"/>
    <w:rsid w:val="0049204D"/>
    <w:rsid w:val="00494687"/>
    <w:rsid w:val="004B1F34"/>
    <w:rsid w:val="004D139A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76E1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A1BB8"/>
    <w:rsid w:val="006B0886"/>
    <w:rsid w:val="006B0B9A"/>
    <w:rsid w:val="006B243D"/>
    <w:rsid w:val="006B42C7"/>
    <w:rsid w:val="006C5275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C5D38"/>
    <w:rsid w:val="008D151F"/>
    <w:rsid w:val="009055F1"/>
    <w:rsid w:val="00910A30"/>
    <w:rsid w:val="0091681F"/>
    <w:rsid w:val="00916D75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9D1FBC"/>
    <w:rsid w:val="00A05F4B"/>
    <w:rsid w:val="00A137C8"/>
    <w:rsid w:val="00A17D24"/>
    <w:rsid w:val="00A5378F"/>
    <w:rsid w:val="00A75CD3"/>
    <w:rsid w:val="00A87C85"/>
    <w:rsid w:val="00AC3726"/>
    <w:rsid w:val="00AC5642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3760"/>
    <w:rsid w:val="00B800C1"/>
    <w:rsid w:val="00BA30FD"/>
    <w:rsid w:val="00BA4157"/>
    <w:rsid w:val="00BC2A0D"/>
    <w:rsid w:val="00BD76C6"/>
    <w:rsid w:val="00BE04DE"/>
    <w:rsid w:val="00BE75EE"/>
    <w:rsid w:val="00C3305D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F524A"/>
    <w:rsid w:val="00CF6DBA"/>
    <w:rsid w:val="00D061D6"/>
    <w:rsid w:val="00D06634"/>
    <w:rsid w:val="00D362D5"/>
    <w:rsid w:val="00D41C5A"/>
    <w:rsid w:val="00D4704D"/>
    <w:rsid w:val="00D75E92"/>
    <w:rsid w:val="00D97443"/>
    <w:rsid w:val="00DB1541"/>
    <w:rsid w:val="00DB16A2"/>
    <w:rsid w:val="00DC2DF9"/>
    <w:rsid w:val="00DC679D"/>
    <w:rsid w:val="00E01095"/>
    <w:rsid w:val="00E07D80"/>
    <w:rsid w:val="00E113BC"/>
    <w:rsid w:val="00E2140E"/>
    <w:rsid w:val="00E3420E"/>
    <w:rsid w:val="00E37462"/>
    <w:rsid w:val="00E54DDB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7238-4583-41DB-B974-8336DB83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47</cp:revision>
  <cp:lastPrinted>2017-03-28T01:44:00Z</cp:lastPrinted>
  <dcterms:created xsi:type="dcterms:W3CDTF">2014-06-30T06:30:00Z</dcterms:created>
  <dcterms:modified xsi:type="dcterms:W3CDTF">2017-07-26T03:59:00Z</dcterms:modified>
</cp:coreProperties>
</file>