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CC" w:rsidRPr="00C7529B" w:rsidRDefault="005A19CC" w:rsidP="005A19CC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47CEFC5" wp14:editId="6807105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CC" w:rsidRPr="00C7529B" w:rsidRDefault="005A19CC" w:rsidP="005A19CC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A19CC" w:rsidRDefault="005A19CC" w:rsidP="005A19CC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A19CC" w:rsidRPr="000E5747" w:rsidRDefault="005A19CC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A19CC" w:rsidRDefault="005A19CC" w:rsidP="005A19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проект муниципальной программы «Социальная поддержка населения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на 2014-2016 годы</w:t>
      </w:r>
    </w:p>
    <w:p w:rsidR="005A19CC" w:rsidRDefault="005A19CC" w:rsidP="005A19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19CC" w:rsidRDefault="005A19CC" w:rsidP="005A19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октября 2013 год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</w:t>
      </w:r>
    </w:p>
    <w:p w:rsidR="005A19CC" w:rsidRDefault="005A19CC" w:rsidP="005A19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9CC" w:rsidRDefault="005A19CC" w:rsidP="005A19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5A19CC" w:rsidRDefault="005A19CC" w:rsidP="005A19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9CC" w:rsidRDefault="005A19CC" w:rsidP="005A19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на экспертизу проект муниципальной программы «Социальная поддержка населения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2014-2016 годы (далее по тексту Программа) направлен 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02 октября 2013 года. Разработчиком данного проекта Программы является Управление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A19CC" w:rsidRDefault="005A19CC" w:rsidP="005A19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9CC" w:rsidRDefault="005A19CC" w:rsidP="005A19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разработки муниципальной программы является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их формировании и реализации»,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5A19CC" w:rsidRDefault="005A19CC" w:rsidP="005A19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9CC" w:rsidRDefault="00541398" w:rsidP="005A19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95659B">
        <w:rPr>
          <w:rFonts w:ascii="Times New Roman" w:hAnsi="Times New Roman"/>
          <w:sz w:val="28"/>
          <w:szCs w:val="28"/>
        </w:rPr>
        <w:t>муниципальной программы:</w:t>
      </w:r>
    </w:p>
    <w:p w:rsidR="0095659B" w:rsidRDefault="0095659B" w:rsidP="009565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жизни отдельных категорий граждан, степени их социальной защищенности.</w:t>
      </w:r>
    </w:p>
    <w:p w:rsidR="0095659B" w:rsidRDefault="001649A0" w:rsidP="009565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поддержка семей, имеющих детей.</w:t>
      </w:r>
    </w:p>
    <w:p w:rsidR="001649A0" w:rsidRDefault="001649A0" w:rsidP="009565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социальной поддержки граждан на оплату жилого помещения и коммунальных услуг.</w:t>
      </w:r>
    </w:p>
    <w:p w:rsidR="001649A0" w:rsidRDefault="001649A0" w:rsidP="009565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социальных услуг населению.</w:t>
      </w:r>
    </w:p>
    <w:p w:rsidR="001649A0" w:rsidRDefault="001649A0" w:rsidP="009565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реализации муниципальной программы.</w:t>
      </w:r>
    </w:p>
    <w:p w:rsidR="001649A0" w:rsidRDefault="001649A0" w:rsidP="001649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49A0" w:rsidRDefault="001649A0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1649A0" w:rsidRDefault="001649A0" w:rsidP="001649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Полное и своевременное исполнение переданных государственных полномочий по предоставлению мер социальной поддержки населению.</w:t>
      </w:r>
    </w:p>
    <w:p w:rsidR="001649A0" w:rsidRDefault="001649A0" w:rsidP="001649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предоставления услуг по социальному обслуживанию.</w:t>
      </w:r>
    </w:p>
    <w:p w:rsidR="001649A0" w:rsidRDefault="001649A0" w:rsidP="001649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49A0" w:rsidRDefault="001649A0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муниципальной программы являются:</w:t>
      </w:r>
    </w:p>
    <w:p w:rsidR="001649A0" w:rsidRDefault="001649A0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мер социальной поддержки отдельным категориям граждан;</w:t>
      </w:r>
    </w:p>
    <w:p w:rsidR="001649A0" w:rsidRDefault="001649A0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для функционирования института семьи, рождения детей;</w:t>
      </w:r>
    </w:p>
    <w:p w:rsidR="001649A0" w:rsidRDefault="001649A0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потребностей граждан пожилого возраста, инвалидов, включая детей – инвалидов, семей и детей в социальном обслуживании;</w:t>
      </w:r>
    </w:p>
    <w:p w:rsidR="001649A0" w:rsidRDefault="001649A0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эффективного развития сферы социальной поддержки и социального обслуживания населения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1649A0" w:rsidRDefault="001649A0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9A0" w:rsidRDefault="001649A0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позволит обеспечить достижение следующих результатов:</w:t>
      </w:r>
    </w:p>
    <w:p w:rsidR="001649A0" w:rsidRDefault="001649A0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граждан, получающих регулярные денежные выплаты от числа </w:t>
      </w:r>
      <w:proofErr w:type="gramStart"/>
      <w:r>
        <w:rPr>
          <w:rFonts w:ascii="Times New Roman" w:hAnsi="Times New Roman"/>
          <w:sz w:val="28"/>
          <w:szCs w:val="28"/>
        </w:rPr>
        <w:t>граждан, имеющих право на меры социальной поддержки к 2016 году увеличится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до 89,1%;</w:t>
      </w:r>
    </w:p>
    <w:p w:rsidR="001649A0" w:rsidRDefault="001649A0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будут исполнены обязательства государства по социальной поддержке  </w:t>
      </w:r>
      <w:r w:rsidR="00311BB3">
        <w:rPr>
          <w:rFonts w:ascii="Times New Roman" w:hAnsi="Times New Roman"/>
          <w:sz w:val="28"/>
          <w:szCs w:val="28"/>
        </w:rPr>
        <w:t xml:space="preserve">более 3,2 </w:t>
      </w:r>
      <w:proofErr w:type="spellStart"/>
      <w:r w:rsidR="00311BB3">
        <w:rPr>
          <w:rFonts w:ascii="Times New Roman" w:hAnsi="Times New Roman"/>
          <w:sz w:val="28"/>
          <w:szCs w:val="28"/>
        </w:rPr>
        <w:t>тыс</w:t>
      </w:r>
      <w:proofErr w:type="gramStart"/>
      <w:r w:rsidR="00311BB3">
        <w:rPr>
          <w:rFonts w:ascii="Times New Roman" w:hAnsi="Times New Roman"/>
          <w:sz w:val="28"/>
          <w:szCs w:val="28"/>
        </w:rPr>
        <w:t>.г</w:t>
      </w:r>
      <w:proofErr w:type="gramEnd"/>
      <w:r w:rsidR="00311BB3">
        <w:rPr>
          <w:rFonts w:ascii="Times New Roman" w:hAnsi="Times New Roman"/>
          <w:sz w:val="28"/>
          <w:szCs w:val="28"/>
        </w:rPr>
        <w:t>раждан</w:t>
      </w:r>
      <w:proofErr w:type="spellEnd"/>
      <w:r w:rsidR="00311BB3">
        <w:rPr>
          <w:rFonts w:ascii="Times New Roman" w:hAnsi="Times New Roman"/>
          <w:sz w:val="28"/>
          <w:szCs w:val="28"/>
        </w:rPr>
        <w:t>, нуждающихся в поддержке;</w:t>
      </w:r>
    </w:p>
    <w:p w:rsidR="00311BB3" w:rsidRDefault="00311BB3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предоставлены ежемесячные денежные выплаты:</w:t>
      </w:r>
    </w:p>
    <w:p w:rsidR="00311BB3" w:rsidRDefault="00311BB3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ветеранам труда и труженикам тыла – 973 человека ежегодно;</w:t>
      </w:r>
    </w:p>
    <w:p w:rsidR="00311BB3" w:rsidRDefault="00311BB3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обеспечению: 2014 год – 2020 человек, 2015 год – 2027 человек, 2016 год – 2030 человека.</w:t>
      </w:r>
      <w:proofErr w:type="gramEnd"/>
    </w:p>
    <w:p w:rsidR="00311BB3" w:rsidRDefault="00311BB3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ежемесячная денежная выплата будет предоставлена ежегодно:</w:t>
      </w:r>
    </w:p>
    <w:p w:rsidR="00311BB3" w:rsidRDefault="00311BB3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 реабилитированным лицам и лицам, признанных пострадавшими от политических репрессий;</w:t>
      </w:r>
    </w:p>
    <w:p w:rsidR="00137A36" w:rsidRDefault="00311BB3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14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 – исполнительной системы, других федеральных органов исполнительной власти, в которых </w:t>
      </w:r>
      <w:r w:rsidR="00137A36">
        <w:rPr>
          <w:rFonts w:ascii="Times New Roman" w:hAnsi="Times New Roman"/>
          <w:sz w:val="28"/>
          <w:szCs w:val="28"/>
        </w:rPr>
        <w:t>законом предусмотрена военная служба, погибших (умерших) при исполнении обязанностей военной службы (служебных обязанностей);</w:t>
      </w:r>
      <w:proofErr w:type="gramEnd"/>
    </w:p>
    <w:p w:rsidR="00304F34" w:rsidRDefault="00304F34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гражданам, награжденным знаком «Почетный донор СССР»  и «Почетный донор РФ»;</w:t>
      </w:r>
    </w:p>
    <w:p w:rsidR="00706259" w:rsidRDefault="00304F34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инвалидам с детства, </w:t>
      </w:r>
      <w:proofErr w:type="gramStart"/>
      <w:r>
        <w:rPr>
          <w:rFonts w:ascii="Times New Roman" w:hAnsi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 1 января 2010 года имеющими ограничение способности к трудовой деятельности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04F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706259">
        <w:rPr>
          <w:rFonts w:ascii="Times New Roman" w:hAnsi="Times New Roman"/>
          <w:sz w:val="28"/>
          <w:szCs w:val="28"/>
        </w:rPr>
        <w:t xml:space="preserve"> степени, до очередного переосвидетельствования, или</w:t>
      </w:r>
      <w:r w:rsidRPr="0030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706259">
        <w:rPr>
          <w:rFonts w:ascii="Times New Roman" w:hAnsi="Times New Roman"/>
          <w:sz w:val="28"/>
          <w:szCs w:val="28"/>
        </w:rPr>
        <w:t>,</w:t>
      </w:r>
      <w:r w:rsidRPr="00706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706259">
        <w:rPr>
          <w:rFonts w:ascii="Times New Roman" w:hAnsi="Times New Roman"/>
          <w:sz w:val="28"/>
          <w:szCs w:val="28"/>
        </w:rPr>
        <w:t xml:space="preserve"> группы инвалидности;</w:t>
      </w:r>
    </w:p>
    <w:p w:rsidR="00706259" w:rsidRDefault="00706259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родителям и законным представителям детей-инвалидов, осуществляющих их воспитание и обучение на дому и т.д.</w:t>
      </w:r>
    </w:p>
    <w:p w:rsidR="00706259" w:rsidRDefault="00706259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259" w:rsidRDefault="00706259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проверке правильности планирования и составления Программы установлены следующие нарушения:</w:t>
      </w:r>
    </w:p>
    <w:p w:rsidR="00706259" w:rsidRDefault="00706259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6E593C">
        <w:rPr>
          <w:rFonts w:ascii="Times New Roman" w:hAnsi="Times New Roman"/>
          <w:sz w:val="28"/>
          <w:szCs w:val="28"/>
        </w:rPr>
        <w:t xml:space="preserve">проекте </w:t>
      </w:r>
      <w:r>
        <w:rPr>
          <w:rFonts w:ascii="Times New Roman" w:hAnsi="Times New Roman"/>
          <w:sz w:val="28"/>
          <w:szCs w:val="28"/>
        </w:rPr>
        <w:t>паспорт</w:t>
      </w:r>
      <w:r w:rsidR="006E59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в основании для разработки Программы нет ссылки на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706259" w:rsidRDefault="00706259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93C">
        <w:rPr>
          <w:rFonts w:ascii="Times New Roman" w:hAnsi="Times New Roman"/>
          <w:sz w:val="28"/>
          <w:szCs w:val="28"/>
        </w:rPr>
        <w:t xml:space="preserve">в проекте паспорта муниципальной программы не включены расходы за счет </w:t>
      </w:r>
      <w:proofErr w:type="spellStart"/>
      <w:r w:rsidR="006E593C">
        <w:rPr>
          <w:rFonts w:ascii="Times New Roman" w:hAnsi="Times New Roman"/>
          <w:sz w:val="28"/>
          <w:szCs w:val="28"/>
        </w:rPr>
        <w:t>невбюджетных</w:t>
      </w:r>
      <w:proofErr w:type="spellEnd"/>
      <w:r w:rsidR="006E593C">
        <w:rPr>
          <w:rFonts w:ascii="Times New Roman" w:hAnsi="Times New Roman"/>
          <w:sz w:val="28"/>
          <w:szCs w:val="28"/>
        </w:rPr>
        <w:t xml:space="preserve"> источников в сумме 1 791,03 </w:t>
      </w:r>
      <w:proofErr w:type="spellStart"/>
      <w:r w:rsidR="006E593C">
        <w:rPr>
          <w:rFonts w:ascii="Times New Roman" w:hAnsi="Times New Roman"/>
          <w:sz w:val="28"/>
          <w:szCs w:val="28"/>
        </w:rPr>
        <w:t>тыс</w:t>
      </w:r>
      <w:proofErr w:type="gramStart"/>
      <w:r w:rsidR="006E593C">
        <w:rPr>
          <w:rFonts w:ascii="Times New Roman" w:hAnsi="Times New Roman"/>
          <w:sz w:val="28"/>
          <w:szCs w:val="28"/>
        </w:rPr>
        <w:t>.р</w:t>
      </w:r>
      <w:proofErr w:type="gramEnd"/>
      <w:r w:rsidR="006E593C">
        <w:rPr>
          <w:rFonts w:ascii="Times New Roman" w:hAnsi="Times New Roman"/>
          <w:sz w:val="28"/>
          <w:szCs w:val="28"/>
        </w:rPr>
        <w:t>уб</w:t>
      </w:r>
      <w:proofErr w:type="spellEnd"/>
      <w:r w:rsidR="006E593C">
        <w:rPr>
          <w:rFonts w:ascii="Times New Roman" w:hAnsi="Times New Roman"/>
          <w:sz w:val="28"/>
          <w:szCs w:val="28"/>
        </w:rPr>
        <w:t xml:space="preserve">., в паспорте проекта Программы указана сумма 274 009,00 </w:t>
      </w:r>
      <w:proofErr w:type="spellStart"/>
      <w:r w:rsidR="006E593C">
        <w:rPr>
          <w:rFonts w:ascii="Times New Roman" w:hAnsi="Times New Roman"/>
          <w:sz w:val="28"/>
          <w:szCs w:val="28"/>
        </w:rPr>
        <w:t>тыс.руб</w:t>
      </w:r>
      <w:proofErr w:type="spellEnd"/>
      <w:r w:rsidR="006E593C">
        <w:rPr>
          <w:rFonts w:ascii="Times New Roman" w:hAnsi="Times New Roman"/>
          <w:sz w:val="28"/>
          <w:szCs w:val="28"/>
        </w:rPr>
        <w:t xml:space="preserve">., в приложение № 5 к проекту Программе – 275 800,03 </w:t>
      </w:r>
      <w:proofErr w:type="spellStart"/>
      <w:r w:rsidR="006E593C">
        <w:rPr>
          <w:rFonts w:ascii="Times New Roman" w:hAnsi="Times New Roman"/>
          <w:sz w:val="28"/>
          <w:szCs w:val="28"/>
        </w:rPr>
        <w:t>тыс.руб</w:t>
      </w:r>
      <w:proofErr w:type="spellEnd"/>
      <w:r w:rsidR="006E593C">
        <w:rPr>
          <w:rFonts w:ascii="Times New Roman" w:hAnsi="Times New Roman"/>
          <w:sz w:val="28"/>
          <w:szCs w:val="28"/>
        </w:rPr>
        <w:t>.</w:t>
      </w:r>
    </w:p>
    <w:p w:rsidR="00706259" w:rsidRDefault="00706259" w:rsidP="001649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93C" w:rsidRDefault="00311BB3" w:rsidP="006E59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593C">
        <w:rPr>
          <w:rFonts w:ascii="Times New Roman" w:hAnsi="Times New Roman"/>
          <w:sz w:val="28"/>
          <w:szCs w:val="28"/>
        </w:rPr>
        <w:t>На основании всего выше сказанного</w:t>
      </w:r>
      <w:proofErr w:type="gramStart"/>
      <w:r w:rsidR="006E5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93C">
        <w:rPr>
          <w:rFonts w:ascii="Times New Roman" w:hAnsi="Times New Roman"/>
          <w:sz w:val="28"/>
          <w:szCs w:val="28"/>
        </w:rPr>
        <w:t>К</w:t>
      </w:r>
      <w:proofErr w:type="gramEnd"/>
      <w:r w:rsidR="006E593C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6E593C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6E593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E593C">
        <w:rPr>
          <w:rFonts w:ascii="Times New Roman" w:hAnsi="Times New Roman"/>
          <w:sz w:val="28"/>
          <w:szCs w:val="28"/>
        </w:rPr>
        <w:t xml:space="preserve"> района предлагает разработчику Программы внести изменения </w:t>
      </w:r>
      <w:r w:rsidR="00B55637">
        <w:rPr>
          <w:rFonts w:ascii="Times New Roman" w:hAnsi="Times New Roman"/>
          <w:sz w:val="28"/>
          <w:szCs w:val="28"/>
        </w:rPr>
        <w:t xml:space="preserve">и администрации </w:t>
      </w:r>
      <w:proofErr w:type="spellStart"/>
      <w:r w:rsidR="00B5563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55637">
        <w:rPr>
          <w:rFonts w:ascii="Times New Roman" w:hAnsi="Times New Roman"/>
          <w:sz w:val="28"/>
          <w:szCs w:val="28"/>
        </w:rPr>
        <w:t xml:space="preserve"> района принять проект муниципальной программы </w:t>
      </w:r>
      <w:r w:rsidR="00B55637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B5563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55637">
        <w:rPr>
          <w:rFonts w:ascii="Times New Roman" w:hAnsi="Times New Roman"/>
          <w:sz w:val="28"/>
          <w:szCs w:val="28"/>
        </w:rPr>
        <w:t xml:space="preserve"> района» на 2014-2016 годы</w:t>
      </w:r>
      <w:r w:rsidR="00B5563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55637" w:rsidRPr="00B55637" w:rsidRDefault="00B55637" w:rsidP="00B55637">
      <w:pPr>
        <w:pStyle w:val="a3"/>
        <w:rPr>
          <w:rFonts w:ascii="Times New Roman" w:hAnsi="Times New Roman"/>
          <w:sz w:val="28"/>
          <w:szCs w:val="28"/>
        </w:rPr>
      </w:pPr>
    </w:p>
    <w:p w:rsidR="005A19CC" w:rsidRPr="0035082D" w:rsidRDefault="005A19CC" w:rsidP="005A19C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5A19CC" w:rsidRPr="0035082D" w:rsidRDefault="005A19CC" w:rsidP="005A19C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5A19CC" w:rsidRPr="0035082D" w:rsidRDefault="005A19CC" w:rsidP="005A19C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35082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5A19CC" w:rsidRDefault="005A19CC" w:rsidP="005A19CC"/>
    <w:p w:rsidR="005A19CC" w:rsidRDefault="005A19CC"/>
    <w:sectPr w:rsidR="005A19CC" w:rsidSect="006E593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74249"/>
    <w:rsid w:val="00137A36"/>
    <w:rsid w:val="001649A0"/>
    <w:rsid w:val="00304F34"/>
    <w:rsid w:val="00311BB3"/>
    <w:rsid w:val="003E38DD"/>
    <w:rsid w:val="00541398"/>
    <w:rsid w:val="005A19CC"/>
    <w:rsid w:val="006E593C"/>
    <w:rsid w:val="00706259"/>
    <w:rsid w:val="0095659B"/>
    <w:rsid w:val="00B55637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38F2-AE5A-427C-A768-5789AEF2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cp:lastPrinted>2013-10-08T02:41:00Z</cp:lastPrinted>
  <dcterms:created xsi:type="dcterms:W3CDTF">2013-10-08T00:54:00Z</dcterms:created>
  <dcterms:modified xsi:type="dcterms:W3CDTF">2013-10-14T02:26:00Z</dcterms:modified>
</cp:coreProperties>
</file>