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7A5A5F" w:rsidRDefault="005C0454" w:rsidP="004A0A9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5A5F">
        <w:rPr>
          <w:rFonts w:ascii="Times New Roman" w:hAnsi="Times New Roman"/>
          <w:b/>
          <w:sz w:val="26"/>
          <w:szCs w:val="26"/>
        </w:rPr>
        <w:t>ЗАКЛЮЧЕНИЕ</w:t>
      </w:r>
    </w:p>
    <w:p w:rsidR="00B95416" w:rsidRPr="00BC5A8A" w:rsidRDefault="004A0A9F" w:rsidP="004A0A9F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по результатам внешней проверк</w:t>
      </w:r>
      <w:r w:rsidR="004336E6">
        <w:rPr>
          <w:rFonts w:ascii="Times New Roman" w:hAnsi="Times New Roman"/>
          <w:sz w:val="24"/>
          <w:szCs w:val="24"/>
        </w:rPr>
        <w:t>и</w:t>
      </w:r>
      <w:r w:rsidRPr="00BC5A8A">
        <w:rPr>
          <w:rFonts w:ascii="Times New Roman" w:hAnsi="Times New Roman"/>
          <w:sz w:val="24"/>
          <w:szCs w:val="24"/>
        </w:rPr>
        <w:t xml:space="preserve"> годового отчета</w:t>
      </w:r>
      <w:r w:rsidR="005630B6" w:rsidRPr="00BC5A8A">
        <w:rPr>
          <w:rFonts w:ascii="Times New Roman" w:hAnsi="Times New Roman"/>
          <w:sz w:val="24"/>
          <w:szCs w:val="24"/>
        </w:rPr>
        <w:t xml:space="preserve"> </w:t>
      </w:r>
      <w:r w:rsidR="008C763F" w:rsidRPr="00BC5A8A">
        <w:rPr>
          <w:rFonts w:ascii="Times New Roman" w:hAnsi="Times New Roman"/>
          <w:sz w:val="24"/>
          <w:szCs w:val="24"/>
        </w:rPr>
        <w:t xml:space="preserve">финансово – экономического управления администрации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</w:t>
      </w:r>
      <w:r w:rsidR="00E0089E">
        <w:rPr>
          <w:rFonts w:ascii="Times New Roman" w:hAnsi="Times New Roman"/>
          <w:sz w:val="24"/>
          <w:szCs w:val="24"/>
        </w:rPr>
        <w:t xml:space="preserve"> </w:t>
      </w:r>
      <w:r w:rsidRPr="00BC5A8A">
        <w:rPr>
          <w:rFonts w:ascii="Times New Roman" w:hAnsi="Times New Roman"/>
          <w:sz w:val="24"/>
          <w:szCs w:val="24"/>
        </w:rPr>
        <w:t>об исполнении бюджета за 201</w:t>
      </w:r>
      <w:r w:rsidR="000B3740" w:rsidRPr="00BC5A8A">
        <w:rPr>
          <w:rFonts w:ascii="Times New Roman" w:hAnsi="Times New Roman"/>
          <w:sz w:val="24"/>
          <w:szCs w:val="24"/>
        </w:rPr>
        <w:t>6</w:t>
      </w:r>
      <w:r w:rsidRPr="00BC5A8A">
        <w:rPr>
          <w:rFonts w:ascii="Times New Roman" w:hAnsi="Times New Roman"/>
          <w:sz w:val="24"/>
          <w:szCs w:val="24"/>
        </w:rPr>
        <w:t xml:space="preserve"> год</w:t>
      </w:r>
    </w:p>
    <w:p w:rsidR="00A54480" w:rsidRPr="00BC5A8A" w:rsidRDefault="00A54480" w:rsidP="004A0A9F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54480" w:rsidRPr="00BC5A8A" w:rsidRDefault="00A54480" w:rsidP="00A5448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ab/>
        <w:t xml:space="preserve">от </w:t>
      </w:r>
      <w:r w:rsidR="000D53FE" w:rsidRPr="00BC5A8A">
        <w:rPr>
          <w:rFonts w:ascii="Times New Roman" w:hAnsi="Times New Roman"/>
          <w:sz w:val="24"/>
          <w:szCs w:val="24"/>
        </w:rPr>
        <w:t>23</w:t>
      </w:r>
      <w:r w:rsidRPr="00BC5A8A">
        <w:rPr>
          <w:rFonts w:ascii="Times New Roman" w:hAnsi="Times New Roman"/>
          <w:sz w:val="24"/>
          <w:szCs w:val="24"/>
        </w:rPr>
        <w:t>.0</w:t>
      </w:r>
      <w:r w:rsidR="000B3740" w:rsidRPr="00BC5A8A">
        <w:rPr>
          <w:rFonts w:ascii="Times New Roman" w:hAnsi="Times New Roman"/>
          <w:sz w:val="24"/>
          <w:szCs w:val="24"/>
        </w:rPr>
        <w:t>3</w:t>
      </w:r>
      <w:r w:rsidRPr="00BC5A8A">
        <w:rPr>
          <w:rFonts w:ascii="Times New Roman" w:hAnsi="Times New Roman"/>
          <w:sz w:val="24"/>
          <w:szCs w:val="24"/>
        </w:rPr>
        <w:t>.201</w:t>
      </w:r>
      <w:r w:rsidR="000B3740" w:rsidRPr="00BC5A8A">
        <w:rPr>
          <w:rFonts w:ascii="Times New Roman" w:hAnsi="Times New Roman"/>
          <w:sz w:val="24"/>
          <w:szCs w:val="24"/>
        </w:rPr>
        <w:t>7</w:t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Pr="00BC5A8A">
        <w:rPr>
          <w:rFonts w:ascii="Times New Roman" w:hAnsi="Times New Roman"/>
          <w:sz w:val="24"/>
          <w:szCs w:val="24"/>
        </w:rPr>
        <w:tab/>
      </w:r>
      <w:r w:rsidR="00E0089E">
        <w:rPr>
          <w:rFonts w:ascii="Times New Roman" w:hAnsi="Times New Roman"/>
          <w:sz w:val="24"/>
          <w:szCs w:val="24"/>
        </w:rPr>
        <w:tab/>
      </w:r>
      <w:r w:rsidR="00CD219C" w:rsidRPr="00BC5A8A">
        <w:rPr>
          <w:rFonts w:ascii="Times New Roman" w:hAnsi="Times New Roman"/>
          <w:sz w:val="24"/>
          <w:szCs w:val="24"/>
        </w:rPr>
        <w:t xml:space="preserve">№ </w:t>
      </w:r>
      <w:r w:rsidR="000B3740" w:rsidRPr="00BC5A8A">
        <w:rPr>
          <w:rFonts w:ascii="Times New Roman" w:hAnsi="Times New Roman"/>
          <w:sz w:val="24"/>
          <w:szCs w:val="24"/>
        </w:rPr>
        <w:t>1</w:t>
      </w:r>
      <w:r w:rsidR="000D53FE" w:rsidRPr="00BC5A8A">
        <w:rPr>
          <w:rFonts w:ascii="Times New Roman" w:hAnsi="Times New Roman"/>
          <w:sz w:val="24"/>
          <w:szCs w:val="24"/>
        </w:rPr>
        <w:t>6</w:t>
      </w:r>
    </w:p>
    <w:p w:rsidR="004A0A9F" w:rsidRPr="00BC5A8A" w:rsidRDefault="004A0A9F" w:rsidP="004A0A9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A0A9F" w:rsidRPr="00BC5A8A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 xml:space="preserve">Основание для проведения </w:t>
      </w:r>
      <w:r w:rsidR="004051AC" w:rsidRPr="00BC5A8A">
        <w:rPr>
          <w:rFonts w:ascii="Times New Roman" w:hAnsi="Times New Roman"/>
          <w:b/>
          <w:sz w:val="24"/>
          <w:szCs w:val="24"/>
        </w:rPr>
        <w:t>внешней проверк</w:t>
      </w:r>
      <w:r w:rsidR="004058C2" w:rsidRPr="00BC5A8A">
        <w:rPr>
          <w:rFonts w:ascii="Times New Roman" w:hAnsi="Times New Roman"/>
          <w:b/>
          <w:sz w:val="24"/>
          <w:szCs w:val="24"/>
        </w:rPr>
        <w:t>и</w:t>
      </w:r>
      <w:r w:rsidR="004051AC" w:rsidRPr="00BC5A8A">
        <w:rPr>
          <w:rFonts w:ascii="Times New Roman" w:hAnsi="Times New Roman"/>
          <w:b/>
          <w:sz w:val="24"/>
          <w:szCs w:val="24"/>
        </w:rPr>
        <w:t xml:space="preserve"> годового отчета</w:t>
      </w:r>
      <w:r w:rsidRPr="00BC5A8A">
        <w:rPr>
          <w:rFonts w:ascii="Times New Roman" w:hAnsi="Times New Roman"/>
          <w:b/>
          <w:sz w:val="24"/>
          <w:szCs w:val="24"/>
        </w:rPr>
        <w:t>:</w:t>
      </w:r>
    </w:p>
    <w:p w:rsidR="007A5A5F" w:rsidRPr="00BC5A8A" w:rsidRDefault="007A5A5F" w:rsidP="007A5A5F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п.3 ст.5 Решения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A8A">
        <w:rPr>
          <w:rFonts w:ascii="Times New Roman" w:hAnsi="Times New Roman"/>
          <w:sz w:val="24"/>
          <w:szCs w:val="24"/>
        </w:rPr>
        <w:t>К</w:t>
      </w:r>
      <w:proofErr w:type="gramEnd"/>
      <w:r w:rsidRPr="00BC5A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района» (в ред. от 20.03.2014 № 46/536р, от 25.09.2014 № 51/573р, от 26.02.2015 № 56/671р);</w:t>
      </w:r>
    </w:p>
    <w:p w:rsidR="000D53FE" w:rsidRPr="000D53FE" w:rsidRDefault="000D53FE" w:rsidP="000D5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FE">
        <w:rPr>
          <w:rFonts w:ascii="Times New Roman" w:hAnsi="Times New Roman"/>
          <w:sz w:val="24"/>
          <w:szCs w:val="24"/>
        </w:rPr>
        <w:t>-</w:t>
      </w:r>
      <w:r w:rsidRPr="00BC5A8A">
        <w:rPr>
          <w:rFonts w:ascii="Times New Roman" w:hAnsi="Times New Roman"/>
          <w:sz w:val="24"/>
          <w:szCs w:val="24"/>
        </w:rPr>
        <w:t xml:space="preserve"> </w:t>
      </w:r>
      <w:r w:rsidRPr="000D53FE">
        <w:rPr>
          <w:rFonts w:ascii="Times New Roman" w:hAnsi="Times New Roman"/>
          <w:sz w:val="24"/>
          <w:szCs w:val="24"/>
        </w:rPr>
        <w:t xml:space="preserve">п. 2.3.1 плана работы Контрольно-счетного органа </w:t>
      </w:r>
      <w:proofErr w:type="spellStart"/>
      <w:r w:rsidRPr="000D53F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D53FE">
        <w:rPr>
          <w:rFonts w:ascii="Times New Roman" w:hAnsi="Times New Roman"/>
          <w:sz w:val="24"/>
          <w:szCs w:val="24"/>
        </w:rPr>
        <w:t xml:space="preserve"> района на 2017 год утвержденный председателем </w:t>
      </w:r>
      <w:proofErr w:type="spellStart"/>
      <w:r w:rsidRPr="000D53F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D53FE">
        <w:rPr>
          <w:rFonts w:ascii="Times New Roman" w:hAnsi="Times New Roman"/>
          <w:sz w:val="24"/>
          <w:szCs w:val="24"/>
        </w:rPr>
        <w:t>–счетного органа от 14.12.2016;</w:t>
      </w:r>
    </w:p>
    <w:p w:rsidR="000D53FE" w:rsidRPr="000D53FE" w:rsidRDefault="000D53FE" w:rsidP="000D5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3FE">
        <w:rPr>
          <w:rFonts w:ascii="Times New Roman" w:hAnsi="Times New Roman"/>
          <w:sz w:val="24"/>
          <w:szCs w:val="24"/>
        </w:rPr>
        <w:t xml:space="preserve">- приказ Контрольно-счетного органа </w:t>
      </w:r>
      <w:proofErr w:type="spellStart"/>
      <w:r w:rsidRPr="000D53F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D53FE">
        <w:rPr>
          <w:rFonts w:ascii="Times New Roman" w:hAnsi="Times New Roman"/>
          <w:sz w:val="24"/>
          <w:szCs w:val="24"/>
        </w:rPr>
        <w:t xml:space="preserve"> района от 01.03.2017 № 10 «О начале </w:t>
      </w:r>
      <w:proofErr w:type="gramStart"/>
      <w:r w:rsidRPr="000D53FE">
        <w:rPr>
          <w:rFonts w:ascii="Times New Roman" w:hAnsi="Times New Roman"/>
          <w:sz w:val="24"/>
          <w:szCs w:val="24"/>
        </w:rPr>
        <w:t>проведения внешней проверки годовых отчетов главных распорядителей бюджетных средств</w:t>
      </w:r>
      <w:proofErr w:type="gramEnd"/>
      <w:r w:rsidRPr="000D53FE">
        <w:rPr>
          <w:rFonts w:ascii="Times New Roman" w:hAnsi="Times New Roman"/>
          <w:sz w:val="24"/>
          <w:szCs w:val="24"/>
        </w:rPr>
        <w:t xml:space="preserve"> об исполнении районного бюджета и бюджетов поселений за 2016 год».</w:t>
      </w:r>
    </w:p>
    <w:p w:rsidR="004051AC" w:rsidRPr="00BC5A8A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</w:p>
    <w:p w:rsidR="004051AC" w:rsidRPr="00BC5A8A" w:rsidRDefault="004051AC" w:rsidP="00F7602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проверка годового отчета </w:t>
      </w:r>
      <w:r w:rsidR="003321D4" w:rsidRPr="00BC5A8A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="005630B6" w:rsidRPr="00BC5A8A">
        <w:rPr>
          <w:rFonts w:ascii="Times New Roman" w:hAnsi="Times New Roman"/>
          <w:sz w:val="24"/>
          <w:szCs w:val="24"/>
        </w:rPr>
        <w:t xml:space="preserve"> </w:t>
      </w:r>
      <w:r w:rsidRPr="00BC5A8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 об исполнении бюджета за 201</w:t>
      </w:r>
      <w:r w:rsidR="000B3740" w:rsidRPr="00BC5A8A">
        <w:rPr>
          <w:rFonts w:ascii="Times New Roman" w:hAnsi="Times New Roman"/>
          <w:sz w:val="24"/>
          <w:szCs w:val="24"/>
        </w:rPr>
        <w:t>6</w:t>
      </w:r>
      <w:r w:rsidRPr="00BC5A8A">
        <w:rPr>
          <w:rFonts w:ascii="Times New Roman" w:hAnsi="Times New Roman"/>
          <w:sz w:val="24"/>
          <w:szCs w:val="24"/>
        </w:rPr>
        <w:t xml:space="preserve"> год.</w:t>
      </w:r>
    </w:p>
    <w:p w:rsidR="004051AC" w:rsidRPr="00BC5A8A" w:rsidRDefault="004336E6" w:rsidP="004336E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051AC" w:rsidRPr="00BC5A8A">
        <w:rPr>
          <w:rFonts w:ascii="Times New Roman" w:hAnsi="Times New Roman"/>
          <w:b/>
          <w:sz w:val="24"/>
          <w:szCs w:val="24"/>
        </w:rPr>
        <w:t xml:space="preserve">Предмет контроля: </w:t>
      </w:r>
      <w:r w:rsidR="004051AC" w:rsidRPr="00BC5A8A">
        <w:rPr>
          <w:rFonts w:ascii="Times New Roman" w:hAnsi="Times New Roman"/>
          <w:sz w:val="24"/>
          <w:szCs w:val="24"/>
        </w:rPr>
        <w:t xml:space="preserve">средства бюджета </w:t>
      </w:r>
      <w:proofErr w:type="spellStart"/>
      <w:r w:rsidR="004051AC"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051AC" w:rsidRPr="00BC5A8A">
        <w:rPr>
          <w:rFonts w:ascii="Times New Roman" w:hAnsi="Times New Roman"/>
          <w:sz w:val="24"/>
          <w:szCs w:val="24"/>
        </w:rPr>
        <w:t xml:space="preserve"> района.</w:t>
      </w:r>
    </w:p>
    <w:p w:rsidR="004051AC" w:rsidRPr="00BC5A8A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Объект контроля:</w:t>
      </w: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3321D4" w:rsidRPr="00BC5A8A">
        <w:rPr>
          <w:rFonts w:ascii="Times New Roman" w:hAnsi="Times New Roman"/>
          <w:sz w:val="24"/>
          <w:szCs w:val="24"/>
        </w:rPr>
        <w:t>финансово – экономическое управление администрации</w:t>
      </w:r>
      <w:r w:rsidR="005630B6" w:rsidRPr="00BC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30B6"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30B6" w:rsidRPr="00BC5A8A">
        <w:rPr>
          <w:rFonts w:ascii="Times New Roman" w:hAnsi="Times New Roman"/>
          <w:sz w:val="24"/>
          <w:szCs w:val="24"/>
        </w:rPr>
        <w:t xml:space="preserve"> района</w:t>
      </w:r>
      <w:r w:rsidR="0032383F" w:rsidRPr="00BC5A8A">
        <w:rPr>
          <w:rFonts w:ascii="Times New Roman" w:hAnsi="Times New Roman"/>
          <w:sz w:val="24"/>
          <w:szCs w:val="24"/>
        </w:rPr>
        <w:t>.</w:t>
      </w:r>
    </w:p>
    <w:p w:rsidR="004051AC" w:rsidRPr="00BC5A8A" w:rsidRDefault="004051AC" w:rsidP="004336E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Перечень изученных документов:</w:t>
      </w:r>
      <w:r w:rsidRPr="00BC5A8A">
        <w:rPr>
          <w:rFonts w:ascii="Times New Roman" w:hAnsi="Times New Roman"/>
          <w:sz w:val="24"/>
          <w:szCs w:val="24"/>
        </w:rPr>
        <w:t xml:space="preserve"> </w:t>
      </w:r>
    </w:p>
    <w:p w:rsidR="000D53FE" w:rsidRPr="00BC5A8A" w:rsidRDefault="000D53FE" w:rsidP="000D53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 Решение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 районного Совета депутатов от 03.12.2015 № 3/28р  «О бюджете района на 2016 год и плановый период 2017 и 2018 годов» (в ред. от 18.01.2016 № 4/41р, от 24.03.2016 № 5/55р,  </w:t>
      </w:r>
      <w:proofErr w:type="gramStart"/>
      <w:r w:rsidRPr="00BC5A8A">
        <w:rPr>
          <w:rFonts w:ascii="Times New Roman" w:hAnsi="Times New Roman"/>
          <w:sz w:val="24"/>
          <w:szCs w:val="24"/>
        </w:rPr>
        <w:t>от</w:t>
      </w:r>
      <w:proofErr w:type="gramEnd"/>
      <w:r w:rsidRPr="00BC5A8A">
        <w:rPr>
          <w:rFonts w:ascii="Times New Roman" w:hAnsi="Times New Roman"/>
          <w:sz w:val="24"/>
          <w:szCs w:val="24"/>
        </w:rPr>
        <w:t xml:space="preserve"> 27.06.2016 № 7/76р, от 22.09.2016 № 9/35р, от 08.12.2016 № 11/117р);</w:t>
      </w:r>
    </w:p>
    <w:p w:rsidR="000D53FE" w:rsidRPr="00BC5A8A" w:rsidRDefault="000D53FE" w:rsidP="000D53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 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 191н (в ред. от 29.11.2011 № 191н, от 26.10.2012 №138н, от 19.12.2014 № 157н, </w:t>
      </w:r>
      <w:proofErr w:type="gramStart"/>
      <w:r w:rsidRPr="00BC5A8A">
        <w:rPr>
          <w:rFonts w:ascii="Times New Roman" w:hAnsi="Times New Roman"/>
          <w:sz w:val="24"/>
          <w:szCs w:val="24"/>
        </w:rPr>
        <w:t>от</w:t>
      </w:r>
      <w:proofErr w:type="gramEnd"/>
      <w:r w:rsidRPr="00BC5A8A">
        <w:rPr>
          <w:rFonts w:ascii="Times New Roman" w:hAnsi="Times New Roman"/>
          <w:sz w:val="24"/>
          <w:szCs w:val="24"/>
        </w:rPr>
        <w:t xml:space="preserve"> 26.08.2015 </w:t>
      </w:r>
      <w:hyperlink r:id="rId10" w:history="1">
        <w:r w:rsidRPr="00BC5A8A">
          <w:rPr>
            <w:rFonts w:ascii="Times New Roman" w:hAnsi="Times New Roman"/>
            <w:sz w:val="24"/>
            <w:szCs w:val="24"/>
          </w:rPr>
          <w:t>№ 135н</w:t>
        </w:r>
      </w:hyperlink>
      <w:r w:rsidRPr="00BC5A8A">
        <w:rPr>
          <w:rFonts w:ascii="Times New Roman" w:hAnsi="Times New Roman"/>
          <w:sz w:val="24"/>
          <w:szCs w:val="24"/>
        </w:rPr>
        <w:t>, от 31.12.2015 № 229н, от 16.11.2016 № 209н);</w:t>
      </w:r>
    </w:p>
    <w:p w:rsidR="002643E3" w:rsidRPr="00BC5A8A" w:rsidRDefault="002643E3" w:rsidP="004051A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</w:t>
      </w:r>
      <w:r w:rsidR="00D12D75" w:rsidRPr="00BC5A8A">
        <w:rPr>
          <w:rFonts w:ascii="Times New Roman" w:hAnsi="Times New Roman"/>
          <w:sz w:val="24"/>
          <w:szCs w:val="24"/>
        </w:rPr>
        <w:t>бухгалтерская и иная отчетность.</w:t>
      </w:r>
    </w:p>
    <w:p w:rsidR="00782358" w:rsidRPr="00BC5A8A" w:rsidRDefault="00782358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643E3" w:rsidRPr="00BC5A8A" w:rsidRDefault="002643E3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5A8A">
        <w:rPr>
          <w:rFonts w:ascii="Times New Roman" w:hAnsi="Times New Roman"/>
          <w:b/>
          <w:sz w:val="24"/>
          <w:szCs w:val="24"/>
        </w:rPr>
        <w:t>Результаты проведенной внешней проверк</w:t>
      </w:r>
      <w:r w:rsidR="004336E6">
        <w:rPr>
          <w:rFonts w:ascii="Times New Roman" w:hAnsi="Times New Roman"/>
          <w:b/>
          <w:sz w:val="24"/>
          <w:szCs w:val="24"/>
        </w:rPr>
        <w:t>и</w:t>
      </w:r>
      <w:r w:rsidRPr="00BC5A8A">
        <w:rPr>
          <w:rFonts w:ascii="Times New Roman" w:hAnsi="Times New Roman"/>
          <w:b/>
          <w:sz w:val="24"/>
          <w:szCs w:val="24"/>
        </w:rPr>
        <w:t xml:space="preserve"> отчета об исполнении бюджета за 201</w:t>
      </w:r>
      <w:r w:rsidR="000D53FE" w:rsidRPr="00BC5A8A">
        <w:rPr>
          <w:rFonts w:ascii="Times New Roman" w:hAnsi="Times New Roman"/>
          <w:b/>
          <w:sz w:val="24"/>
          <w:szCs w:val="24"/>
        </w:rPr>
        <w:t>6</w:t>
      </w:r>
      <w:r w:rsidRPr="00BC5A8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C228E" w:rsidRPr="00BC5A8A" w:rsidRDefault="00BC228E" w:rsidP="002643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B540D" w:rsidRPr="00BC5A8A" w:rsidRDefault="009B540D" w:rsidP="009B5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BC5A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A8A">
        <w:rPr>
          <w:rFonts w:ascii="Times New Roman" w:hAnsi="Times New Roman"/>
          <w:sz w:val="24"/>
          <w:szCs w:val="24"/>
        </w:rPr>
        <w:t>К</w:t>
      </w:r>
      <w:proofErr w:type="gramEnd"/>
      <w:r w:rsidRPr="00BC5A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района от 16.12.2013 № 30.</w:t>
      </w:r>
    </w:p>
    <w:p w:rsidR="00C80DBF" w:rsidRPr="00BC5A8A" w:rsidRDefault="00DC30F6" w:rsidP="00C80D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C80DBF" w:rsidRPr="00BC5A8A">
        <w:rPr>
          <w:rFonts w:ascii="Times New Roman" w:hAnsi="Times New Roman"/>
          <w:sz w:val="24"/>
          <w:szCs w:val="24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</w:t>
      </w:r>
      <w:r w:rsidR="000D53FE" w:rsidRPr="00BC5A8A">
        <w:rPr>
          <w:rFonts w:ascii="Times New Roman" w:hAnsi="Times New Roman"/>
          <w:sz w:val="24"/>
          <w:szCs w:val="24"/>
        </w:rPr>
        <w:t>6</w:t>
      </w:r>
      <w:r w:rsidR="00C80DBF" w:rsidRPr="00BC5A8A">
        <w:rPr>
          <w:rFonts w:ascii="Times New Roman" w:hAnsi="Times New Roman"/>
          <w:sz w:val="24"/>
          <w:szCs w:val="24"/>
        </w:rPr>
        <w:t xml:space="preserve"> год предоставлены следующие</w:t>
      </w:r>
      <w:r w:rsidR="00DA080D" w:rsidRPr="00BC5A8A">
        <w:rPr>
          <w:rFonts w:ascii="Times New Roman" w:hAnsi="Times New Roman"/>
          <w:sz w:val="24"/>
          <w:szCs w:val="24"/>
        </w:rPr>
        <w:t xml:space="preserve"> документы:</w:t>
      </w:r>
      <w:r w:rsidR="00C80DBF" w:rsidRPr="00BC5A8A">
        <w:rPr>
          <w:rFonts w:ascii="Times New Roman" w:hAnsi="Times New Roman"/>
          <w:sz w:val="24"/>
          <w:szCs w:val="24"/>
        </w:rPr>
        <w:t xml:space="preserve"> 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1) отчет об исполнении бюджета;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2) баланс исполнения бюджета;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3) отчет о финансовых результатах деятельности;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4) отчет о движении денежных средств;</w:t>
      </w:r>
    </w:p>
    <w:p w:rsidR="00C80DBF" w:rsidRPr="00BC5A8A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C5A8A">
        <w:rPr>
          <w:rFonts w:ascii="Times New Roman" w:eastAsiaTheme="minorHAnsi" w:hAnsi="Times New Roman"/>
          <w:sz w:val="24"/>
          <w:szCs w:val="24"/>
          <w:lang w:eastAsia="en-US"/>
        </w:rPr>
        <w:t>5) пояснительную записку.</w:t>
      </w:r>
    </w:p>
    <w:p w:rsidR="00C80DBF" w:rsidRPr="00BC5A8A" w:rsidRDefault="00C80DBF" w:rsidP="002643E3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630B6" w:rsidRPr="00BC5A8A" w:rsidRDefault="002643E3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С учетом вносимых изменений в сводную бюджетную роспись в </w:t>
      </w:r>
      <w:r w:rsidR="006A1060" w:rsidRPr="00BC5A8A">
        <w:rPr>
          <w:rFonts w:ascii="Times New Roman" w:hAnsi="Times New Roman"/>
          <w:sz w:val="24"/>
          <w:szCs w:val="24"/>
        </w:rPr>
        <w:t xml:space="preserve">годовом </w:t>
      </w:r>
      <w:r w:rsidRPr="00BC5A8A">
        <w:rPr>
          <w:rFonts w:ascii="Times New Roman" w:hAnsi="Times New Roman"/>
          <w:sz w:val="24"/>
          <w:szCs w:val="24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894A88" w:rsidRPr="00BC5A8A">
        <w:rPr>
          <w:rFonts w:ascii="Times New Roman" w:hAnsi="Times New Roman"/>
          <w:sz w:val="24"/>
          <w:szCs w:val="24"/>
        </w:rPr>
        <w:t>51 498 733,88</w:t>
      </w:r>
      <w:r w:rsidR="00B04DAC" w:rsidRPr="00BC5A8A">
        <w:rPr>
          <w:rFonts w:ascii="Times New Roman" w:hAnsi="Times New Roman"/>
          <w:sz w:val="24"/>
          <w:szCs w:val="24"/>
        </w:rPr>
        <w:t xml:space="preserve"> </w:t>
      </w:r>
      <w:r w:rsidR="002C37D6" w:rsidRPr="00BC5A8A">
        <w:rPr>
          <w:rFonts w:ascii="Times New Roman" w:hAnsi="Times New Roman"/>
          <w:sz w:val="24"/>
          <w:szCs w:val="24"/>
        </w:rPr>
        <w:t>руб</w:t>
      </w:r>
      <w:r w:rsidR="007A5A5F" w:rsidRPr="00BC5A8A">
        <w:rPr>
          <w:rFonts w:ascii="Times New Roman" w:hAnsi="Times New Roman"/>
          <w:sz w:val="24"/>
          <w:szCs w:val="24"/>
        </w:rPr>
        <w:t>.</w:t>
      </w:r>
      <w:r w:rsidR="002C37D6" w:rsidRPr="00BC5A8A">
        <w:rPr>
          <w:rFonts w:ascii="Times New Roman" w:hAnsi="Times New Roman"/>
          <w:sz w:val="24"/>
          <w:szCs w:val="24"/>
        </w:rPr>
        <w:t xml:space="preserve">, </w:t>
      </w:r>
      <w:r w:rsidR="00D23F44" w:rsidRPr="00BC5A8A">
        <w:rPr>
          <w:rFonts w:ascii="Times New Roman" w:hAnsi="Times New Roman"/>
          <w:sz w:val="24"/>
          <w:szCs w:val="24"/>
        </w:rPr>
        <w:t xml:space="preserve">фактическое  исполнение составило в сумме </w:t>
      </w:r>
      <w:r w:rsidR="00045779" w:rsidRPr="00BC5A8A">
        <w:rPr>
          <w:rFonts w:ascii="Times New Roman" w:hAnsi="Times New Roman"/>
          <w:sz w:val="24"/>
          <w:szCs w:val="24"/>
        </w:rPr>
        <w:t>51</w:t>
      </w:r>
      <w:r w:rsidR="00894A88" w:rsidRPr="00BC5A8A">
        <w:rPr>
          <w:rFonts w:ascii="Times New Roman" w:hAnsi="Times New Roman"/>
          <w:sz w:val="24"/>
          <w:szCs w:val="24"/>
        </w:rPr>
        <w:t> 389 702,60</w:t>
      </w:r>
      <w:r w:rsidR="00045779" w:rsidRPr="00BC5A8A">
        <w:rPr>
          <w:rFonts w:ascii="Times New Roman" w:hAnsi="Times New Roman"/>
          <w:sz w:val="24"/>
          <w:szCs w:val="24"/>
        </w:rPr>
        <w:t xml:space="preserve"> </w:t>
      </w:r>
      <w:r w:rsidR="006A1060" w:rsidRPr="00BC5A8A">
        <w:rPr>
          <w:rFonts w:ascii="Times New Roman" w:hAnsi="Times New Roman"/>
          <w:sz w:val="24"/>
          <w:szCs w:val="24"/>
        </w:rPr>
        <w:t xml:space="preserve"> руб</w:t>
      </w:r>
      <w:r w:rsidR="007A5A5F" w:rsidRPr="00BC5A8A">
        <w:rPr>
          <w:rFonts w:ascii="Times New Roman" w:hAnsi="Times New Roman"/>
          <w:sz w:val="24"/>
          <w:szCs w:val="24"/>
        </w:rPr>
        <w:t>.</w:t>
      </w:r>
      <w:r w:rsidR="006A1060" w:rsidRPr="00BC5A8A">
        <w:rPr>
          <w:rFonts w:ascii="Times New Roman" w:hAnsi="Times New Roman"/>
          <w:sz w:val="24"/>
          <w:szCs w:val="24"/>
        </w:rPr>
        <w:t xml:space="preserve"> </w:t>
      </w:r>
      <w:r w:rsidR="007A5A5F" w:rsidRPr="00BC5A8A">
        <w:rPr>
          <w:rFonts w:ascii="Times New Roman" w:hAnsi="Times New Roman"/>
          <w:sz w:val="24"/>
          <w:szCs w:val="24"/>
        </w:rPr>
        <w:t>(</w:t>
      </w:r>
      <w:r w:rsidR="005630B6" w:rsidRPr="00BC5A8A">
        <w:rPr>
          <w:rFonts w:ascii="Times New Roman" w:hAnsi="Times New Roman"/>
          <w:sz w:val="24"/>
          <w:szCs w:val="24"/>
        </w:rPr>
        <w:t>99,</w:t>
      </w:r>
      <w:r w:rsidR="00045779" w:rsidRPr="00BC5A8A">
        <w:rPr>
          <w:rFonts w:ascii="Times New Roman" w:hAnsi="Times New Roman"/>
          <w:sz w:val="24"/>
          <w:szCs w:val="24"/>
        </w:rPr>
        <w:t>79</w:t>
      </w:r>
      <w:r w:rsidR="006A1060" w:rsidRPr="00BC5A8A">
        <w:rPr>
          <w:rFonts w:ascii="Times New Roman" w:hAnsi="Times New Roman"/>
          <w:sz w:val="24"/>
          <w:szCs w:val="24"/>
        </w:rPr>
        <w:t>%</w:t>
      </w:r>
      <w:r w:rsidR="007A5A5F" w:rsidRPr="00BC5A8A">
        <w:rPr>
          <w:rFonts w:ascii="Times New Roman" w:hAnsi="Times New Roman"/>
          <w:sz w:val="24"/>
          <w:szCs w:val="24"/>
        </w:rPr>
        <w:t xml:space="preserve">), неисполнение в сумме </w:t>
      </w:r>
      <w:r w:rsidR="00045779" w:rsidRPr="00BC5A8A">
        <w:rPr>
          <w:rFonts w:ascii="Times New Roman" w:hAnsi="Times New Roman"/>
          <w:sz w:val="24"/>
          <w:szCs w:val="24"/>
        </w:rPr>
        <w:t>109</w:t>
      </w:r>
      <w:r w:rsidR="00894A88" w:rsidRPr="00BC5A8A">
        <w:rPr>
          <w:rFonts w:ascii="Times New Roman" w:hAnsi="Times New Roman"/>
          <w:sz w:val="24"/>
          <w:szCs w:val="24"/>
        </w:rPr>
        <w:t> </w:t>
      </w:r>
      <w:r w:rsidR="00045779" w:rsidRPr="00BC5A8A">
        <w:rPr>
          <w:rFonts w:ascii="Times New Roman" w:hAnsi="Times New Roman"/>
          <w:sz w:val="24"/>
          <w:szCs w:val="24"/>
        </w:rPr>
        <w:t>03</w:t>
      </w:r>
      <w:r w:rsidR="00894A88" w:rsidRPr="00BC5A8A">
        <w:rPr>
          <w:rFonts w:ascii="Times New Roman" w:hAnsi="Times New Roman"/>
          <w:sz w:val="24"/>
          <w:szCs w:val="24"/>
        </w:rPr>
        <w:t>1,28</w:t>
      </w:r>
      <w:r w:rsidR="00045779" w:rsidRPr="00BC5A8A">
        <w:rPr>
          <w:rFonts w:ascii="Times New Roman" w:hAnsi="Times New Roman"/>
          <w:sz w:val="24"/>
          <w:szCs w:val="24"/>
        </w:rPr>
        <w:t xml:space="preserve"> </w:t>
      </w:r>
      <w:r w:rsidR="007A5A5F" w:rsidRPr="00BC5A8A">
        <w:rPr>
          <w:rFonts w:ascii="Times New Roman" w:hAnsi="Times New Roman"/>
          <w:sz w:val="24"/>
          <w:szCs w:val="24"/>
        </w:rPr>
        <w:t>руб. (0,</w:t>
      </w:r>
      <w:r w:rsidR="00045779" w:rsidRPr="00BC5A8A">
        <w:rPr>
          <w:rFonts w:ascii="Times New Roman" w:hAnsi="Times New Roman"/>
          <w:sz w:val="24"/>
          <w:szCs w:val="24"/>
        </w:rPr>
        <w:t>21</w:t>
      </w:r>
      <w:r w:rsidR="007A5A5F" w:rsidRPr="00BC5A8A">
        <w:rPr>
          <w:rFonts w:ascii="Times New Roman" w:hAnsi="Times New Roman"/>
          <w:sz w:val="24"/>
          <w:szCs w:val="24"/>
        </w:rPr>
        <w:t>%)</w:t>
      </w:r>
      <w:r w:rsidR="006A1060" w:rsidRPr="00BC5A8A">
        <w:rPr>
          <w:rFonts w:ascii="Times New Roman" w:hAnsi="Times New Roman"/>
          <w:sz w:val="24"/>
          <w:szCs w:val="24"/>
        </w:rPr>
        <w:t>.</w:t>
      </w:r>
    </w:p>
    <w:p w:rsidR="00501377" w:rsidRPr="00BC5A8A" w:rsidRDefault="000F7D1C" w:rsidP="00894A88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(руб</w:t>
      </w:r>
      <w:r w:rsidR="00894A88" w:rsidRPr="00BC5A8A">
        <w:rPr>
          <w:rFonts w:ascii="Times New Roman" w:hAnsi="Times New Roman"/>
          <w:sz w:val="24"/>
          <w:szCs w:val="24"/>
        </w:rPr>
        <w:t>лей</w:t>
      </w:r>
      <w:r w:rsidRPr="00BC5A8A">
        <w:rPr>
          <w:rFonts w:ascii="Times New Roman" w:hAnsi="Times New Roman"/>
          <w:sz w:val="24"/>
          <w:szCs w:val="24"/>
        </w:rPr>
        <w:t>)</w:t>
      </w:r>
    </w:p>
    <w:tbl>
      <w:tblPr>
        <w:tblW w:w="100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2976"/>
        <w:gridCol w:w="1418"/>
        <w:gridCol w:w="1417"/>
        <w:gridCol w:w="1275"/>
        <w:gridCol w:w="795"/>
      </w:tblGrid>
      <w:tr w:rsidR="00894A88" w:rsidRPr="00894A88" w:rsidTr="004336E6">
        <w:trPr>
          <w:trHeight w:val="405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Сумма по плану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Сумма по факту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Исполнение, %</w:t>
            </w:r>
          </w:p>
        </w:tc>
      </w:tr>
      <w:tr w:rsidR="00894A88" w:rsidRPr="00894A88" w:rsidTr="004336E6">
        <w:trPr>
          <w:trHeight w:val="58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0930077440 12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53 693,00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53 693,00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</w:t>
            </w:r>
            <w:r w:rsidR="004336E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4A88" w:rsidRPr="00894A88" w:rsidTr="004336E6">
        <w:trPr>
          <w:trHeight w:val="1122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0930077440 12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bottom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16 215,00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16 215,00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58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0930089970 12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5 176 800,00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5 176 799,33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-0,67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171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0930089970 12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22 770,00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22 270,00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-500,00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97,80</w:t>
            </w:r>
          </w:p>
        </w:tc>
      </w:tr>
      <w:tr w:rsidR="00894A88" w:rsidRPr="00894A88" w:rsidTr="004336E6">
        <w:trPr>
          <w:trHeight w:val="1009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0930089970 12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1 567 745,00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1 567 744,69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-0,31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58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0930089970 24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920 986,88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820 056,58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-100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930,30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89,04</w:t>
            </w:r>
          </w:p>
        </w:tc>
      </w:tr>
      <w:tr w:rsidR="00894A88" w:rsidRPr="00894A88" w:rsidTr="004336E6">
        <w:trPr>
          <w:trHeight w:val="301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8420075140 530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48 600,00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41 000,00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-7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84,36</w:t>
            </w:r>
          </w:p>
        </w:tc>
      </w:tr>
      <w:tr w:rsidR="00894A88" w:rsidRPr="00894A88" w:rsidTr="004336E6">
        <w:trPr>
          <w:trHeight w:val="277"/>
        </w:trPr>
        <w:tc>
          <w:tcPr>
            <w:tcW w:w="2142" w:type="dxa"/>
            <w:shd w:val="clear" w:color="auto" w:fill="auto"/>
            <w:noWrap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8420051180 530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1 566 600,00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1 566 600,00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498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1401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0910076010 5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20 407 500,00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20 407 500,00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58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1401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0910089010 5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14 888 100,00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14 888 100,00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58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0910089020 5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6 484 200,00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6 484 200,00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58"/>
        </w:trPr>
        <w:tc>
          <w:tcPr>
            <w:tcW w:w="2142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1403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4A88">
              <w:rPr>
                <w:rFonts w:ascii="Times New Roman" w:hAnsi="Times New Roman"/>
                <w:sz w:val="20"/>
                <w:szCs w:val="20"/>
              </w:rPr>
              <w:t>8420010210 5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345 524,00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345 524,00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A88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94A88" w:rsidRPr="00894A88" w:rsidTr="004336E6">
        <w:trPr>
          <w:trHeight w:val="288"/>
        </w:trPr>
        <w:tc>
          <w:tcPr>
            <w:tcW w:w="5118" w:type="dxa"/>
            <w:gridSpan w:val="2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A88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A88">
              <w:rPr>
                <w:rFonts w:ascii="Times New Roman" w:hAnsi="Times New Roman"/>
                <w:b/>
                <w:bCs/>
                <w:sz w:val="20"/>
                <w:szCs w:val="20"/>
              </w:rPr>
              <w:t>51 498 733,88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A88">
              <w:rPr>
                <w:rFonts w:ascii="Times New Roman" w:hAnsi="Times New Roman"/>
                <w:b/>
                <w:bCs/>
                <w:sz w:val="20"/>
                <w:szCs w:val="20"/>
              </w:rPr>
              <w:t>51 389 702,60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4A88">
              <w:rPr>
                <w:rFonts w:ascii="Times New Roman" w:hAnsi="Times New Roman"/>
                <w:b/>
                <w:bCs/>
                <w:sz w:val="20"/>
                <w:szCs w:val="20"/>
              </w:rPr>
              <w:t>-109 031,28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894A88" w:rsidRPr="00894A88" w:rsidRDefault="00894A88" w:rsidP="00894A88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99,79</w:t>
            </w:r>
          </w:p>
        </w:tc>
      </w:tr>
    </w:tbl>
    <w:p w:rsidR="00045779" w:rsidRPr="005C0454" w:rsidRDefault="00045779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05D0" w:rsidRPr="00BC5A8A" w:rsidRDefault="00AD6A0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По КБК 0106 0930089970 244 «Прочая закупка товаров, работ и услуг для обеспечения государственных (муниципальных) нужд» неисполнение плана в сумме 100 930,30 руб. (</w:t>
      </w:r>
      <w:r w:rsidR="003905D0" w:rsidRPr="00BC5A8A">
        <w:rPr>
          <w:rFonts w:ascii="Times New Roman" w:hAnsi="Times New Roman"/>
          <w:sz w:val="24"/>
          <w:szCs w:val="24"/>
        </w:rPr>
        <w:t>10,96%), в том числе:</w:t>
      </w:r>
    </w:p>
    <w:p w:rsidR="003905D0" w:rsidRPr="00BC5A8A" w:rsidRDefault="003905D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в сумме 69 750,00 руб. в связи с отсутствием финансирования образовалась задолженность перед ООО «</w:t>
      </w:r>
      <w:proofErr w:type="spellStart"/>
      <w:r w:rsidRPr="00BC5A8A">
        <w:rPr>
          <w:rFonts w:ascii="Times New Roman" w:hAnsi="Times New Roman"/>
          <w:sz w:val="24"/>
          <w:szCs w:val="24"/>
        </w:rPr>
        <w:t>Октоника</w:t>
      </w:r>
      <w:proofErr w:type="spellEnd"/>
      <w:r w:rsidRPr="00BC5A8A">
        <w:rPr>
          <w:rFonts w:ascii="Times New Roman" w:hAnsi="Times New Roman"/>
          <w:sz w:val="24"/>
          <w:szCs w:val="24"/>
        </w:rPr>
        <w:t xml:space="preserve"> Проект» (Приложение № 8 к годовому отчёту);</w:t>
      </w:r>
    </w:p>
    <w:p w:rsidR="003E76F2" w:rsidRPr="00BC5A8A" w:rsidRDefault="003905D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 в сумме 32 180,30 руб. в связи с экономией бюджетных средств.</w:t>
      </w:r>
    </w:p>
    <w:p w:rsidR="00E94512" w:rsidRPr="00BC5A8A" w:rsidRDefault="00E94512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lastRenderedPageBreak/>
        <w:t xml:space="preserve">По КБК 0113 8420075140 530 «Субвенции» неисполнении бюджетных ассигнований в сумме 7 600,00 руб. </w:t>
      </w:r>
      <w:r w:rsidR="004A4939" w:rsidRPr="00BC5A8A">
        <w:rPr>
          <w:rFonts w:ascii="Times New Roman" w:hAnsi="Times New Roman"/>
          <w:sz w:val="24"/>
          <w:szCs w:val="24"/>
        </w:rPr>
        <w:t>(15,64%) по административным комиссиям в связи с возвратом бюджетных ассигнований Березовским сельсоветом в краевой бюджет в декабре месяце 2016 года.</w:t>
      </w:r>
    </w:p>
    <w:p w:rsidR="003905D0" w:rsidRPr="00BC5A8A" w:rsidRDefault="003905D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454" w:rsidRPr="00BC5A8A" w:rsidRDefault="003E76F2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В форме 0503169 «Сведения по дебиторской и кредиторской задолженности» отражено</w:t>
      </w:r>
      <w:r w:rsidR="0080338E" w:rsidRPr="00BC5A8A">
        <w:rPr>
          <w:rFonts w:ascii="Times New Roman" w:hAnsi="Times New Roman"/>
          <w:sz w:val="24"/>
          <w:szCs w:val="24"/>
        </w:rPr>
        <w:t>,</w:t>
      </w:r>
      <w:r w:rsidRPr="00BC5A8A">
        <w:rPr>
          <w:rFonts w:ascii="Times New Roman" w:hAnsi="Times New Roman"/>
          <w:sz w:val="24"/>
          <w:szCs w:val="24"/>
        </w:rPr>
        <w:t xml:space="preserve"> что на </w:t>
      </w:r>
      <w:r w:rsidR="0080338E" w:rsidRPr="00BC5A8A">
        <w:rPr>
          <w:rFonts w:ascii="Times New Roman" w:hAnsi="Times New Roman"/>
          <w:sz w:val="24"/>
          <w:szCs w:val="24"/>
        </w:rPr>
        <w:t>01.01.20</w:t>
      </w:r>
      <w:r w:rsidR="004336E6">
        <w:rPr>
          <w:rFonts w:ascii="Times New Roman" w:hAnsi="Times New Roman"/>
          <w:sz w:val="24"/>
          <w:szCs w:val="24"/>
        </w:rPr>
        <w:t>1</w:t>
      </w:r>
      <w:r w:rsidR="004375F2">
        <w:rPr>
          <w:rFonts w:ascii="Times New Roman" w:hAnsi="Times New Roman"/>
          <w:sz w:val="24"/>
          <w:szCs w:val="24"/>
        </w:rPr>
        <w:t>6</w:t>
      </w:r>
      <w:r w:rsidRPr="00BC5A8A">
        <w:rPr>
          <w:rFonts w:ascii="Times New Roman" w:hAnsi="Times New Roman"/>
          <w:sz w:val="24"/>
          <w:szCs w:val="24"/>
        </w:rPr>
        <w:t xml:space="preserve"> года име</w:t>
      </w:r>
      <w:r w:rsidR="004375F2">
        <w:rPr>
          <w:rFonts w:ascii="Times New Roman" w:hAnsi="Times New Roman"/>
          <w:sz w:val="24"/>
          <w:szCs w:val="24"/>
        </w:rPr>
        <w:t>лась</w:t>
      </w: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307826" w:rsidRPr="00BC5A8A">
        <w:rPr>
          <w:rFonts w:ascii="Times New Roman" w:hAnsi="Times New Roman"/>
          <w:sz w:val="24"/>
          <w:szCs w:val="24"/>
        </w:rPr>
        <w:t xml:space="preserve">дебиторская </w:t>
      </w:r>
      <w:r w:rsidRPr="00BC5A8A">
        <w:rPr>
          <w:rFonts w:ascii="Times New Roman" w:hAnsi="Times New Roman"/>
          <w:sz w:val="24"/>
          <w:szCs w:val="24"/>
        </w:rPr>
        <w:t xml:space="preserve">задолженность в сумме </w:t>
      </w:r>
      <w:r w:rsidR="00DE1AEE" w:rsidRPr="00BC5A8A">
        <w:rPr>
          <w:rFonts w:ascii="Times New Roman" w:hAnsi="Times New Roman"/>
          <w:sz w:val="24"/>
          <w:szCs w:val="24"/>
        </w:rPr>
        <w:t>177 672,45</w:t>
      </w:r>
      <w:r w:rsidRPr="00BC5A8A">
        <w:rPr>
          <w:rFonts w:ascii="Times New Roman" w:hAnsi="Times New Roman"/>
          <w:sz w:val="24"/>
          <w:szCs w:val="24"/>
        </w:rPr>
        <w:t xml:space="preserve"> рублей</w:t>
      </w:r>
      <w:r w:rsidR="0080338E" w:rsidRPr="00BC5A8A">
        <w:rPr>
          <w:rFonts w:ascii="Times New Roman" w:hAnsi="Times New Roman"/>
          <w:sz w:val="24"/>
          <w:szCs w:val="24"/>
        </w:rPr>
        <w:t xml:space="preserve"> в связи с невыполнением условий договора</w:t>
      </w:r>
      <w:r w:rsidR="00A865D2" w:rsidRPr="00BC5A8A">
        <w:rPr>
          <w:rFonts w:ascii="Times New Roman" w:hAnsi="Times New Roman"/>
          <w:sz w:val="24"/>
          <w:szCs w:val="24"/>
        </w:rPr>
        <w:t>.</w:t>
      </w: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5C0454" w:rsidRPr="00BC5A8A">
        <w:rPr>
          <w:rFonts w:ascii="Times New Roman" w:hAnsi="Times New Roman"/>
          <w:sz w:val="24"/>
          <w:szCs w:val="24"/>
        </w:rPr>
        <w:t>Дебитор ЗАО «Авангард»  сумма долга 249 198,06 руб</w:t>
      </w:r>
      <w:r w:rsidR="00307826" w:rsidRPr="00BC5A8A">
        <w:rPr>
          <w:rFonts w:ascii="Times New Roman" w:hAnsi="Times New Roman"/>
          <w:sz w:val="24"/>
          <w:szCs w:val="24"/>
        </w:rPr>
        <w:t>.</w:t>
      </w:r>
      <w:r w:rsidR="005C0454" w:rsidRPr="00BC5A8A">
        <w:rPr>
          <w:rFonts w:ascii="Times New Roman" w:hAnsi="Times New Roman"/>
          <w:sz w:val="24"/>
          <w:szCs w:val="24"/>
        </w:rPr>
        <w:t>, в том числе сумма штрафных санкций за несвоевременное гашение кредита - 141 179,38 руб. и сумма процентов за пользование бюджетным кредитом - 23 095,16 руб.</w:t>
      </w:r>
      <w:r w:rsidR="004375F2">
        <w:rPr>
          <w:rFonts w:ascii="Times New Roman" w:hAnsi="Times New Roman"/>
          <w:sz w:val="24"/>
          <w:szCs w:val="24"/>
        </w:rPr>
        <w:t xml:space="preserve"> В 2016 году данная дебиторская задолженность погашена в полном объеме</w:t>
      </w:r>
      <w:bookmarkStart w:id="0" w:name="_GoBack"/>
      <w:bookmarkEnd w:id="0"/>
      <w:r w:rsidR="004375F2">
        <w:rPr>
          <w:rFonts w:ascii="Times New Roman" w:hAnsi="Times New Roman"/>
          <w:sz w:val="24"/>
          <w:szCs w:val="24"/>
        </w:rPr>
        <w:t>.</w:t>
      </w:r>
    </w:p>
    <w:p w:rsidR="00307826" w:rsidRPr="00BC5A8A" w:rsidRDefault="00307826" w:rsidP="005C045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905D0" w:rsidRPr="00BC5A8A" w:rsidRDefault="00EF6C6A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Согласно форме 0503172 «Сведения о государственном (муниципальном) долге</w:t>
      </w:r>
      <w:r w:rsidR="00846259" w:rsidRPr="00BC5A8A">
        <w:rPr>
          <w:rFonts w:ascii="Times New Roman" w:hAnsi="Times New Roman"/>
          <w:sz w:val="24"/>
          <w:szCs w:val="24"/>
        </w:rPr>
        <w:t xml:space="preserve">, предоставленных бюджетных кредитах» </w:t>
      </w:r>
      <w:r w:rsidR="003905D0" w:rsidRPr="00BC5A8A">
        <w:rPr>
          <w:rFonts w:ascii="Times New Roman" w:hAnsi="Times New Roman"/>
          <w:sz w:val="24"/>
          <w:szCs w:val="24"/>
        </w:rPr>
        <w:t>задолженность по кредитам:</w:t>
      </w:r>
    </w:p>
    <w:p w:rsidR="00EF6C6A" w:rsidRPr="00BC5A8A" w:rsidRDefault="003905D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</w:t>
      </w:r>
      <w:r w:rsidR="00846259" w:rsidRPr="00BC5A8A">
        <w:rPr>
          <w:rFonts w:ascii="Times New Roman" w:hAnsi="Times New Roman"/>
          <w:sz w:val="24"/>
          <w:szCs w:val="24"/>
        </w:rPr>
        <w:t>на 01.01.2016 остаток задолженности</w:t>
      </w:r>
      <w:r w:rsidR="00A865D2" w:rsidRPr="00BC5A8A">
        <w:rPr>
          <w:rFonts w:ascii="Times New Roman" w:hAnsi="Times New Roman"/>
          <w:sz w:val="24"/>
          <w:szCs w:val="24"/>
        </w:rPr>
        <w:t xml:space="preserve"> по кредиту ЗАО «</w:t>
      </w:r>
      <w:proofErr w:type="spellStart"/>
      <w:r w:rsidR="00A865D2" w:rsidRPr="00BC5A8A">
        <w:rPr>
          <w:rFonts w:ascii="Times New Roman" w:hAnsi="Times New Roman"/>
          <w:sz w:val="24"/>
          <w:szCs w:val="24"/>
        </w:rPr>
        <w:t>Алтатское</w:t>
      </w:r>
      <w:proofErr w:type="spellEnd"/>
      <w:r w:rsidR="00A865D2" w:rsidRPr="00BC5A8A">
        <w:rPr>
          <w:rFonts w:ascii="Times New Roman" w:hAnsi="Times New Roman"/>
          <w:sz w:val="24"/>
          <w:szCs w:val="24"/>
        </w:rPr>
        <w:t xml:space="preserve">» </w:t>
      </w:r>
      <w:r w:rsidR="00846259" w:rsidRPr="00BC5A8A">
        <w:rPr>
          <w:rFonts w:ascii="Times New Roman" w:hAnsi="Times New Roman"/>
          <w:sz w:val="24"/>
          <w:szCs w:val="24"/>
        </w:rPr>
        <w:t xml:space="preserve"> в сумме</w:t>
      </w:r>
      <w:r w:rsidR="000D356D" w:rsidRPr="00BC5A8A">
        <w:rPr>
          <w:rFonts w:ascii="Times New Roman" w:hAnsi="Times New Roman"/>
          <w:sz w:val="24"/>
          <w:szCs w:val="24"/>
        </w:rPr>
        <w:t xml:space="preserve"> 37 549,03 руб. </w:t>
      </w:r>
      <w:proofErr w:type="gramStart"/>
      <w:r w:rsidR="000D356D" w:rsidRPr="00BC5A8A">
        <w:rPr>
          <w:rFonts w:ascii="Times New Roman" w:hAnsi="Times New Roman"/>
          <w:sz w:val="24"/>
          <w:szCs w:val="24"/>
        </w:rPr>
        <w:t>Согласно постановления</w:t>
      </w:r>
      <w:proofErr w:type="gramEnd"/>
      <w:r w:rsidR="000D356D" w:rsidRPr="00BC5A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D356D"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D356D" w:rsidRPr="00BC5A8A">
        <w:rPr>
          <w:rFonts w:ascii="Times New Roman" w:hAnsi="Times New Roman"/>
          <w:sz w:val="24"/>
          <w:szCs w:val="24"/>
        </w:rPr>
        <w:t xml:space="preserve"> района от 26.0</w:t>
      </w:r>
      <w:r w:rsidRPr="00BC5A8A">
        <w:rPr>
          <w:rFonts w:ascii="Times New Roman" w:hAnsi="Times New Roman"/>
          <w:sz w:val="24"/>
          <w:szCs w:val="24"/>
        </w:rPr>
        <w:t>5</w:t>
      </w:r>
      <w:r w:rsidR="000D356D" w:rsidRPr="00BC5A8A">
        <w:rPr>
          <w:rFonts w:ascii="Times New Roman" w:hAnsi="Times New Roman"/>
          <w:sz w:val="24"/>
          <w:szCs w:val="24"/>
        </w:rPr>
        <w:t xml:space="preserve">.1995 </w:t>
      </w:r>
      <w:r w:rsidRPr="00BC5A8A">
        <w:rPr>
          <w:rFonts w:ascii="Times New Roman" w:hAnsi="Times New Roman"/>
          <w:sz w:val="24"/>
          <w:szCs w:val="24"/>
        </w:rPr>
        <w:t xml:space="preserve">№ 350-п </w:t>
      </w:r>
      <w:r w:rsidR="000D356D" w:rsidRPr="00BC5A8A">
        <w:rPr>
          <w:rFonts w:ascii="Times New Roman" w:hAnsi="Times New Roman"/>
          <w:sz w:val="24"/>
          <w:szCs w:val="24"/>
        </w:rPr>
        <w:t>ЗАО «</w:t>
      </w:r>
      <w:proofErr w:type="spellStart"/>
      <w:r w:rsidR="000D356D" w:rsidRPr="00BC5A8A">
        <w:rPr>
          <w:rFonts w:ascii="Times New Roman" w:hAnsi="Times New Roman"/>
          <w:sz w:val="24"/>
          <w:szCs w:val="24"/>
        </w:rPr>
        <w:t>Алтатское</w:t>
      </w:r>
      <w:proofErr w:type="spellEnd"/>
      <w:r w:rsidR="000D356D" w:rsidRPr="00BC5A8A">
        <w:rPr>
          <w:rFonts w:ascii="Times New Roman" w:hAnsi="Times New Roman"/>
          <w:sz w:val="24"/>
          <w:szCs w:val="24"/>
        </w:rPr>
        <w:t>» выдан кредит, срок погашения задолженности 2</w:t>
      </w:r>
      <w:r w:rsidRPr="00BC5A8A">
        <w:rPr>
          <w:rFonts w:ascii="Times New Roman" w:hAnsi="Times New Roman"/>
          <w:sz w:val="24"/>
          <w:szCs w:val="24"/>
        </w:rPr>
        <w:t>5</w:t>
      </w:r>
      <w:r w:rsidR="000D356D" w:rsidRPr="00BC5A8A">
        <w:rPr>
          <w:rFonts w:ascii="Times New Roman" w:hAnsi="Times New Roman"/>
          <w:sz w:val="24"/>
          <w:szCs w:val="24"/>
        </w:rPr>
        <w:t xml:space="preserve"> декабря 2017 года.</w:t>
      </w:r>
      <w:r w:rsidRPr="00BC5A8A">
        <w:rPr>
          <w:rFonts w:ascii="Times New Roman" w:hAnsi="Times New Roman"/>
          <w:sz w:val="24"/>
          <w:szCs w:val="24"/>
        </w:rPr>
        <w:t xml:space="preserve"> Остаток задолженности на 31.12.2016 составляет в сумме 14 599,59 руб.;</w:t>
      </w:r>
    </w:p>
    <w:p w:rsidR="003905D0" w:rsidRPr="00BC5A8A" w:rsidRDefault="003905D0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- </w:t>
      </w:r>
      <w:r w:rsidR="00E94512" w:rsidRPr="00BC5A8A">
        <w:rPr>
          <w:rFonts w:ascii="Times New Roman" w:hAnsi="Times New Roman"/>
          <w:sz w:val="24"/>
          <w:szCs w:val="24"/>
        </w:rPr>
        <w:t>с Министерством финансов Красноярского края заключен кредитный договор от 20.12.2016 № 345/12-12 на покрытие дефицита местного бюджета в сумме 10 000 000,00 руб.</w:t>
      </w:r>
    </w:p>
    <w:p w:rsidR="000B01AB" w:rsidRPr="00BC5A8A" w:rsidRDefault="000B01AB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5C1B" w:rsidRPr="00BC5A8A" w:rsidRDefault="00775C1B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 xml:space="preserve">На основании приказа </w:t>
      </w:r>
      <w:r w:rsidR="00EF6C6A" w:rsidRPr="00BC5A8A">
        <w:rPr>
          <w:rFonts w:ascii="Times New Roman" w:hAnsi="Times New Roman"/>
          <w:sz w:val="24"/>
          <w:szCs w:val="24"/>
        </w:rPr>
        <w:t>финансово – экономического управления</w:t>
      </w:r>
      <w:r w:rsidRPr="00BC5A8A">
        <w:rPr>
          <w:rFonts w:ascii="Times New Roman" w:hAnsi="Times New Roman"/>
          <w:sz w:val="24"/>
          <w:szCs w:val="24"/>
        </w:rPr>
        <w:t xml:space="preserve"> </w:t>
      </w:r>
      <w:r w:rsidR="00EF6C6A" w:rsidRPr="00BC5A8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EF6C6A" w:rsidRPr="00BC5A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F6C6A" w:rsidRPr="00BC5A8A">
        <w:rPr>
          <w:rFonts w:ascii="Times New Roman" w:hAnsi="Times New Roman"/>
          <w:sz w:val="24"/>
          <w:szCs w:val="24"/>
        </w:rPr>
        <w:t xml:space="preserve"> района</w:t>
      </w:r>
      <w:r w:rsidRPr="00BC5A8A">
        <w:rPr>
          <w:rFonts w:ascii="Times New Roman" w:hAnsi="Times New Roman"/>
          <w:sz w:val="24"/>
          <w:szCs w:val="24"/>
        </w:rPr>
        <w:t xml:space="preserve"> от 1</w:t>
      </w:r>
      <w:r w:rsidR="00584C68" w:rsidRPr="00BC5A8A">
        <w:rPr>
          <w:rFonts w:ascii="Times New Roman" w:hAnsi="Times New Roman"/>
          <w:sz w:val="24"/>
          <w:szCs w:val="24"/>
        </w:rPr>
        <w:t>6</w:t>
      </w:r>
      <w:r w:rsidRPr="00BC5A8A">
        <w:rPr>
          <w:rFonts w:ascii="Times New Roman" w:hAnsi="Times New Roman"/>
          <w:sz w:val="24"/>
          <w:szCs w:val="24"/>
        </w:rPr>
        <w:t>.11.201</w:t>
      </w:r>
      <w:r w:rsidR="00584C68" w:rsidRPr="00BC5A8A">
        <w:rPr>
          <w:rFonts w:ascii="Times New Roman" w:hAnsi="Times New Roman"/>
          <w:sz w:val="24"/>
          <w:szCs w:val="24"/>
        </w:rPr>
        <w:t>6</w:t>
      </w:r>
      <w:r w:rsidRPr="00BC5A8A">
        <w:rPr>
          <w:rFonts w:ascii="Times New Roman" w:hAnsi="Times New Roman"/>
          <w:sz w:val="24"/>
          <w:szCs w:val="24"/>
        </w:rPr>
        <w:t xml:space="preserve"> № 5</w:t>
      </w:r>
      <w:r w:rsidR="00584C68" w:rsidRPr="00BC5A8A">
        <w:rPr>
          <w:rFonts w:ascii="Times New Roman" w:hAnsi="Times New Roman"/>
          <w:sz w:val="24"/>
          <w:szCs w:val="24"/>
        </w:rPr>
        <w:t>4</w:t>
      </w:r>
      <w:r w:rsidRPr="00BC5A8A">
        <w:rPr>
          <w:rFonts w:ascii="Times New Roman" w:hAnsi="Times New Roman"/>
          <w:sz w:val="24"/>
          <w:szCs w:val="24"/>
        </w:rPr>
        <w:t xml:space="preserve"> проведена инвентаризация </w:t>
      </w:r>
      <w:r w:rsidR="00EF6C6A" w:rsidRPr="00BC5A8A">
        <w:rPr>
          <w:rFonts w:ascii="Times New Roman" w:hAnsi="Times New Roman"/>
          <w:sz w:val="24"/>
          <w:szCs w:val="24"/>
        </w:rPr>
        <w:t xml:space="preserve">основных средств </w:t>
      </w:r>
      <w:r w:rsidR="00584C68" w:rsidRPr="00BC5A8A">
        <w:rPr>
          <w:rFonts w:ascii="Times New Roman" w:hAnsi="Times New Roman"/>
          <w:sz w:val="24"/>
          <w:szCs w:val="24"/>
        </w:rPr>
        <w:t>23</w:t>
      </w:r>
      <w:r w:rsidR="00EF6C6A" w:rsidRPr="00BC5A8A">
        <w:rPr>
          <w:rFonts w:ascii="Times New Roman" w:hAnsi="Times New Roman"/>
          <w:sz w:val="24"/>
          <w:szCs w:val="24"/>
        </w:rPr>
        <w:t xml:space="preserve"> ноября </w:t>
      </w:r>
      <w:r w:rsidRPr="00BC5A8A">
        <w:rPr>
          <w:rFonts w:ascii="Times New Roman" w:hAnsi="Times New Roman"/>
          <w:sz w:val="24"/>
          <w:szCs w:val="24"/>
        </w:rPr>
        <w:t>201</w:t>
      </w:r>
      <w:r w:rsidR="00584C68" w:rsidRPr="00BC5A8A">
        <w:rPr>
          <w:rFonts w:ascii="Times New Roman" w:hAnsi="Times New Roman"/>
          <w:sz w:val="24"/>
          <w:szCs w:val="24"/>
        </w:rPr>
        <w:t>6</w:t>
      </w:r>
      <w:r w:rsidR="00EF6C6A" w:rsidRPr="00BC5A8A">
        <w:rPr>
          <w:rFonts w:ascii="Times New Roman" w:hAnsi="Times New Roman"/>
          <w:sz w:val="24"/>
          <w:szCs w:val="24"/>
        </w:rPr>
        <w:t xml:space="preserve"> года</w:t>
      </w:r>
      <w:r w:rsidRPr="00BC5A8A">
        <w:rPr>
          <w:rFonts w:ascii="Times New Roman" w:hAnsi="Times New Roman"/>
          <w:sz w:val="24"/>
          <w:szCs w:val="24"/>
        </w:rPr>
        <w:t>.</w:t>
      </w:r>
    </w:p>
    <w:p w:rsidR="0080338E" w:rsidRPr="00BC5A8A" w:rsidRDefault="0080338E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86A26" w:rsidRPr="00BC5A8A" w:rsidRDefault="00905777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5A8A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C5A8A">
        <w:rPr>
          <w:rFonts w:ascii="Times New Roman" w:hAnsi="Times New Roman"/>
          <w:sz w:val="24"/>
          <w:szCs w:val="24"/>
        </w:rPr>
        <w:t xml:space="preserve"> Пояснительной записки в</w:t>
      </w:r>
      <w:r w:rsidR="00775C1B" w:rsidRPr="00BC5A8A">
        <w:rPr>
          <w:rFonts w:ascii="Times New Roman" w:hAnsi="Times New Roman"/>
          <w:sz w:val="24"/>
          <w:szCs w:val="24"/>
        </w:rPr>
        <w:t xml:space="preserve"> связи с отсутствием данных, в</w:t>
      </w:r>
      <w:r w:rsidR="00E86A26" w:rsidRPr="00BC5A8A">
        <w:rPr>
          <w:rFonts w:ascii="Times New Roman" w:hAnsi="Times New Roman"/>
          <w:sz w:val="24"/>
          <w:szCs w:val="24"/>
        </w:rPr>
        <w:t xml:space="preserve"> годовом отчете </w:t>
      </w:r>
      <w:r w:rsidR="00775C1B" w:rsidRPr="00BC5A8A">
        <w:rPr>
          <w:rFonts w:ascii="Times New Roman" w:hAnsi="Times New Roman"/>
          <w:sz w:val="24"/>
          <w:szCs w:val="24"/>
        </w:rPr>
        <w:t>нет следующих</w:t>
      </w:r>
      <w:r w:rsidR="00E86A26" w:rsidRPr="00BC5A8A">
        <w:rPr>
          <w:rFonts w:ascii="Times New Roman" w:hAnsi="Times New Roman"/>
          <w:sz w:val="24"/>
          <w:szCs w:val="24"/>
        </w:rPr>
        <w:t xml:space="preserve"> форм:</w:t>
      </w:r>
    </w:p>
    <w:p w:rsidR="00E86A26" w:rsidRPr="00BC5A8A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форма 0503167 «Сведения о целевых иностранных кредитах»;</w:t>
      </w:r>
    </w:p>
    <w:p w:rsidR="00E86A26" w:rsidRPr="00BC5A8A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форма 0503171 «Сведения о финансовых вложениях получателя бюджетных средств, администратора источников финансирования дефицита бюджета»;</w:t>
      </w:r>
    </w:p>
    <w:p w:rsidR="00E86A26" w:rsidRPr="00BC5A8A" w:rsidRDefault="00E86A26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форма 0503176 «Сведения по ущербу имущества, хищениям денежных ср</w:t>
      </w:r>
      <w:r w:rsidR="00775C1B" w:rsidRPr="00BC5A8A">
        <w:rPr>
          <w:rFonts w:ascii="Times New Roman" w:hAnsi="Times New Roman"/>
          <w:sz w:val="24"/>
          <w:szCs w:val="24"/>
        </w:rPr>
        <w:t>едств и материальных ценностей»;</w:t>
      </w:r>
    </w:p>
    <w:p w:rsidR="00775C1B" w:rsidRPr="00BC5A8A" w:rsidRDefault="00775C1B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- форма 0503184 «Справка о суммах консолидируемых поступлений подлежащих зачислению за счет бюджета».</w:t>
      </w:r>
    </w:p>
    <w:p w:rsidR="00EE7785" w:rsidRPr="00BC5A8A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ВЫВОДЫ:</w:t>
      </w:r>
    </w:p>
    <w:p w:rsidR="00EE7785" w:rsidRPr="00BC5A8A" w:rsidRDefault="00EE7785" w:rsidP="00EE77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36E6" w:rsidRPr="004336E6" w:rsidRDefault="004336E6" w:rsidP="004336E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</w:pPr>
      <w:proofErr w:type="gramStart"/>
      <w:r w:rsidRPr="004336E6">
        <w:rPr>
          <w:rFonts w:ascii="Times New Roman" w:hAnsi="Times New Roman"/>
          <w:color w:val="000000"/>
          <w:spacing w:val="5"/>
          <w:sz w:val="24"/>
          <w:szCs w:val="24"/>
          <w:lang w:eastAsia="ar-SA"/>
        </w:rPr>
        <w:t xml:space="preserve">Бюджетная отчетность </w:t>
      </w:r>
      <w:r w:rsidRPr="004336E6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за 2016 год </w:t>
      </w:r>
      <w:r w:rsidRPr="004336E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целом составлена в соответствии с требованиями Инструкции </w:t>
      </w:r>
      <w:r w:rsidRPr="004336E6">
        <w:rPr>
          <w:rFonts w:ascii="Times New Roman" w:hAnsi="Times New Roman"/>
          <w:sz w:val="24"/>
          <w:szCs w:val="24"/>
          <w:lang w:eastAsia="ar-SA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(в ред. от 29.11.2011 № 191н, от 26.10.2012 №138н, от 19.12.2014 № 157н, </w:t>
      </w:r>
      <w:r w:rsidRPr="004336E6">
        <w:rPr>
          <w:rFonts w:ascii="Times New Roman" w:hAnsi="Times New Roman"/>
          <w:sz w:val="24"/>
          <w:szCs w:val="24"/>
        </w:rPr>
        <w:t xml:space="preserve">от 26.08.2015 </w:t>
      </w:r>
      <w:hyperlink r:id="rId11" w:history="1">
        <w:r w:rsidRPr="009D645E">
          <w:rPr>
            <w:rStyle w:val="ae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№ 135н</w:t>
        </w:r>
      </w:hyperlink>
      <w:r w:rsidRPr="009D645E">
        <w:rPr>
          <w:rFonts w:ascii="Times New Roman" w:hAnsi="Times New Roman"/>
          <w:sz w:val="24"/>
          <w:szCs w:val="24"/>
        </w:rPr>
        <w:t>,</w:t>
      </w:r>
      <w:proofErr w:type="gramEnd"/>
      <w:r w:rsidRPr="009D645E">
        <w:rPr>
          <w:rFonts w:ascii="Times New Roman" w:hAnsi="Times New Roman"/>
          <w:sz w:val="24"/>
          <w:szCs w:val="24"/>
        </w:rPr>
        <w:t xml:space="preserve"> </w:t>
      </w:r>
      <w:r w:rsidRPr="004336E6">
        <w:rPr>
          <w:rFonts w:ascii="Times New Roman" w:hAnsi="Times New Roman"/>
          <w:sz w:val="24"/>
          <w:szCs w:val="24"/>
        </w:rPr>
        <w:t xml:space="preserve">от 31.12.2015 </w:t>
      </w:r>
      <w:r w:rsidRPr="004336E6">
        <w:rPr>
          <w:rFonts w:ascii="Times New Roman" w:hAnsi="Times New Roman"/>
          <w:sz w:val="24"/>
          <w:szCs w:val="24"/>
          <w:lang w:eastAsia="ar-SA"/>
        </w:rPr>
        <w:t>№ 229н</w:t>
      </w:r>
      <w:r w:rsidRPr="004336E6">
        <w:rPr>
          <w:rFonts w:ascii="Times New Roman" w:hAnsi="Times New Roman"/>
          <w:sz w:val="24"/>
          <w:szCs w:val="24"/>
        </w:rPr>
        <w:t xml:space="preserve">, от 16.11.2016 </w:t>
      </w:r>
      <w:r w:rsidRPr="004336E6">
        <w:rPr>
          <w:rFonts w:ascii="Times New Roman" w:hAnsi="Times New Roman"/>
          <w:sz w:val="24"/>
          <w:szCs w:val="24"/>
          <w:lang w:eastAsia="ar-SA"/>
        </w:rPr>
        <w:t>№ 209н)</w:t>
      </w:r>
      <w:r w:rsidRPr="004336E6">
        <w:rPr>
          <w:rFonts w:ascii="Times New Roman" w:hAnsi="Times New Roman"/>
          <w:color w:val="000000"/>
          <w:spacing w:val="1"/>
          <w:sz w:val="24"/>
          <w:szCs w:val="24"/>
          <w:lang w:eastAsia="ar-SA"/>
        </w:rPr>
        <w:t>.</w:t>
      </w:r>
    </w:p>
    <w:p w:rsidR="004336E6" w:rsidRPr="004336E6" w:rsidRDefault="004336E6" w:rsidP="004336E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336E6">
        <w:rPr>
          <w:rFonts w:ascii="Times New Roman" w:hAnsi="Times New Roman"/>
          <w:sz w:val="24"/>
          <w:szCs w:val="24"/>
          <w:lang w:eastAsia="ar-SA"/>
        </w:rPr>
        <w:t xml:space="preserve">Фактов недостоверных </w:t>
      </w:r>
      <w:r w:rsidRPr="004336E6">
        <w:rPr>
          <w:rFonts w:ascii="Times New Roman" w:hAnsi="Times New Roman"/>
          <w:color w:val="000000"/>
          <w:sz w:val="24"/>
          <w:szCs w:val="24"/>
          <w:lang w:eastAsia="ar-SA"/>
        </w:rPr>
        <w:t>отчетных данных и искажения бюджетной отчетности</w:t>
      </w:r>
      <w:r w:rsidRPr="004336E6">
        <w:rPr>
          <w:rFonts w:ascii="Times New Roman" w:hAnsi="Times New Roman"/>
          <w:sz w:val="24"/>
          <w:szCs w:val="24"/>
          <w:lang w:eastAsia="ar-SA"/>
        </w:rPr>
        <w:t>, осуществления расходов, непредусмотренных бюджетом, или с превышением бюджетных ассигнований проведенной проверкой не установлено.</w:t>
      </w:r>
    </w:p>
    <w:p w:rsidR="00BC5A8A" w:rsidRPr="00BC5A8A" w:rsidRDefault="00BC5A8A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5A8A">
        <w:rPr>
          <w:rFonts w:ascii="Times New Roman" w:hAnsi="Times New Roman"/>
          <w:sz w:val="24"/>
          <w:szCs w:val="24"/>
        </w:rPr>
        <w:t>Годовой отчет предоставлен в полном объеме.</w:t>
      </w:r>
    </w:p>
    <w:p w:rsidR="00285781" w:rsidRPr="00BC5A8A" w:rsidRDefault="00285781" w:rsidP="002643E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BC5A8A" w:rsidTr="00D23CDB">
        <w:tc>
          <w:tcPr>
            <w:tcW w:w="5068" w:type="dxa"/>
          </w:tcPr>
          <w:p w:rsidR="00D12D75" w:rsidRPr="00BC5A8A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Председатель </w:t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BC5A8A" w:rsidRDefault="005D135A" w:rsidP="00733B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Заместителю </w:t>
            </w:r>
            <w:r w:rsidR="00905777" w:rsidRPr="00BC5A8A">
              <w:rPr>
                <w:rFonts w:ascii="Times New Roman" w:hAnsi="Times New Roman"/>
                <w:sz w:val="24"/>
                <w:szCs w:val="24"/>
              </w:rPr>
              <w:t xml:space="preserve">главы района, </w:t>
            </w:r>
            <w:r w:rsidRPr="00BC5A8A">
              <w:rPr>
                <w:rFonts w:ascii="Times New Roman" w:hAnsi="Times New Roman"/>
                <w:sz w:val="24"/>
                <w:szCs w:val="24"/>
              </w:rPr>
              <w:t xml:space="preserve">руководителю финансово – экономического управления </w:t>
            </w:r>
          </w:p>
          <w:p w:rsidR="00D12D75" w:rsidRPr="00BC5A8A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D135A" w:rsidRPr="00BC5A8A">
              <w:rPr>
                <w:rFonts w:ascii="Times New Roman" w:hAnsi="Times New Roman"/>
                <w:sz w:val="24"/>
                <w:szCs w:val="24"/>
              </w:rPr>
              <w:t xml:space="preserve">Г.И. </w:t>
            </w:r>
            <w:proofErr w:type="spellStart"/>
            <w:r w:rsidR="005D135A" w:rsidRPr="00BC5A8A">
              <w:rPr>
                <w:rFonts w:ascii="Times New Roman" w:hAnsi="Times New Roman"/>
                <w:sz w:val="24"/>
                <w:szCs w:val="24"/>
              </w:rPr>
              <w:t>Фахрутдинова</w:t>
            </w:r>
            <w:proofErr w:type="spellEnd"/>
          </w:p>
        </w:tc>
      </w:tr>
      <w:tr w:rsidR="00D12D75" w:rsidRPr="00BC5A8A" w:rsidTr="00D23CDB">
        <w:tc>
          <w:tcPr>
            <w:tcW w:w="5068" w:type="dxa"/>
          </w:tcPr>
          <w:p w:rsidR="00D12D75" w:rsidRPr="00BC5A8A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2D75" w:rsidRPr="00BC5A8A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Аудитор </w:t>
            </w: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ab/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Контрольно</w:t>
            </w:r>
            <w:proofErr w:type="spellEnd"/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– счетного органа</w:t>
            </w:r>
          </w:p>
          <w:p w:rsidR="00D12D75" w:rsidRPr="00BC5A8A" w:rsidRDefault="00D12D75" w:rsidP="00D12D7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BC5A8A" w:rsidRDefault="00D12D75" w:rsidP="002643E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135A" w:rsidRPr="00BC5A8A" w:rsidRDefault="00D12D75" w:rsidP="005D13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D5714" w:rsidRPr="00BC5A8A">
              <w:rPr>
                <w:rFonts w:ascii="Times New Roman" w:hAnsi="Times New Roman"/>
                <w:sz w:val="24"/>
                <w:szCs w:val="24"/>
              </w:rPr>
              <w:t xml:space="preserve">отдела учета и отчетности </w:t>
            </w:r>
            <w:r w:rsidR="005D135A" w:rsidRPr="00BC5A8A">
              <w:rPr>
                <w:rFonts w:ascii="Times New Roman" w:hAnsi="Times New Roman"/>
                <w:sz w:val="24"/>
                <w:szCs w:val="24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BC5A8A">
              <w:rPr>
                <w:rFonts w:ascii="Times New Roman" w:hAnsi="Times New Roman"/>
                <w:sz w:val="24"/>
                <w:szCs w:val="24"/>
              </w:rPr>
              <w:t>Шарыповского</w:t>
            </w:r>
            <w:proofErr w:type="spellEnd"/>
            <w:r w:rsidR="005D135A" w:rsidRPr="00BC5A8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2D75" w:rsidRPr="00BC5A8A" w:rsidRDefault="00D12D75" w:rsidP="005D135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A8A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="005D135A" w:rsidRPr="00BC5A8A">
              <w:rPr>
                <w:rFonts w:ascii="Times New Roman" w:hAnsi="Times New Roman"/>
                <w:sz w:val="24"/>
                <w:szCs w:val="24"/>
              </w:rPr>
              <w:t>И.Л. Закирова</w:t>
            </w:r>
          </w:p>
        </w:tc>
      </w:tr>
    </w:tbl>
    <w:p w:rsidR="006A1060" w:rsidRPr="005C0454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  <w:r w:rsidRPr="005C0454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6A1060" w:rsidRPr="005C0454" w:rsidSect="005C0454">
      <w:footerReference w:type="default" r:id="rId12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3F" w:rsidRDefault="009C173F" w:rsidP="00DA080D">
      <w:pPr>
        <w:spacing w:after="0" w:line="240" w:lineRule="auto"/>
      </w:pPr>
      <w:r>
        <w:separator/>
      </w:r>
    </w:p>
  </w:endnote>
  <w:endnote w:type="continuationSeparator" w:id="0">
    <w:p w:rsidR="009C173F" w:rsidRDefault="009C173F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5F2">
          <w:rPr>
            <w:noProof/>
          </w:rPr>
          <w:t>3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3F" w:rsidRDefault="009C173F" w:rsidP="00DA080D">
      <w:pPr>
        <w:spacing w:after="0" w:line="240" w:lineRule="auto"/>
      </w:pPr>
      <w:r>
        <w:separator/>
      </w:r>
    </w:p>
  </w:footnote>
  <w:footnote w:type="continuationSeparator" w:id="0">
    <w:p w:rsidR="009C173F" w:rsidRDefault="009C173F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C649B"/>
    <w:multiLevelType w:val="hybridMultilevel"/>
    <w:tmpl w:val="7B8AE5DE"/>
    <w:lvl w:ilvl="0" w:tplc="67D2617E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45779"/>
    <w:rsid w:val="000862B4"/>
    <w:rsid w:val="000A2AE5"/>
    <w:rsid w:val="000B01AB"/>
    <w:rsid w:val="000B2E94"/>
    <w:rsid w:val="000B3740"/>
    <w:rsid w:val="000D356D"/>
    <w:rsid w:val="000D53FE"/>
    <w:rsid w:val="000F22D5"/>
    <w:rsid w:val="000F7D1C"/>
    <w:rsid w:val="001469BA"/>
    <w:rsid w:val="00186145"/>
    <w:rsid w:val="001A5925"/>
    <w:rsid w:val="001B1DAC"/>
    <w:rsid w:val="001C3CDB"/>
    <w:rsid w:val="001E7FDC"/>
    <w:rsid w:val="00210E0F"/>
    <w:rsid w:val="002204C5"/>
    <w:rsid w:val="002643E3"/>
    <w:rsid w:val="00266A1F"/>
    <w:rsid w:val="00285781"/>
    <w:rsid w:val="00293EDA"/>
    <w:rsid w:val="002C37D6"/>
    <w:rsid w:val="002C3B84"/>
    <w:rsid w:val="002D1E35"/>
    <w:rsid w:val="002D5714"/>
    <w:rsid w:val="002E1BA3"/>
    <w:rsid w:val="00307826"/>
    <w:rsid w:val="0032383F"/>
    <w:rsid w:val="003321D4"/>
    <w:rsid w:val="003661DB"/>
    <w:rsid w:val="003822CD"/>
    <w:rsid w:val="003905D0"/>
    <w:rsid w:val="003B6A62"/>
    <w:rsid w:val="003E76F2"/>
    <w:rsid w:val="004051AC"/>
    <w:rsid w:val="004058C2"/>
    <w:rsid w:val="00432766"/>
    <w:rsid w:val="004336E6"/>
    <w:rsid w:val="004375F2"/>
    <w:rsid w:val="00443852"/>
    <w:rsid w:val="004A0A9F"/>
    <w:rsid w:val="004A4939"/>
    <w:rsid w:val="004A6E4E"/>
    <w:rsid w:val="00501377"/>
    <w:rsid w:val="00532BFF"/>
    <w:rsid w:val="00532DEC"/>
    <w:rsid w:val="005630B6"/>
    <w:rsid w:val="00565DA0"/>
    <w:rsid w:val="00584C68"/>
    <w:rsid w:val="0058617C"/>
    <w:rsid w:val="005957FF"/>
    <w:rsid w:val="005C0454"/>
    <w:rsid w:val="005D135A"/>
    <w:rsid w:val="005E5501"/>
    <w:rsid w:val="005E6694"/>
    <w:rsid w:val="005E66CD"/>
    <w:rsid w:val="00614EA8"/>
    <w:rsid w:val="00635C73"/>
    <w:rsid w:val="00652A94"/>
    <w:rsid w:val="00654D2C"/>
    <w:rsid w:val="0068796D"/>
    <w:rsid w:val="006A1060"/>
    <w:rsid w:val="006D3337"/>
    <w:rsid w:val="006D7BE4"/>
    <w:rsid w:val="006E7710"/>
    <w:rsid w:val="00710F87"/>
    <w:rsid w:val="00733BB5"/>
    <w:rsid w:val="00753AFD"/>
    <w:rsid w:val="007669A1"/>
    <w:rsid w:val="00775C1B"/>
    <w:rsid w:val="00781D7C"/>
    <w:rsid w:val="00782358"/>
    <w:rsid w:val="007A4BC5"/>
    <w:rsid w:val="007A5A5F"/>
    <w:rsid w:val="007C1C1E"/>
    <w:rsid w:val="007F5621"/>
    <w:rsid w:val="0080338E"/>
    <w:rsid w:val="0080685C"/>
    <w:rsid w:val="00810F2F"/>
    <w:rsid w:val="008114B1"/>
    <w:rsid w:val="00813A0D"/>
    <w:rsid w:val="00835207"/>
    <w:rsid w:val="00846259"/>
    <w:rsid w:val="008601C2"/>
    <w:rsid w:val="008602EE"/>
    <w:rsid w:val="00861126"/>
    <w:rsid w:val="00864225"/>
    <w:rsid w:val="00894A88"/>
    <w:rsid w:val="008A1F57"/>
    <w:rsid w:val="008C763F"/>
    <w:rsid w:val="008D58E0"/>
    <w:rsid w:val="008E04C1"/>
    <w:rsid w:val="00905777"/>
    <w:rsid w:val="00905FBF"/>
    <w:rsid w:val="00936C8D"/>
    <w:rsid w:val="009508FD"/>
    <w:rsid w:val="009B3C04"/>
    <w:rsid w:val="009B540D"/>
    <w:rsid w:val="009C173F"/>
    <w:rsid w:val="009D645E"/>
    <w:rsid w:val="00A53EE6"/>
    <w:rsid w:val="00A54480"/>
    <w:rsid w:val="00A865D2"/>
    <w:rsid w:val="00AA5D35"/>
    <w:rsid w:val="00AB4C1E"/>
    <w:rsid w:val="00AB7C03"/>
    <w:rsid w:val="00AD0B3B"/>
    <w:rsid w:val="00AD679C"/>
    <w:rsid w:val="00AD6A02"/>
    <w:rsid w:val="00AE2381"/>
    <w:rsid w:val="00AE76E3"/>
    <w:rsid w:val="00AF4DB3"/>
    <w:rsid w:val="00B04DAC"/>
    <w:rsid w:val="00B05057"/>
    <w:rsid w:val="00B148AA"/>
    <w:rsid w:val="00B14EFF"/>
    <w:rsid w:val="00B25D0E"/>
    <w:rsid w:val="00B662CC"/>
    <w:rsid w:val="00B766E2"/>
    <w:rsid w:val="00B95416"/>
    <w:rsid w:val="00BC228E"/>
    <w:rsid w:val="00BC5A8A"/>
    <w:rsid w:val="00BD2C0D"/>
    <w:rsid w:val="00BF13EC"/>
    <w:rsid w:val="00C462A2"/>
    <w:rsid w:val="00C71452"/>
    <w:rsid w:val="00C80DBF"/>
    <w:rsid w:val="00CC2647"/>
    <w:rsid w:val="00CD219C"/>
    <w:rsid w:val="00CE4584"/>
    <w:rsid w:val="00D12D75"/>
    <w:rsid w:val="00D23CDB"/>
    <w:rsid w:val="00D23F44"/>
    <w:rsid w:val="00D2630D"/>
    <w:rsid w:val="00D65DED"/>
    <w:rsid w:val="00DA080D"/>
    <w:rsid w:val="00DA442D"/>
    <w:rsid w:val="00DB5951"/>
    <w:rsid w:val="00DC30F6"/>
    <w:rsid w:val="00DD3A50"/>
    <w:rsid w:val="00DE1AEE"/>
    <w:rsid w:val="00DE4BF3"/>
    <w:rsid w:val="00DE5A6D"/>
    <w:rsid w:val="00E0089E"/>
    <w:rsid w:val="00E062DA"/>
    <w:rsid w:val="00E07C91"/>
    <w:rsid w:val="00E402E5"/>
    <w:rsid w:val="00E4470D"/>
    <w:rsid w:val="00E86A26"/>
    <w:rsid w:val="00E94512"/>
    <w:rsid w:val="00E9554D"/>
    <w:rsid w:val="00EA41F9"/>
    <w:rsid w:val="00EE7785"/>
    <w:rsid w:val="00EF6C6A"/>
    <w:rsid w:val="00EF6FE7"/>
    <w:rsid w:val="00F26A0E"/>
    <w:rsid w:val="00F373D2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">
    <w:name w:val="Без интервала2"/>
    <w:rsid w:val="007A5A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e">
    <w:name w:val="Hyperlink"/>
    <w:basedOn w:val="a0"/>
    <w:uiPriority w:val="99"/>
    <w:semiHidden/>
    <w:unhideWhenUsed/>
    <w:rsid w:val="00433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92BB1B6AA3C92A7BAEFD9D3FFC2CF29C9EA3A2633EFC76FF9ED6E7BCA46778556848B4039AC441H4jD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892BB1B6AA3C92A7BAEFD9D3FFC2CF29C9EA3A2633EFC76FF9ED6E7BCA46778556848B4039AC441H4j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9D58-FF36-4AA5-9638-31963914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65</cp:revision>
  <cp:lastPrinted>2017-04-12T08:18:00Z</cp:lastPrinted>
  <dcterms:created xsi:type="dcterms:W3CDTF">2014-03-29T09:07:00Z</dcterms:created>
  <dcterms:modified xsi:type="dcterms:W3CDTF">2017-04-12T09:03:00Z</dcterms:modified>
</cp:coreProperties>
</file>