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882682">
        <w:rPr>
          <w:b/>
          <w:bCs/>
          <w:color w:val="000000"/>
          <w:sz w:val="28"/>
          <w:szCs w:val="28"/>
        </w:rPr>
        <w:t>июля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C23D8C">
        <w:rPr>
          <w:b/>
          <w:bCs/>
          <w:color w:val="000000"/>
          <w:sz w:val="28"/>
          <w:szCs w:val="28"/>
        </w:rPr>
        <w:t xml:space="preserve">2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C23D8C">
        <w:rPr>
          <w:sz w:val="28"/>
          <w:szCs w:val="28"/>
        </w:rPr>
        <w:t>0</w:t>
      </w:r>
      <w:r w:rsidR="00882682">
        <w:rPr>
          <w:sz w:val="28"/>
          <w:szCs w:val="28"/>
        </w:rPr>
        <w:t>7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C23D8C">
        <w:rPr>
          <w:sz w:val="28"/>
          <w:szCs w:val="28"/>
        </w:rPr>
        <w:t>2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882682">
        <w:rPr>
          <w:sz w:val="28"/>
          <w:szCs w:val="28"/>
        </w:rPr>
        <w:t>15,0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882682">
        <w:rPr>
          <w:sz w:val="28"/>
          <w:szCs w:val="28"/>
        </w:rPr>
        <w:t>7,4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7A67A1">
        <w:rPr>
          <w:sz w:val="28"/>
          <w:szCs w:val="28"/>
        </w:rPr>
        <w:t>7,</w:t>
      </w:r>
      <w:r w:rsidR="00882682">
        <w:rPr>
          <w:sz w:val="28"/>
          <w:szCs w:val="28"/>
        </w:rPr>
        <w:t>6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7A67A1">
        <w:rPr>
          <w:sz w:val="28"/>
          <w:szCs w:val="28"/>
        </w:rPr>
        <w:t>0,0</w:t>
      </w:r>
      <w:r w:rsidR="0040768D">
        <w:rPr>
          <w:sz w:val="28"/>
          <w:szCs w:val="28"/>
        </w:rPr>
        <w:t>7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19637E">
        <w:rPr>
          <w:sz w:val="28"/>
          <w:szCs w:val="28"/>
        </w:rPr>
        <w:t>56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19637E" w:rsidRPr="00966BB7">
        <w:rPr>
          <w:sz w:val="28"/>
          <w:szCs w:val="28"/>
        </w:rPr>
        <w:t xml:space="preserve">налог на доходы физических лиц – </w:t>
      </w:r>
      <w:r w:rsidR="0019637E">
        <w:rPr>
          <w:sz w:val="28"/>
          <w:szCs w:val="28"/>
        </w:rPr>
        <w:t>19%</w:t>
      </w:r>
      <w:r w:rsidR="0019637E">
        <w:rPr>
          <w:sz w:val="28"/>
          <w:szCs w:val="28"/>
        </w:rPr>
        <w:t xml:space="preserve">, </w:t>
      </w:r>
      <w:r w:rsidR="0019637E" w:rsidRPr="00966BB7">
        <w:rPr>
          <w:sz w:val="28"/>
          <w:szCs w:val="28"/>
        </w:rPr>
        <w:t xml:space="preserve">налог на имущество физических лиц – </w:t>
      </w:r>
      <w:r w:rsidR="0019637E">
        <w:rPr>
          <w:sz w:val="28"/>
          <w:szCs w:val="28"/>
        </w:rPr>
        <w:t>15</w:t>
      </w:r>
      <w:r w:rsidR="0019637E" w:rsidRPr="00966BB7">
        <w:rPr>
          <w:sz w:val="28"/>
          <w:szCs w:val="28"/>
        </w:rPr>
        <w:t>%</w:t>
      </w:r>
      <w:r w:rsidR="0019637E">
        <w:rPr>
          <w:sz w:val="28"/>
          <w:szCs w:val="28"/>
        </w:rPr>
        <w:t xml:space="preserve">, </w:t>
      </w:r>
      <w:r w:rsidR="007A67A1" w:rsidRPr="00966BB7">
        <w:rPr>
          <w:sz w:val="28"/>
          <w:szCs w:val="28"/>
        </w:rPr>
        <w:t>налог</w:t>
      </w:r>
      <w:r w:rsidR="007A67A1">
        <w:rPr>
          <w:sz w:val="28"/>
          <w:szCs w:val="28"/>
        </w:rPr>
        <w:t xml:space="preserve">и </w:t>
      </w:r>
      <w:r w:rsidR="007A67A1" w:rsidRPr="00B3725D">
        <w:rPr>
          <w:sz w:val="28"/>
          <w:szCs w:val="28"/>
        </w:rPr>
        <w:t>на совокупный доход</w:t>
      </w:r>
      <w:r w:rsidR="007A67A1">
        <w:rPr>
          <w:sz w:val="28"/>
          <w:szCs w:val="28"/>
        </w:rPr>
        <w:t xml:space="preserve"> – </w:t>
      </w:r>
      <w:r w:rsidR="0019637E">
        <w:rPr>
          <w:sz w:val="28"/>
          <w:szCs w:val="28"/>
        </w:rPr>
        <w:t>9%.</w:t>
      </w:r>
      <w:r w:rsidR="00C23D8C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9E2BD8" w:rsidRPr="00966BB7">
        <w:rPr>
          <w:sz w:val="28"/>
          <w:szCs w:val="28"/>
        </w:rPr>
        <w:t xml:space="preserve">сельскохозяйственные </w:t>
      </w:r>
      <w:r w:rsidR="009E2BD8" w:rsidRPr="007F6DDA">
        <w:rPr>
          <w:sz w:val="28"/>
          <w:szCs w:val="28"/>
        </w:rPr>
        <w:t xml:space="preserve">предприятия – </w:t>
      </w:r>
      <w:r w:rsidR="009E2BD8">
        <w:rPr>
          <w:sz w:val="28"/>
          <w:szCs w:val="28"/>
        </w:rPr>
        <w:t>5%, производственные предприятия</w:t>
      </w:r>
      <w:proofErr w:type="gramEnd"/>
      <w:r w:rsidR="009E2BD8">
        <w:rPr>
          <w:sz w:val="28"/>
          <w:szCs w:val="28"/>
        </w:rPr>
        <w:t xml:space="preserve"> </w:t>
      </w:r>
      <w:r w:rsidR="009E2BD8">
        <w:rPr>
          <w:sz w:val="28"/>
          <w:szCs w:val="28"/>
        </w:rPr>
        <w:t xml:space="preserve">– 4%, </w:t>
      </w:r>
      <w:proofErr w:type="gramStart"/>
      <w:r w:rsidR="009E2BD8" w:rsidRPr="009E2BD8">
        <w:rPr>
          <w:sz w:val="28"/>
          <w:szCs w:val="28"/>
        </w:rPr>
        <w:t>предприятия</w:t>
      </w:r>
      <w:proofErr w:type="gramEnd"/>
      <w:r w:rsidR="009E2BD8" w:rsidRPr="009E2BD8">
        <w:rPr>
          <w:sz w:val="28"/>
          <w:szCs w:val="28"/>
        </w:rPr>
        <w:t xml:space="preserve"> предоставляющие архитектурные, инженерные услуги</w:t>
      </w:r>
      <w:r w:rsidR="009E2BD8" w:rsidRPr="00AF1052">
        <w:rPr>
          <w:sz w:val="28"/>
          <w:szCs w:val="28"/>
        </w:rPr>
        <w:t xml:space="preserve"> – </w:t>
      </w:r>
      <w:r w:rsidR="009E2BD8">
        <w:rPr>
          <w:sz w:val="28"/>
          <w:szCs w:val="28"/>
        </w:rPr>
        <w:t>2</w:t>
      </w:r>
      <w:r w:rsidR="009E2BD8">
        <w:rPr>
          <w:sz w:val="28"/>
          <w:szCs w:val="28"/>
        </w:rPr>
        <w:t xml:space="preserve">%, </w:t>
      </w:r>
      <w:r w:rsidR="007A67A1" w:rsidRPr="00966BB7">
        <w:rPr>
          <w:sz w:val="28"/>
          <w:szCs w:val="28"/>
        </w:rPr>
        <w:t xml:space="preserve">строительные </w:t>
      </w:r>
      <w:r w:rsidR="007A67A1" w:rsidRPr="007F6DDA">
        <w:rPr>
          <w:sz w:val="28"/>
          <w:szCs w:val="28"/>
        </w:rPr>
        <w:t xml:space="preserve">организации – </w:t>
      </w:r>
      <w:r w:rsidR="009E2BD8">
        <w:rPr>
          <w:sz w:val="28"/>
          <w:szCs w:val="28"/>
        </w:rPr>
        <w:t>2%.</w:t>
      </w:r>
      <w:r w:rsidR="007A67A1">
        <w:rPr>
          <w:sz w:val="28"/>
          <w:szCs w:val="28"/>
        </w:rPr>
        <w:t xml:space="preserve"> 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F35622">
        <w:rPr>
          <w:sz w:val="28"/>
          <w:szCs w:val="28"/>
        </w:rPr>
        <w:t>1,</w:t>
      </w:r>
      <w:r w:rsidR="000D3F8E">
        <w:rPr>
          <w:sz w:val="28"/>
          <w:szCs w:val="28"/>
        </w:rPr>
        <w:t>2</w:t>
      </w:r>
      <w:r w:rsidRPr="00B57F15">
        <w:rPr>
          <w:sz w:val="28"/>
          <w:szCs w:val="28"/>
        </w:rPr>
        <w:t xml:space="preserve"> млн. руб. и составила </w:t>
      </w:r>
      <w:r w:rsidR="009E2BD8">
        <w:rPr>
          <w:sz w:val="28"/>
          <w:szCs w:val="28"/>
        </w:rPr>
        <w:t>7,6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9E2BD8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квартал 202</w:t>
      </w:r>
      <w:r w:rsidR="000D3F8E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="000D3F8E" w:rsidRPr="00553B6D">
        <w:rPr>
          <w:sz w:val="28"/>
          <w:szCs w:val="28"/>
        </w:rPr>
        <w:t>«</w:t>
      </w:r>
      <w:r w:rsidR="000D3F8E" w:rsidRPr="009E2BD8">
        <w:rPr>
          <w:sz w:val="28"/>
          <w:szCs w:val="28"/>
        </w:rPr>
        <w:t>Обеспечение доступным жильем молодых семей и молодых специалистов в сельской местности»</w:t>
      </w:r>
      <w:r w:rsidR="006E7592" w:rsidRPr="009E2BD8">
        <w:rPr>
          <w:sz w:val="28"/>
          <w:szCs w:val="28"/>
        </w:rPr>
        <w:t>.</w:t>
      </w:r>
      <w:proofErr w:type="gramEnd"/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D412F7">
        <w:rPr>
          <w:color w:val="000000"/>
          <w:sz w:val="28"/>
          <w:szCs w:val="28"/>
        </w:rPr>
        <w:t>61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D412F7">
        <w:rPr>
          <w:color w:val="000000"/>
          <w:sz w:val="28"/>
          <w:szCs w:val="28"/>
        </w:rPr>
        <w:t>30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DA7472" w:rsidRPr="003457D1">
        <w:rPr>
          <w:color w:val="000000"/>
          <w:sz w:val="28"/>
          <w:szCs w:val="28"/>
        </w:rPr>
        <w:t>7</w:t>
      </w:r>
      <w:r w:rsidR="00CB5665" w:rsidRPr="003457D1">
        <w:rPr>
          <w:color w:val="000000"/>
          <w:sz w:val="28"/>
          <w:szCs w:val="28"/>
        </w:rPr>
        <w:t xml:space="preserve">%, </w:t>
      </w:r>
      <w:r w:rsidR="000A60CA" w:rsidRPr="003457D1">
        <w:rPr>
          <w:color w:val="000000"/>
          <w:sz w:val="28"/>
          <w:szCs w:val="28"/>
        </w:rPr>
        <w:t xml:space="preserve">земли особо охраняемых территорий – </w:t>
      </w:r>
      <w:r w:rsidR="00D412F7">
        <w:rPr>
          <w:color w:val="000000"/>
          <w:sz w:val="28"/>
          <w:szCs w:val="28"/>
        </w:rPr>
        <w:t>2</w:t>
      </w:r>
      <w:r w:rsidR="000A60CA" w:rsidRPr="003457D1">
        <w:rPr>
          <w:color w:val="000000"/>
          <w:sz w:val="28"/>
          <w:szCs w:val="28"/>
        </w:rPr>
        <w:t>%</w:t>
      </w:r>
      <w:r w:rsidR="00F4215C" w:rsidRPr="003457D1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D412F7">
        <w:rPr>
          <w:color w:val="000000"/>
          <w:sz w:val="28"/>
          <w:szCs w:val="28"/>
        </w:rPr>
        <w:t>июля</w:t>
      </w:r>
      <w:r w:rsidR="007B2BF6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7D266C">
        <w:rPr>
          <w:color w:val="000000"/>
          <w:sz w:val="28"/>
          <w:szCs w:val="28"/>
        </w:rPr>
        <w:t>2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D412F7">
        <w:rPr>
          <w:color w:val="000000"/>
          <w:sz w:val="28"/>
          <w:szCs w:val="28"/>
        </w:rPr>
        <w:t>2,3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D412F7">
        <w:rPr>
          <w:color w:val="000000"/>
          <w:sz w:val="28"/>
          <w:szCs w:val="28"/>
        </w:rPr>
        <w:t>361,6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412F7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D412F7">
              <w:rPr>
                <w:b/>
                <w:bCs/>
                <w:sz w:val="28"/>
                <w:szCs w:val="28"/>
              </w:rPr>
              <w:t>июля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7D266C">
              <w:rPr>
                <w:b/>
                <w:bCs/>
                <w:sz w:val="28"/>
                <w:szCs w:val="28"/>
              </w:rPr>
              <w:t>2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1134"/>
        <w:gridCol w:w="1134"/>
        <w:gridCol w:w="1134"/>
        <w:gridCol w:w="1418"/>
      </w:tblGrid>
      <w:tr w:rsidR="00D412F7" w:rsidRPr="00AB6D4A" w:rsidTr="00D412F7">
        <w:trPr>
          <w:trHeight w:val="1119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12F7" w:rsidRPr="004745F4" w:rsidRDefault="00D412F7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D412F7" w:rsidRDefault="00D412F7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D412F7" w:rsidRPr="004745F4" w:rsidRDefault="00D412F7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D412F7" w:rsidRDefault="00D412F7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D412F7" w:rsidRPr="004745F4" w:rsidRDefault="00D412F7" w:rsidP="0061061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D412F7" w:rsidRPr="004745F4" w:rsidRDefault="00D412F7" w:rsidP="00D412F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4745F4" w:rsidRDefault="00D412F7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D412F7" w:rsidRPr="00953692" w:rsidTr="00D412F7">
        <w:trPr>
          <w:trHeight w:val="296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14411,0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610611">
              <w:rPr>
                <w:b/>
                <w:bCs/>
                <w:sz w:val="20"/>
                <w:szCs w:val="20"/>
              </w:rPr>
              <w:t>15495,8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14950,7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539,7</w:t>
            </w:r>
          </w:p>
        </w:tc>
      </w:tr>
      <w:tr w:rsidR="00D412F7" w:rsidRPr="00953692" w:rsidTr="00D412F7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B8505A" w:rsidRDefault="00D412F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B8505A" w:rsidRDefault="00D412F7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12F7" w:rsidRPr="00AD7237" w:rsidRDefault="00D412F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412F7" w:rsidRPr="00953692" w:rsidTr="00D412F7">
        <w:trPr>
          <w:trHeight w:val="373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8089,6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7998,8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7390,6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-699,0</w:t>
            </w:r>
          </w:p>
        </w:tc>
      </w:tr>
      <w:tr w:rsidR="00D412F7" w:rsidRPr="00953692" w:rsidTr="00D412F7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B8505A" w:rsidRDefault="00D412F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953692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412F7" w:rsidRPr="00953692" w:rsidTr="00D412F7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B8505A" w:rsidRDefault="00D412F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B8505A" w:rsidRDefault="00D412F7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4882,9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4916,0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4074,8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9E5472" w:rsidRDefault="00D412F7" w:rsidP="00D412F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-808,0</w:t>
            </w:r>
          </w:p>
        </w:tc>
      </w:tr>
      <w:tr w:rsidR="00D412F7" w:rsidRPr="00953692" w:rsidTr="00D412F7">
        <w:trPr>
          <w:trHeight w:val="530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6321,4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7497,0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7560,1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1238,7</w:t>
            </w:r>
          </w:p>
        </w:tc>
      </w:tr>
      <w:tr w:rsidR="00D412F7" w:rsidRPr="00953692" w:rsidTr="00D412F7">
        <w:trPr>
          <w:trHeight w:val="566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412F7" w:rsidRPr="00953692" w:rsidTr="00D412F7">
        <w:trPr>
          <w:trHeight w:val="774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1134" w:type="dxa"/>
            <w:vAlign w:val="center"/>
          </w:tcPr>
          <w:p w:rsidR="00D412F7" w:rsidRDefault="00D412F7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412F7" w:rsidRPr="00830D06" w:rsidRDefault="00D412F7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747,7</w:t>
            </w:r>
          </w:p>
          <w:p w:rsidR="00D412F7" w:rsidRPr="00AD7237" w:rsidRDefault="00D412F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361,6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E52D4E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54,5</w:t>
            </w:r>
          </w:p>
        </w:tc>
      </w:tr>
      <w:tr w:rsidR="00D412F7" w:rsidRPr="00953692" w:rsidTr="00D412F7">
        <w:trPr>
          <w:trHeight w:val="772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656805,6</w:t>
            </w:r>
          </w:p>
        </w:tc>
        <w:tc>
          <w:tcPr>
            <w:tcW w:w="1134" w:type="dxa"/>
            <w:vAlign w:val="center"/>
          </w:tcPr>
          <w:p w:rsidR="00D412F7" w:rsidRPr="00610611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580350,4</w:t>
            </w:r>
          </w:p>
        </w:tc>
        <w:tc>
          <w:tcPr>
            <w:tcW w:w="1134" w:type="dxa"/>
            <w:vAlign w:val="center"/>
          </w:tcPr>
          <w:p w:rsidR="00D412F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652020,1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9E5472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-4785,5</w:t>
            </w:r>
          </w:p>
        </w:tc>
      </w:tr>
      <w:tr w:rsidR="00D412F7" w:rsidRPr="00953692" w:rsidTr="00D412F7">
        <w:trPr>
          <w:trHeight w:val="770"/>
        </w:trPr>
        <w:tc>
          <w:tcPr>
            <w:tcW w:w="365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12F7" w:rsidRPr="004745F4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D412F7" w:rsidRPr="00610611" w:rsidRDefault="00D412F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134" w:type="dxa"/>
            <w:vAlign w:val="center"/>
          </w:tcPr>
          <w:p w:rsidR="00D412F7" w:rsidRPr="00AD7237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12F7" w:rsidRPr="009E5472" w:rsidRDefault="00D412F7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  <w:bookmarkStart w:id="0" w:name="_GoBack"/>
      <w:bookmarkEnd w:id="0"/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5671"/>
    <w:rsid w:val="001920F2"/>
    <w:rsid w:val="001927B6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7D1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0611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5FA9"/>
    <w:rsid w:val="006E7592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B2BF6"/>
    <w:rsid w:val="007B3AC3"/>
    <w:rsid w:val="007B7635"/>
    <w:rsid w:val="007C14F8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1052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7471"/>
    <w:rsid w:val="00C23D8C"/>
    <w:rsid w:val="00C23F06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1A"/>
    <w:rsid w:val="00E84299"/>
    <w:rsid w:val="00E9185D"/>
    <w:rsid w:val="00E93E01"/>
    <w:rsid w:val="00EB1F0A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65</cp:revision>
  <cp:lastPrinted>2022-02-02T04:07:00Z</cp:lastPrinted>
  <dcterms:created xsi:type="dcterms:W3CDTF">2021-03-18T02:17:00Z</dcterms:created>
  <dcterms:modified xsi:type="dcterms:W3CDTF">2022-09-20T06:45:00Z</dcterms:modified>
</cp:coreProperties>
</file>