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и объеме недополученных доходов Шарыповского районного бюджета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Pr="005276AA">
        <w:rPr>
          <w:b/>
          <w:bCs/>
          <w:color w:val="000000"/>
          <w:sz w:val="28"/>
          <w:szCs w:val="28"/>
        </w:rPr>
        <w:t xml:space="preserve"> </w:t>
      </w:r>
      <w:r w:rsidR="000D0C29">
        <w:rPr>
          <w:b/>
          <w:bCs/>
          <w:color w:val="000000"/>
          <w:sz w:val="28"/>
          <w:szCs w:val="28"/>
        </w:rPr>
        <w:t>января</w:t>
      </w:r>
      <w:r w:rsidRPr="005276AA">
        <w:rPr>
          <w:b/>
          <w:bCs/>
          <w:color w:val="000000"/>
          <w:sz w:val="28"/>
          <w:szCs w:val="28"/>
        </w:rPr>
        <w:t xml:space="preserve"> 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0D0C29">
        <w:rPr>
          <w:b/>
          <w:bCs/>
          <w:color w:val="000000"/>
          <w:sz w:val="28"/>
          <w:szCs w:val="28"/>
        </w:rPr>
        <w:t>1</w:t>
      </w:r>
      <w:r w:rsidRPr="005276AA">
        <w:rPr>
          <w:b/>
          <w:bCs/>
          <w:color w:val="000000"/>
          <w:sz w:val="28"/>
          <w:szCs w:val="28"/>
        </w:rPr>
        <w:t xml:space="preserve"> 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0D0C29">
        <w:rPr>
          <w:sz w:val="28"/>
          <w:szCs w:val="28"/>
        </w:rPr>
        <w:t>01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0D0C29">
        <w:rPr>
          <w:sz w:val="28"/>
          <w:szCs w:val="28"/>
        </w:rPr>
        <w:t>1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районным бюджетом</w:t>
      </w:r>
      <w:r w:rsidRPr="00D9200E">
        <w:rPr>
          <w:sz w:val="28"/>
          <w:szCs w:val="28"/>
        </w:rPr>
        <w:t xml:space="preserve"> составил </w:t>
      </w:r>
      <w:r w:rsidR="00A13E1C">
        <w:rPr>
          <w:sz w:val="28"/>
          <w:szCs w:val="28"/>
        </w:rPr>
        <w:t>9,4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A13E1C">
        <w:rPr>
          <w:sz w:val="28"/>
          <w:szCs w:val="28"/>
        </w:rPr>
        <w:t>1,9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– </w:t>
      </w:r>
      <w:r w:rsidR="00A13E1C">
        <w:rPr>
          <w:sz w:val="28"/>
          <w:szCs w:val="28"/>
        </w:rPr>
        <w:t>7,5</w:t>
      </w:r>
      <w:r w:rsidR="00406849">
        <w:rPr>
          <w:sz w:val="28"/>
          <w:szCs w:val="28"/>
        </w:rPr>
        <w:t xml:space="preserve"> млн. руб.</w:t>
      </w:r>
    </w:p>
    <w:p w:rsidR="00AB6D4A" w:rsidRPr="001F5C9C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0C50F4" w:rsidRPr="001B5133">
        <w:rPr>
          <w:sz w:val="28"/>
          <w:szCs w:val="28"/>
        </w:rPr>
        <w:t>увеличилась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A13E1C">
        <w:rPr>
          <w:sz w:val="28"/>
          <w:szCs w:val="28"/>
        </w:rPr>
        <w:t>1,0</w:t>
      </w:r>
      <w:r w:rsidR="00743A2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>Наибольший удельный вес в структуре задолженности по налоговым платежам составил</w:t>
      </w:r>
      <w:r w:rsidRPr="00012F84">
        <w:rPr>
          <w:sz w:val="28"/>
          <w:szCs w:val="28"/>
        </w:rPr>
        <w:t xml:space="preserve">и </w:t>
      </w:r>
      <w:r w:rsidR="00D81016" w:rsidRPr="00012F84">
        <w:rPr>
          <w:sz w:val="28"/>
          <w:szCs w:val="28"/>
        </w:rPr>
        <w:t xml:space="preserve">налог на доходы физических лиц – </w:t>
      </w:r>
      <w:r w:rsidR="00A13E1C">
        <w:rPr>
          <w:sz w:val="28"/>
          <w:szCs w:val="28"/>
        </w:rPr>
        <w:t>65</w:t>
      </w:r>
      <w:r w:rsidR="00D81016" w:rsidRPr="00012F84">
        <w:rPr>
          <w:sz w:val="28"/>
          <w:szCs w:val="28"/>
        </w:rPr>
        <w:t xml:space="preserve">%, </w:t>
      </w:r>
      <w:r w:rsidR="000F3D22" w:rsidRPr="00012F84">
        <w:rPr>
          <w:sz w:val="28"/>
          <w:szCs w:val="28"/>
        </w:rPr>
        <w:t xml:space="preserve">налог, взимаемый с налогоплательщиков, выбравших в качестве объекта налогообложения доходы – </w:t>
      </w:r>
      <w:r w:rsidR="00A13E1C">
        <w:rPr>
          <w:sz w:val="28"/>
          <w:szCs w:val="28"/>
        </w:rPr>
        <w:t>19</w:t>
      </w:r>
      <w:r w:rsidR="000F3D22" w:rsidRPr="00012F84">
        <w:rPr>
          <w:sz w:val="28"/>
          <w:szCs w:val="28"/>
        </w:rPr>
        <w:t xml:space="preserve">%, </w:t>
      </w:r>
      <w:r w:rsidR="00F71C1D" w:rsidRPr="00012F84">
        <w:rPr>
          <w:sz w:val="28"/>
          <w:szCs w:val="28"/>
        </w:rPr>
        <w:t xml:space="preserve">и </w:t>
      </w:r>
      <w:r w:rsidR="00D81016" w:rsidRPr="00012F84">
        <w:rPr>
          <w:sz w:val="28"/>
          <w:szCs w:val="28"/>
        </w:rPr>
        <w:t>единый налог на вмененный доход</w:t>
      </w:r>
      <w:r w:rsidR="004A6E9B" w:rsidRPr="00012F84">
        <w:rPr>
          <w:sz w:val="28"/>
          <w:szCs w:val="28"/>
        </w:rPr>
        <w:t xml:space="preserve"> – </w:t>
      </w:r>
      <w:r w:rsidR="00A13E1C">
        <w:rPr>
          <w:sz w:val="28"/>
          <w:szCs w:val="28"/>
        </w:rPr>
        <w:t>8,5</w:t>
      </w:r>
      <w:r w:rsidR="00F71C1D" w:rsidRPr="00777300">
        <w:rPr>
          <w:sz w:val="28"/>
          <w:szCs w:val="28"/>
        </w:rPr>
        <w:t>%</w:t>
      </w:r>
      <w:r w:rsidR="00A65FCB" w:rsidRPr="00777300">
        <w:rPr>
          <w:sz w:val="28"/>
          <w:szCs w:val="28"/>
        </w:rPr>
        <w:t>.</w:t>
      </w:r>
      <w:r w:rsidR="00936048" w:rsidRPr="00777300">
        <w:rPr>
          <w:sz w:val="28"/>
          <w:szCs w:val="28"/>
        </w:rPr>
        <w:t xml:space="preserve"> </w:t>
      </w:r>
      <w:r w:rsidRPr="001F5C9C">
        <w:rPr>
          <w:sz w:val="28"/>
          <w:szCs w:val="28"/>
        </w:rPr>
        <w:t>В разрезе видов экономической деятельности перед районным бюджетом имеют задолженность</w:t>
      </w:r>
      <w:r w:rsidR="00F63290" w:rsidRPr="001F5C9C">
        <w:rPr>
          <w:sz w:val="28"/>
          <w:szCs w:val="28"/>
        </w:rPr>
        <w:t xml:space="preserve"> </w:t>
      </w:r>
      <w:r w:rsidR="001F5C9C" w:rsidRPr="001F5C9C">
        <w:rPr>
          <w:sz w:val="28"/>
          <w:szCs w:val="28"/>
        </w:rPr>
        <w:t>сельскохозяйственные</w:t>
      </w:r>
      <w:proofErr w:type="gramEnd"/>
      <w:r w:rsidR="001F5C9C" w:rsidRPr="001F5C9C">
        <w:rPr>
          <w:sz w:val="28"/>
          <w:szCs w:val="28"/>
        </w:rPr>
        <w:t xml:space="preserve"> предприятия – 28%, </w:t>
      </w:r>
      <w:r w:rsidR="00012F84" w:rsidRPr="001F5C9C">
        <w:rPr>
          <w:sz w:val="28"/>
          <w:szCs w:val="28"/>
        </w:rPr>
        <w:t xml:space="preserve">строительные организации – </w:t>
      </w:r>
      <w:r w:rsidR="001F5C9C" w:rsidRPr="001F5C9C">
        <w:rPr>
          <w:sz w:val="28"/>
          <w:szCs w:val="28"/>
        </w:rPr>
        <w:t>27</w:t>
      </w:r>
      <w:r w:rsidR="00012F84" w:rsidRPr="001F5C9C">
        <w:rPr>
          <w:sz w:val="28"/>
          <w:szCs w:val="28"/>
        </w:rPr>
        <w:t xml:space="preserve">%, </w:t>
      </w:r>
      <w:r w:rsidR="00B3110B" w:rsidRPr="001F5C9C">
        <w:rPr>
          <w:sz w:val="28"/>
          <w:szCs w:val="28"/>
        </w:rPr>
        <w:t xml:space="preserve">предприятия торговли – </w:t>
      </w:r>
      <w:r w:rsidR="001F5C9C" w:rsidRPr="001F5C9C">
        <w:rPr>
          <w:sz w:val="28"/>
          <w:szCs w:val="28"/>
        </w:rPr>
        <w:t>7,6</w:t>
      </w:r>
      <w:r w:rsidR="00B3110B" w:rsidRPr="001F5C9C">
        <w:rPr>
          <w:sz w:val="28"/>
          <w:szCs w:val="28"/>
        </w:rPr>
        <w:t>%</w:t>
      </w:r>
      <w:r w:rsidR="000F3D22" w:rsidRPr="001F5C9C">
        <w:rPr>
          <w:sz w:val="28"/>
          <w:szCs w:val="28"/>
        </w:rPr>
        <w:t>.</w:t>
      </w:r>
      <w:bookmarkStart w:id="0" w:name="_GoBack"/>
      <w:bookmarkEnd w:id="0"/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C3F79">
        <w:rPr>
          <w:sz w:val="28"/>
          <w:szCs w:val="28"/>
        </w:rPr>
        <w:t xml:space="preserve">По неналоговым доходам задолженность </w:t>
      </w:r>
      <w:r w:rsidR="008543B4" w:rsidRPr="008C3F79">
        <w:rPr>
          <w:sz w:val="28"/>
          <w:szCs w:val="28"/>
        </w:rPr>
        <w:t>увеличилась</w:t>
      </w:r>
      <w:r w:rsidRPr="008C3F79">
        <w:rPr>
          <w:sz w:val="28"/>
          <w:szCs w:val="28"/>
        </w:rPr>
        <w:t xml:space="preserve"> по сравнению с началом года на </w:t>
      </w:r>
      <w:r w:rsidR="00A13E1C">
        <w:rPr>
          <w:sz w:val="28"/>
          <w:szCs w:val="28"/>
        </w:rPr>
        <w:t>3,7</w:t>
      </w:r>
      <w:r w:rsidRPr="008C3F79">
        <w:rPr>
          <w:sz w:val="28"/>
          <w:szCs w:val="28"/>
        </w:rPr>
        <w:t xml:space="preserve"> млн. руб. и составила </w:t>
      </w:r>
      <w:r w:rsidR="00A13E1C">
        <w:rPr>
          <w:sz w:val="28"/>
          <w:szCs w:val="28"/>
        </w:rPr>
        <w:t>7,5</w:t>
      </w:r>
      <w:r w:rsidR="00E9185D" w:rsidRPr="008C3F79">
        <w:rPr>
          <w:sz w:val="28"/>
          <w:szCs w:val="28"/>
        </w:rPr>
        <w:t xml:space="preserve"> </w:t>
      </w:r>
      <w:r w:rsidRPr="008C3F79">
        <w:rPr>
          <w:sz w:val="28"/>
          <w:szCs w:val="28"/>
        </w:rPr>
        <w:t xml:space="preserve">млн. руб., </w:t>
      </w:r>
      <w:r w:rsidR="000231F2" w:rsidRPr="008C3F79">
        <w:rPr>
          <w:sz w:val="28"/>
          <w:szCs w:val="28"/>
        </w:rPr>
        <w:t xml:space="preserve">что </w:t>
      </w:r>
      <w:r w:rsidR="00963533" w:rsidRPr="008C3F79">
        <w:rPr>
          <w:sz w:val="28"/>
          <w:szCs w:val="28"/>
        </w:rPr>
        <w:t xml:space="preserve">обусловлено </w:t>
      </w:r>
      <w:r w:rsidR="00A9003F" w:rsidRPr="008C3F79">
        <w:rPr>
          <w:sz w:val="28"/>
          <w:szCs w:val="28"/>
        </w:rPr>
        <w:t xml:space="preserve">неуплатой в установленный срок платежей </w:t>
      </w:r>
      <w:r w:rsidRPr="008C3F79">
        <w:rPr>
          <w:sz w:val="28"/>
          <w:szCs w:val="28"/>
        </w:rPr>
        <w:t xml:space="preserve">за </w:t>
      </w:r>
      <w:r w:rsidR="000D0C29">
        <w:rPr>
          <w:sz w:val="28"/>
          <w:szCs w:val="28"/>
        </w:rPr>
        <w:t>4</w:t>
      </w:r>
      <w:r w:rsidR="00743A29">
        <w:rPr>
          <w:sz w:val="28"/>
          <w:szCs w:val="28"/>
        </w:rPr>
        <w:t xml:space="preserve"> квартал</w:t>
      </w:r>
      <w:r w:rsidR="008C3F79" w:rsidRPr="008C3F79">
        <w:rPr>
          <w:sz w:val="28"/>
          <w:szCs w:val="28"/>
        </w:rPr>
        <w:t xml:space="preserve"> </w:t>
      </w:r>
      <w:r w:rsidRPr="008C3F79">
        <w:rPr>
          <w:sz w:val="28"/>
          <w:szCs w:val="28"/>
        </w:rPr>
        <w:t>20</w:t>
      </w:r>
      <w:r w:rsidR="00A83CAD" w:rsidRPr="008C3F79">
        <w:rPr>
          <w:sz w:val="28"/>
          <w:szCs w:val="28"/>
        </w:rPr>
        <w:t>20</w:t>
      </w:r>
      <w:r w:rsidRPr="008C3F79">
        <w:rPr>
          <w:sz w:val="28"/>
          <w:szCs w:val="28"/>
        </w:rPr>
        <w:t xml:space="preserve"> года по арендной плате за земельные участки и договорам найма жилого помещения с гражданами – участниками подпрограммы «Обеспечение доступным жильем молодых семей и молодых специалистов в сельской местности»</w:t>
      </w:r>
      <w:r w:rsidRPr="008C3F79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AB6D4A" w:rsidRPr="00352CF1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52CF1">
        <w:rPr>
          <w:color w:val="000000"/>
          <w:sz w:val="28"/>
          <w:szCs w:val="28"/>
        </w:rPr>
        <w:t xml:space="preserve">В структуре недоимки основную долю занимает задолженность по арендной плате за земельные участки: </w:t>
      </w:r>
      <w:r w:rsidR="00DD3527" w:rsidRPr="00352CF1">
        <w:rPr>
          <w:color w:val="000000"/>
          <w:sz w:val="28"/>
          <w:szCs w:val="28"/>
        </w:rPr>
        <w:t>земли населенных пунктов –</w:t>
      </w:r>
      <w:r w:rsidR="004B6B39" w:rsidRPr="00352CF1">
        <w:rPr>
          <w:color w:val="000000"/>
          <w:sz w:val="28"/>
          <w:szCs w:val="28"/>
        </w:rPr>
        <w:t xml:space="preserve"> </w:t>
      </w:r>
      <w:r w:rsidR="00352CF1" w:rsidRPr="00352CF1">
        <w:rPr>
          <w:color w:val="000000"/>
          <w:sz w:val="28"/>
          <w:szCs w:val="28"/>
        </w:rPr>
        <w:t>6</w:t>
      </w:r>
      <w:r w:rsidR="00A13E1C">
        <w:rPr>
          <w:color w:val="000000"/>
          <w:sz w:val="28"/>
          <w:szCs w:val="28"/>
        </w:rPr>
        <w:t>0,6</w:t>
      </w:r>
      <w:r w:rsidR="00DD3527" w:rsidRPr="00352CF1">
        <w:rPr>
          <w:color w:val="000000"/>
          <w:sz w:val="28"/>
          <w:szCs w:val="28"/>
        </w:rPr>
        <w:t xml:space="preserve">%, </w:t>
      </w:r>
      <w:r w:rsidRPr="00352CF1">
        <w:rPr>
          <w:color w:val="000000"/>
          <w:sz w:val="28"/>
          <w:szCs w:val="28"/>
        </w:rPr>
        <w:t xml:space="preserve">земли промышленности – </w:t>
      </w:r>
      <w:r w:rsidR="00A13E1C">
        <w:rPr>
          <w:color w:val="000000"/>
          <w:sz w:val="28"/>
          <w:szCs w:val="28"/>
        </w:rPr>
        <w:t>28,6</w:t>
      </w:r>
      <w:r w:rsidRPr="00352CF1">
        <w:rPr>
          <w:color w:val="000000"/>
          <w:sz w:val="28"/>
          <w:szCs w:val="28"/>
        </w:rPr>
        <w:t xml:space="preserve">%, </w:t>
      </w:r>
      <w:r w:rsidR="000A60CA" w:rsidRPr="00352CF1">
        <w:rPr>
          <w:color w:val="000000"/>
          <w:sz w:val="28"/>
          <w:szCs w:val="28"/>
        </w:rPr>
        <w:t xml:space="preserve">сельскохозяйственные земли – </w:t>
      </w:r>
      <w:r w:rsidR="00A13E1C">
        <w:rPr>
          <w:color w:val="000000"/>
          <w:sz w:val="28"/>
          <w:szCs w:val="28"/>
        </w:rPr>
        <w:t>9,0</w:t>
      </w:r>
      <w:r w:rsidR="000A60CA" w:rsidRPr="00352CF1">
        <w:rPr>
          <w:color w:val="000000"/>
          <w:sz w:val="28"/>
          <w:szCs w:val="28"/>
        </w:rPr>
        <w:t>%,</w:t>
      </w:r>
      <w:r w:rsidR="00FC1383" w:rsidRPr="00352CF1">
        <w:rPr>
          <w:color w:val="000000"/>
          <w:sz w:val="28"/>
          <w:szCs w:val="28"/>
        </w:rPr>
        <w:t xml:space="preserve"> </w:t>
      </w:r>
      <w:r w:rsidR="000A60CA" w:rsidRPr="00352CF1">
        <w:rPr>
          <w:color w:val="000000"/>
          <w:sz w:val="28"/>
          <w:szCs w:val="28"/>
        </w:rPr>
        <w:t xml:space="preserve">земли особо охраняемых территорий – </w:t>
      </w:r>
      <w:r w:rsidR="00A13E1C">
        <w:rPr>
          <w:color w:val="000000"/>
          <w:sz w:val="28"/>
          <w:szCs w:val="28"/>
        </w:rPr>
        <w:t>1,8</w:t>
      </w:r>
      <w:r w:rsidR="000A60CA" w:rsidRPr="00352CF1">
        <w:rPr>
          <w:color w:val="000000"/>
          <w:sz w:val="28"/>
          <w:szCs w:val="28"/>
        </w:rPr>
        <w:t>%</w:t>
      </w:r>
      <w:r w:rsidR="00FC1383" w:rsidRPr="00352CF1">
        <w:rPr>
          <w:color w:val="000000"/>
          <w:sz w:val="28"/>
          <w:szCs w:val="28"/>
        </w:rPr>
        <w:t>.</w:t>
      </w:r>
    </w:p>
    <w:p w:rsidR="00AB6D4A" w:rsidRPr="0029170C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953261">
        <w:rPr>
          <w:color w:val="000000"/>
          <w:sz w:val="28"/>
          <w:szCs w:val="28"/>
        </w:rPr>
        <w:t xml:space="preserve">По причине несвоевременного поступления доходов в районный бюджет доля недополученных доходов в общем объеме расходов районного бюджета на 01 </w:t>
      </w:r>
      <w:r w:rsidR="000D0C29">
        <w:rPr>
          <w:color w:val="000000"/>
          <w:sz w:val="28"/>
          <w:szCs w:val="28"/>
        </w:rPr>
        <w:t>января</w:t>
      </w:r>
      <w:r w:rsidRPr="00953261">
        <w:rPr>
          <w:color w:val="000000"/>
          <w:sz w:val="28"/>
          <w:szCs w:val="28"/>
        </w:rPr>
        <w:t xml:space="preserve"> 20</w:t>
      </w:r>
      <w:r w:rsidR="00481587" w:rsidRPr="00953261">
        <w:rPr>
          <w:color w:val="000000"/>
          <w:sz w:val="28"/>
          <w:szCs w:val="28"/>
        </w:rPr>
        <w:t>2</w:t>
      </w:r>
      <w:r w:rsidR="000D0C29">
        <w:rPr>
          <w:color w:val="000000"/>
          <w:sz w:val="28"/>
          <w:szCs w:val="28"/>
        </w:rPr>
        <w:t>1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A13E1C">
        <w:rPr>
          <w:color w:val="000000"/>
          <w:sz w:val="28"/>
          <w:szCs w:val="28"/>
        </w:rPr>
        <w:t>1,8</w:t>
      </w:r>
      <w:r w:rsidRPr="00953261">
        <w:rPr>
          <w:color w:val="000000"/>
          <w:sz w:val="28"/>
          <w:szCs w:val="28"/>
        </w:rPr>
        <w:t xml:space="preserve">%, сумма потерь бюджета – </w:t>
      </w:r>
      <w:r w:rsidR="00A13E1C">
        <w:rPr>
          <w:color w:val="000000"/>
          <w:sz w:val="28"/>
          <w:szCs w:val="28"/>
        </w:rPr>
        <w:t xml:space="preserve">106,5 </w:t>
      </w:r>
      <w:r w:rsidRPr="00953261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о динамике и объеме недополученных доходов Шарыповского районного бюджета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8B1F45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8B1F45">
              <w:rPr>
                <w:b/>
                <w:bCs/>
                <w:sz w:val="28"/>
                <w:szCs w:val="28"/>
              </w:rPr>
              <w:t>январь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8B1F45">
              <w:rPr>
                <w:b/>
                <w:bCs/>
                <w:sz w:val="28"/>
                <w:szCs w:val="28"/>
              </w:rPr>
              <w:t>1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992"/>
        <w:gridCol w:w="993"/>
        <w:gridCol w:w="992"/>
        <w:gridCol w:w="992"/>
        <w:gridCol w:w="992"/>
        <w:gridCol w:w="1134"/>
      </w:tblGrid>
      <w:tr w:rsidR="008B1F45" w:rsidRPr="00AB6D4A" w:rsidTr="008B1F45">
        <w:trPr>
          <w:trHeight w:val="1402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B1F45" w:rsidRPr="004745F4" w:rsidRDefault="008B1F45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8B1F45" w:rsidRPr="004745F4" w:rsidRDefault="008B1F45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center"/>
          </w:tcPr>
          <w:p w:rsidR="008B1F45" w:rsidRDefault="008B1F45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8B1F45" w:rsidRPr="004745F4" w:rsidRDefault="008B1F45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  <w:p w:rsidR="008B1F45" w:rsidRPr="004745F4" w:rsidRDefault="008B1F45" w:rsidP="00F23350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8B1F45" w:rsidRPr="004745F4" w:rsidRDefault="008B1F45" w:rsidP="00AB1B7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8B1F45" w:rsidRDefault="008B1F45" w:rsidP="008B1F45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8B1F45" w:rsidRPr="004745F4" w:rsidRDefault="008B1F45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4745F4" w:rsidRDefault="008B1F45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8B1F45" w:rsidRPr="00953692" w:rsidTr="009163BD">
        <w:trPr>
          <w:trHeight w:val="490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районным бюджетом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4675,7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12529,7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9999,6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10677,5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9359,9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4684,2</w:t>
            </w:r>
          </w:p>
        </w:tc>
      </w:tr>
      <w:tr w:rsidR="008B1F45" w:rsidRPr="00953692" w:rsidTr="009163BD">
        <w:trPr>
          <w:trHeight w:val="315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B8505A" w:rsidRDefault="008B1F45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B8505A" w:rsidRDefault="008B1F45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445C8F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9163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1F45" w:rsidRPr="00953692" w:rsidTr="009163BD">
        <w:trPr>
          <w:trHeight w:val="373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897,2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5371,4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2221,0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1997,3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1895,6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998,4</w:t>
            </w:r>
          </w:p>
        </w:tc>
      </w:tr>
      <w:tr w:rsidR="008B1F45" w:rsidRPr="00953692" w:rsidTr="009163BD">
        <w:trPr>
          <w:trHeight w:val="315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B8505A" w:rsidRDefault="008B1F45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953692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445C8F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B1F45" w:rsidRPr="00F244DE" w:rsidRDefault="008B1F45" w:rsidP="009163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1F45" w:rsidRPr="00953692" w:rsidTr="009163BD">
        <w:trPr>
          <w:trHeight w:val="315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B8505A" w:rsidRDefault="008B1F45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B8505A" w:rsidRDefault="008B1F45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539,5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Cs/>
                <w:sz w:val="20"/>
                <w:szCs w:val="20"/>
              </w:rPr>
            </w:pPr>
            <w:r w:rsidRPr="00F244DE">
              <w:rPr>
                <w:bCs/>
                <w:sz w:val="20"/>
                <w:szCs w:val="20"/>
              </w:rPr>
              <w:t>4601,9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1451,2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961,7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846,4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306,9</w:t>
            </w:r>
          </w:p>
        </w:tc>
      </w:tr>
      <w:tr w:rsidR="008B1F45" w:rsidRPr="00953692" w:rsidTr="009163BD">
        <w:trPr>
          <w:trHeight w:val="530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3778,5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7158,3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7778,7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8680,1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7464,3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3685,7</w:t>
            </w:r>
          </w:p>
        </w:tc>
      </w:tr>
      <w:tr w:rsidR="008B1F45" w:rsidRPr="00953692" w:rsidTr="009163BD">
        <w:trPr>
          <w:trHeight w:val="566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B1F45" w:rsidRPr="00953692" w:rsidTr="009163BD">
        <w:trPr>
          <w:trHeight w:val="774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86,6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129,0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126,7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109,8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E578E" w:rsidRPr="00F244DE" w:rsidRDefault="00CE578E" w:rsidP="00CE57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19,8</w:t>
            </w:r>
          </w:p>
        </w:tc>
      </w:tr>
      <w:tr w:rsidR="008B1F45" w:rsidRPr="00953692" w:rsidTr="009163BD">
        <w:trPr>
          <w:trHeight w:val="772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459749,5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468044,1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533951,6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538726,3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507671,1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CE578E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47921,6</w:t>
            </w:r>
          </w:p>
        </w:tc>
      </w:tr>
      <w:tr w:rsidR="008B1F45" w:rsidRPr="00953692" w:rsidTr="009163BD">
        <w:trPr>
          <w:trHeight w:val="770"/>
        </w:trPr>
        <w:tc>
          <w:tcPr>
            <w:tcW w:w="2518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B1F45" w:rsidRPr="004745F4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92" w:type="dxa"/>
            <w:vAlign w:val="center"/>
          </w:tcPr>
          <w:p w:rsidR="008B1F45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93" w:type="dxa"/>
            <w:vAlign w:val="center"/>
          </w:tcPr>
          <w:p w:rsidR="008B1F45" w:rsidRPr="00F244DE" w:rsidRDefault="008B1F45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F244DE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992" w:type="dxa"/>
            <w:vAlign w:val="center"/>
          </w:tcPr>
          <w:p w:rsidR="008B1F45" w:rsidRPr="00F244DE" w:rsidRDefault="008B1F45" w:rsidP="009B25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1,9</w:t>
            </w:r>
          </w:p>
        </w:tc>
        <w:tc>
          <w:tcPr>
            <w:tcW w:w="992" w:type="dxa"/>
            <w:vAlign w:val="center"/>
          </w:tcPr>
          <w:p w:rsidR="008B1F45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92" w:type="dxa"/>
            <w:vAlign w:val="center"/>
          </w:tcPr>
          <w:p w:rsidR="008B1F45" w:rsidRDefault="00CE578E" w:rsidP="009163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1F45" w:rsidRPr="00F244DE" w:rsidRDefault="008B1F45" w:rsidP="00AB1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21C7"/>
    <w:rsid w:val="00061679"/>
    <w:rsid w:val="000701E4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50F4"/>
    <w:rsid w:val="000D0C29"/>
    <w:rsid w:val="000D7583"/>
    <w:rsid w:val="000F13BA"/>
    <w:rsid w:val="000F1EAE"/>
    <w:rsid w:val="000F2A59"/>
    <w:rsid w:val="000F3D22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573B"/>
    <w:rsid w:val="00185671"/>
    <w:rsid w:val="001920F2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204E50"/>
    <w:rsid w:val="00207610"/>
    <w:rsid w:val="00225040"/>
    <w:rsid w:val="002364FE"/>
    <w:rsid w:val="00262CF5"/>
    <w:rsid w:val="0026497D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E08"/>
    <w:rsid w:val="003510AD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5D34"/>
    <w:rsid w:val="00616E7A"/>
    <w:rsid w:val="006270EF"/>
    <w:rsid w:val="006277B7"/>
    <w:rsid w:val="006354AE"/>
    <w:rsid w:val="00637B8E"/>
    <w:rsid w:val="00663ED0"/>
    <w:rsid w:val="0067251C"/>
    <w:rsid w:val="006728CA"/>
    <w:rsid w:val="00673530"/>
    <w:rsid w:val="00675388"/>
    <w:rsid w:val="00683808"/>
    <w:rsid w:val="006A43E8"/>
    <w:rsid w:val="006A7400"/>
    <w:rsid w:val="006C5150"/>
    <w:rsid w:val="006C5CC4"/>
    <w:rsid w:val="006D0DAE"/>
    <w:rsid w:val="006D27F4"/>
    <w:rsid w:val="006E5FA9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A010A"/>
    <w:rsid w:val="007A62EA"/>
    <w:rsid w:val="007A6764"/>
    <w:rsid w:val="007B3AC3"/>
    <w:rsid w:val="007B7635"/>
    <w:rsid w:val="007C14F8"/>
    <w:rsid w:val="007C5EBF"/>
    <w:rsid w:val="007C63D1"/>
    <w:rsid w:val="007C6B6A"/>
    <w:rsid w:val="007D0B76"/>
    <w:rsid w:val="007D3E30"/>
    <w:rsid w:val="007F1926"/>
    <w:rsid w:val="007F4D71"/>
    <w:rsid w:val="007F68D4"/>
    <w:rsid w:val="007F79F5"/>
    <w:rsid w:val="0080240E"/>
    <w:rsid w:val="0080615E"/>
    <w:rsid w:val="0082567B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F3039"/>
    <w:rsid w:val="00A05273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A026B"/>
    <w:rsid w:val="00AA7FCF"/>
    <w:rsid w:val="00AB1B71"/>
    <w:rsid w:val="00AB6D4A"/>
    <w:rsid w:val="00AB7C3C"/>
    <w:rsid w:val="00AC4B91"/>
    <w:rsid w:val="00AC5D14"/>
    <w:rsid w:val="00AE3CDA"/>
    <w:rsid w:val="00AE4E57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42C97"/>
    <w:rsid w:val="00B475AE"/>
    <w:rsid w:val="00B57D07"/>
    <w:rsid w:val="00B60946"/>
    <w:rsid w:val="00B65A31"/>
    <w:rsid w:val="00B838BE"/>
    <w:rsid w:val="00B8505A"/>
    <w:rsid w:val="00BA43B9"/>
    <w:rsid w:val="00BA56B2"/>
    <w:rsid w:val="00BB310E"/>
    <w:rsid w:val="00BB7083"/>
    <w:rsid w:val="00BB70A0"/>
    <w:rsid w:val="00BF123A"/>
    <w:rsid w:val="00BF457A"/>
    <w:rsid w:val="00C03D50"/>
    <w:rsid w:val="00C07471"/>
    <w:rsid w:val="00C23F06"/>
    <w:rsid w:val="00C375D9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C20"/>
    <w:rsid w:val="00CC0B7F"/>
    <w:rsid w:val="00CC1595"/>
    <w:rsid w:val="00CC6413"/>
    <w:rsid w:val="00CD0F39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B012A"/>
    <w:rsid w:val="00DB0B05"/>
    <w:rsid w:val="00DB422B"/>
    <w:rsid w:val="00DC6C3D"/>
    <w:rsid w:val="00DD3527"/>
    <w:rsid w:val="00DD4D85"/>
    <w:rsid w:val="00DE447C"/>
    <w:rsid w:val="00DF1453"/>
    <w:rsid w:val="00DF3C13"/>
    <w:rsid w:val="00E001EE"/>
    <w:rsid w:val="00E034A3"/>
    <w:rsid w:val="00E40E13"/>
    <w:rsid w:val="00E56ECE"/>
    <w:rsid w:val="00E604FF"/>
    <w:rsid w:val="00E64374"/>
    <w:rsid w:val="00E6678E"/>
    <w:rsid w:val="00E7651A"/>
    <w:rsid w:val="00E84299"/>
    <w:rsid w:val="00E9185D"/>
    <w:rsid w:val="00E93E01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544D7"/>
    <w:rsid w:val="00F62E44"/>
    <w:rsid w:val="00F63218"/>
    <w:rsid w:val="00F63290"/>
    <w:rsid w:val="00F71C1D"/>
    <w:rsid w:val="00F733FF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6</cp:revision>
  <cp:lastPrinted>2020-05-20T09:45:00Z</cp:lastPrinted>
  <dcterms:created xsi:type="dcterms:W3CDTF">2021-03-18T02:17:00Z</dcterms:created>
  <dcterms:modified xsi:type="dcterms:W3CDTF">2021-03-18T03:15:00Z</dcterms:modified>
</cp:coreProperties>
</file>