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4A" w:rsidRPr="005276AA" w:rsidRDefault="00AB6D4A" w:rsidP="00AB6D4A">
      <w:pPr>
        <w:shd w:val="clear" w:color="auto" w:fill="FFFFFF"/>
        <w:spacing w:line="360" w:lineRule="auto"/>
        <w:jc w:val="center"/>
        <w:rPr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>АНАЛИТИЧЕСКАЯ ЗАПИСКА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о динамике </w:t>
      </w:r>
      <w:r w:rsidR="007B2BF6">
        <w:rPr>
          <w:b/>
          <w:bCs/>
          <w:color w:val="000000"/>
          <w:sz w:val="28"/>
          <w:szCs w:val="28"/>
        </w:rPr>
        <w:t xml:space="preserve">и объеме недополученных доходов бюджета </w:t>
      </w:r>
      <w:r w:rsidRPr="005276AA">
        <w:rPr>
          <w:b/>
          <w:bCs/>
          <w:color w:val="000000"/>
          <w:sz w:val="28"/>
          <w:szCs w:val="28"/>
        </w:rPr>
        <w:t xml:space="preserve">Шарыповского </w:t>
      </w:r>
      <w:r w:rsidR="007B2BF6">
        <w:rPr>
          <w:b/>
          <w:bCs/>
          <w:color w:val="000000"/>
          <w:sz w:val="28"/>
          <w:szCs w:val="28"/>
        </w:rPr>
        <w:t>муниципального округа</w:t>
      </w:r>
      <w:r w:rsidRPr="005276AA">
        <w:rPr>
          <w:b/>
          <w:bCs/>
          <w:color w:val="000000"/>
          <w:sz w:val="28"/>
          <w:szCs w:val="28"/>
        </w:rPr>
        <w:t xml:space="preserve"> в результате изменения недоимки по налогам и иным обязательным платежам, предоставленных рассрочках, отсрочках </w:t>
      </w:r>
    </w:p>
    <w:p w:rsidR="00AB6D4A" w:rsidRPr="005276AA" w:rsidRDefault="00AB6D4A" w:rsidP="00AB6D4A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5276A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 w:rsidRPr="005276AA">
        <w:rPr>
          <w:b/>
          <w:bCs/>
          <w:color w:val="000000"/>
          <w:sz w:val="28"/>
          <w:szCs w:val="28"/>
        </w:rPr>
        <w:t xml:space="preserve">а </w:t>
      </w:r>
      <w:r>
        <w:rPr>
          <w:b/>
          <w:bCs/>
          <w:color w:val="000000"/>
          <w:sz w:val="28"/>
          <w:szCs w:val="28"/>
        </w:rPr>
        <w:t>01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="00C23D8C">
        <w:rPr>
          <w:b/>
          <w:bCs/>
          <w:color w:val="000000"/>
          <w:sz w:val="28"/>
          <w:szCs w:val="28"/>
        </w:rPr>
        <w:t>января</w:t>
      </w:r>
      <w:r w:rsidR="007B2BF6">
        <w:rPr>
          <w:b/>
          <w:bCs/>
          <w:color w:val="000000"/>
          <w:sz w:val="28"/>
          <w:szCs w:val="28"/>
        </w:rPr>
        <w:t xml:space="preserve"> </w:t>
      </w:r>
      <w:r w:rsidRPr="005276AA">
        <w:rPr>
          <w:b/>
          <w:bCs/>
          <w:color w:val="000000"/>
          <w:sz w:val="28"/>
          <w:szCs w:val="28"/>
        </w:rPr>
        <w:t>2</w:t>
      </w:r>
      <w:r>
        <w:rPr>
          <w:b/>
          <w:bCs/>
          <w:color w:val="000000"/>
          <w:sz w:val="28"/>
          <w:szCs w:val="28"/>
        </w:rPr>
        <w:t>0</w:t>
      </w:r>
      <w:r w:rsidR="001C5B6F">
        <w:rPr>
          <w:b/>
          <w:bCs/>
          <w:color w:val="000000"/>
          <w:sz w:val="28"/>
          <w:szCs w:val="28"/>
        </w:rPr>
        <w:t>2</w:t>
      </w:r>
      <w:r w:rsidR="00C23D8C">
        <w:rPr>
          <w:b/>
          <w:bCs/>
          <w:color w:val="000000"/>
          <w:sz w:val="28"/>
          <w:szCs w:val="28"/>
        </w:rPr>
        <w:t xml:space="preserve">2 </w:t>
      </w:r>
      <w:r w:rsidRPr="005276AA">
        <w:rPr>
          <w:b/>
          <w:bCs/>
          <w:color w:val="000000"/>
          <w:sz w:val="28"/>
          <w:szCs w:val="28"/>
        </w:rPr>
        <w:t>года</w:t>
      </w:r>
    </w:p>
    <w:p w:rsidR="00AB6D4A" w:rsidRDefault="00AB6D4A" w:rsidP="00AB6D4A">
      <w:pPr>
        <w:spacing w:line="360" w:lineRule="auto"/>
        <w:ind w:right="-57" w:firstLine="709"/>
        <w:jc w:val="both"/>
        <w:rPr>
          <w:sz w:val="26"/>
          <w:szCs w:val="26"/>
        </w:rPr>
      </w:pPr>
    </w:p>
    <w:p w:rsidR="00AB6D4A" w:rsidRPr="00D9200E" w:rsidRDefault="00AB6D4A" w:rsidP="00AB6D4A">
      <w:pPr>
        <w:spacing w:line="360" w:lineRule="auto"/>
        <w:ind w:right="-57" w:firstLine="709"/>
        <w:jc w:val="both"/>
        <w:rPr>
          <w:sz w:val="28"/>
          <w:szCs w:val="28"/>
        </w:rPr>
      </w:pPr>
      <w:r w:rsidRPr="00D9200E">
        <w:rPr>
          <w:sz w:val="28"/>
          <w:szCs w:val="28"/>
        </w:rPr>
        <w:t>По состоянию на 01.</w:t>
      </w:r>
      <w:r w:rsidR="00C23D8C">
        <w:rPr>
          <w:sz w:val="28"/>
          <w:szCs w:val="28"/>
        </w:rPr>
        <w:t>01</w:t>
      </w:r>
      <w:r w:rsidRPr="00D9200E">
        <w:rPr>
          <w:sz w:val="28"/>
          <w:szCs w:val="28"/>
        </w:rPr>
        <w:t>.20</w:t>
      </w:r>
      <w:r w:rsidR="001C5B6F">
        <w:rPr>
          <w:sz w:val="28"/>
          <w:szCs w:val="28"/>
        </w:rPr>
        <w:t>2</w:t>
      </w:r>
      <w:r w:rsidR="00C23D8C">
        <w:rPr>
          <w:sz w:val="28"/>
          <w:szCs w:val="28"/>
        </w:rPr>
        <w:t>2</w:t>
      </w:r>
      <w:r w:rsidRPr="00D9200E">
        <w:rPr>
          <w:sz w:val="28"/>
          <w:szCs w:val="28"/>
        </w:rPr>
        <w:t xml:space="preserve"> года</w:t>
      </w:r>
      <w:r w:rsidR="00FC1383">
        <w:rPr>
          <w:sz w:val="28"/>
          <w:szCs w:val="28"/>
        </w:rPr>
        <w:t xml:space="preserve"> </w:t>
      </w:r>
      <w:r w:rsidRPr="00D9200E">
        <w:rPr>
          <w:color w:val="000000"/>
          <w:sz w:val="28"/>
          <w:szCs w:val="28"/>
        </w:rPr>
        <w:t>общий объем задолженности перед бюджетом</w:t>
      </w:r>
      <w:r w:rsidR="007B2BF6">
        <w:rPr>
          <w:color w:val="000000"/>
          <w:sz w:val="28"/>
          <w:szCs w:val="28"/>
        </w:rPr>
        <w:t xml:space="preserve"> округа</w:t>
      </w:r>
      <w:r w:rsidRPr="00D9200E">
        <w:rPr>
          <w:sz w:val="28"/>
          <w:szCs w:val="28"/>
        </w:rPr>
        <w:t xml:space="preserve"> составил </w:t>
      </w:r>
      <w:r w:rsidR="00C23D8C">
        <w:rPr>
          <w:sz w:val="28"/>
          <w:szCs w:val="28"/>
        </w:rPr>
        <w:t>14,4</w:t>
      </w:r>
      <w:r w:rsidRPr="00D9200E">
        <w:rPr>
          <w:sz w:val="28"/>
          <w:szCs w:val="28"/>
        </w:rPr>
        <w:t xml:space="preserve"> млн. руб., в том числе задолженность по налогам – </w:t>
      </w:r>
      <w:r w:rsidR="00C23D8C">
        <w:rPr>
          <w:sz w:val="28"/>
          <w:szCs w:val="28"/>
        </w:rPr>
        <w:t>8,1</w:t>
      </w:r>
      <w:r w:rsidR="00A65FCB">
        <w:rPr>
          <w:sz w:val="28"/>
          <w:szCs w:val="28"/>
        </w:rPr>
        <w:t xml:space="preserve"> </w:t>
      </w:r>
      <w:r w:rsidRPr="00D9200E">
        <w:rPr>
          <w:sz w:val="28"/>
          <w:szCs w:val="28"/>
        </w:rPr>
        <w:t xml:space="preserve">млн. руб., по неналоговым </w:t>
      </w:r>
      <w:r w:rsidRPr="00D83FC6">
        <w:rPr>
          <w:sz w:val="28"/>
          <w:szCs w:val="28"/>
        </w:rPr>
        <w:t xml:space="preserve">доходам </w:t>
      </w:r>
      <w:r w:rsidRPr="00F76B6D">
        <w:rPr>
          <w:sz w:val="28"/>
          <w:szCs w:val="28"/>
        </w:rPr>
        <w:t xml:space="preserve">– </w:t>
      </w:r>
      <w:r w:rsidR="00C23D8C">
        <w:rPr>
          <w:sz w:val="28"/>
          <w:szCs w:val="28"/>
        </w:rPr>
        <w:t>6,3</w:t>
      </w:r>
      <w:r w:rsidR="00406849">
        <w:rPr>
          <w:sz w:val="28"/>
          <w:szCs w:val="28"/>
        </w:rPr>
        <w:t xml:space="preserve"> млн. руб.</w:t>
      </w:r>
    </w:p>
    <w:p w:rsidR="00AB6D4A" w:rsidRPr="00966BB7" w:rsidRDefault="00AB6D4A" w:rsidP="006A7400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1B5133">
        <w:rPr>
          <w:sz w:val="28"/>
          <w:szCs w:val="28"/>
        </w:rPr>
        <w:t xml:space="preserve">Задолженность по уплате налоговых обязательств </w:t>
      </w:r>
      <w:r w:rsidR="007F6DDA">
        <w:rPr>
          <w:sz w:val="28"/>
          <w:szCs w:val="28"/>
        </w:rPr>
        <w:t>снизилась</w:t>
      </w:r>
      <w:r w:rsidRPr="001B5133">
        <w:rPr>
          <w:sz w:val="28"/>
          <w:szCs w:val="28"/>
        </w:rPr>
        <w:t xml:space="preserve"> по сравнению с началом года на </w:t>
      </w:r>
      <w:r w:rsidR="00C23D8C">
        <w:rPr>
          <w:sz w:val="28"/>
          <w:szCs w:val="28"/>
        </w:rPr>
        <w:t>0,04</w:t>
      </w:r>
      <w:r w:rsidR="00915F39">
        <w:rPr>
          <w:sz w:val="28"/>
          <w:szCs w:val="28"/>
        </w:rPr>
        <w:t xml:space="preserve"> </w:t>
      </w:r>
      <w:r w:rsidR="000F3D22" w:rsidRPr="001B5133">
        <w:rPr>
          <w:sz w:val="28"/>
          <w:szCs w:val="28"/>
        </w:rPr>
        <w:t>млн. руб</w:t>
      </w:r>
      <w:r w:rsidR="0040672A" w:rsidRPr="001B5133">
        <w:rPr>
          <w:sz w:val="28"/>
          <w:szCs w:val="28"/>
        </w:rPr>
        <w:t xml:space="preserve">. </w:t>
      </w:r>
      <w:r w:rsidRPr="001B5133">
        <w:rPr>
          <w:sz w:val="28"/>
          <w:szCs w:val="28"/>
        </w:rPr>
        <w:t xml:space="preserve">Наибольший удельный вес в </w:t>
      </w:r>
      <w:r w:rsidRPr="00966BB7">
        <w:rPr>
          <w:sz w:val="28"/>
          <w:szCs w:val="28"/>
        </w:rPr>
        <w:t xml:space="preserve">структуре задолженности по налоговым платежам составили </w:t>
      </w:r>
      <w:r w:rsidR="007B2BF6" w:rsidRPr="00966BB7">
        <w:rPr>
          <w:sz w:val="28"/>
          <w:szCs w:val="28"/>
        </w:rPr>
        <w:t xml:space="preserve">земельный налог – </w:t>
      </w:r>
      <w:r w:rsidR="00C23D8C">
        <w:rPr>
          <w:sz w:val="28"/>
          <w:szCs w:val="28"/>
        </w:rPr>
        <w:t>63</w:t>
      </w:r>
      <w:r w:rsidR="007B2BF6" w:rsidRPr="00966BB7">
        <w:rPr>
          <w:sz w:val="28"/>
          <w:szCs w:val="28"/>
        </w:rPr>
        <w:t xml:space="preserve">%, </w:t>
      </w:r>
      <w:r w:rsidR="00C23D8C" w:rsidRPr="00966BB7">
        <w:rPr>
          <w:sz w:val="28"/>
          <w:szCs w:val="28"/>
        </w:rPr>
        <w:t xml:space="preserve">налог на имущество физических лиц – </w:t>
      </w:r>
      <w:r w:rsidR="00C23D8C">
        <w:rPr>
          <w:sz w:val="28"/>
          <w:szCs w:val="28"/>
        </w:rPr>
        <w:t>18</w:t>
      </w:r>
      <w:r w:rsidR="00C23D8C" w:rsidRPr="00966BB7">
        <w:rPr>
          <w:sz w:val="28"/>
          <w:szCs w:val="28"/>
        </w:rPr>
        <w:t>%,</w:t>
      </w:r>
      <w:r w:rsidR="00C23D8C">
        <w:rPr>
          <w:sz w:val="28"/>
          <w:szCs w:val="28"/>
        </w:rPr>
        <w:t xml:space="preserve"> </w:t>
      </w:r>
      <w:r w:rsidR="00D81016" w:rsidRPr="00966BB7">
        <w:rPr>
          <w:sz w:val="28"/>
          <w:szCs w:val="28"/>
        </w:rPr>
        <w:t xml:space="preserve">налог на доходы физических лиц – </w:t>
      </w:r>
      <w:r w:rsidR="00B3725D">
        <w:rPr>
          <w:sz w:val="28"/>
          <w:szCs w:val="28"/>
        </w:rPr>
        <w:t>1</w:t>
      </w:r>
      <w:r w:rsidR="00C23D8C">
        <w:rPr>
          <w:sz w:val="28"/>
          <w:szCs w:val="28"/>
        </w:rPr>
        <w:t>2</w:t>
      </w:r>
      <w:r w:rsidR="00D81016" w:rsidRPr="00966BB7">
        <w:rPr>
          <w:sz w:val="28"/>
          <w:szCs w:val="28"/>
        </w:rPr>
        <w:t xml:space="preserve">%, </w:t>
      </w:r>
      <w:r w:rsidR="000F3D22" w:rsidRPr="00966BB7">
        <w:rPr>
          <w:sz w:val="28"/>
          <w:szCs w:val="28"/>
        </w:rPr>
        <w:t>налог</w:t>
      </w:r>
      <w:r w:rsidR="00B3725D">
        <w:rPr>
          <w:sz w:val="28"/>
          <w:szCs w:val="28"/>
        </w:rPr>
        <w:t xml:space="preserve">и </w:t>
      </w:r>
      <w:r w:rsidR="00B3725D" w:rsidRPr="00B3725D">
        <w:rPr>
          <w:sz w:val="28"/>
          <w:szCs w:val="28"/>
        </w:rPr>
        <w:t>на совокупный доход</w:t>
      </w:r>
      <w:r w:rsidR="00B3725D">
        <w:rPr>
          <w:sz w:val="28"/>
          <w:szCs w:val="28"/>
        </w:rPr>
        <w:t xml:space="preserve"> – </w:t>
      </w:r>
      <w:r w:rsidR="00C23D8C">
        <w:rPr>
          <w:sz w:val="28"/>
          <w:szCs w:val="28"/>
        </w:rPr>
        <w:t>7</w:t>
      </w:r>
      <w:r w:rsidR="00B3725D">
        <w:rPr>
          <w:sz w:val="28"/>
          <w:szCs w:val="28"/>
        </w:rPr>
        <w:t>%.</w:t>
      </w:r>
      <w:r w:rsidR="007B2BF6" w:rsidRPr="00966BB7">
        <w:rPr>
          <w:sz w:val="28"/>
          <w:szCs w:val="28"/>
        </w:rPr>
        <w:t xml:space="preserve"> </w:t>
      </w:r>
      <w:r w:rsidRPr="00966BB7">
        <w:rPr>
          <w:sz w:val="28"/>
          <w:szCs w:val="28"/>
        </w:rPr>
        <w:t>В разрезе видов экономической деятельности перед бюджетом</w:t>
      </w:r>
      <w:r w:rsidR="00D379C0" w:rsidRPr="00966BB7">
        <w:rPr>
          <w:sz w:val="28"/>
          <w:szCs w:val="28"/>
        </w:rPr>
        <w:t xml:space="preserve"> округа</w:t>
      </w:r>
      <w:r w:rsidRPr="00966BB7">
        <w:rPr>
          <w:sz w:val="28"/>
          <w:szCs w:val="28"/>
        </w:rPr>
        <w:t xml:space="preserve"> имеют задолженность</w:t>
      </w:r>
      <w:r w:rsidR="00F63290" w:rsidRPr="00966BB7">
        <w:rPr>
          <w:sz w:val="28"/>
          <w:szCs w:val="28"/>
        </w:rPr>
        <w:t xml:space="preserve"> </w:t>
      </w:r>
      <w:r w:rsidR="00915F39" w:rsidRPr="00966BB7">
        <w:rPr>
          <w:sz w:val="28"/>
          <w:szCs w:val="28"/>
        </w:rPr>
        <w:t xml:space="preserve">сельскохозяйственные </w:t>
      </w:r>
      <w:r w:rsidR="00915F39" w:rsidRPr="007F6DDA">
        <w:rPr>
          <w:sz w:val="28"/>
          <w:szCs w:val="28"/>
        </w:rPr>
        <w:t xml:space="preserve">предприятия – </w:t>
      </w:r>
      <w:r w:rsidR="00C23D8C">
        <w:rPr>
          <w:sz w:val="28"/>
          <w:szCs w:val="28"/>
        </w:rPr>
        <w:t>6</w:t>
      </w:r>
      <w:r w:rsidR="00915F39">
        <w:rPr>
          <w:sz w:val="28"/>
          <w:szCs w:val="28"/>
        </w:rPr>
        <w:t xml:space="preserve">%, </w:t>
      </w:r>
      <w:r w:rsidR="007B2BF6" w:rsidRPr="00966BB7">
        <w:rPr>
          <w:sz w:val="28"/>
          <w:szCs w:val="28"/>
        </w:rPr>
        <w:t xml:space="preserve">строительные </w:t>
      </w:r>
      <w:r w:rsidR="007B2BF6" w:rsidRPr="007F6DDA">
        <w:rPr>
          <w:sz w:val="28"/>
          <w:szCs w:val="28"/>
        </w:rPr>
        <w:t>организации</w:t>
      </w:r>
      <w:proofErr w:type="gramEnd"/>
      <w:r w:rsidR="007B2BF6" w:rsidRPr="007F6DDA">
        <w:rPr>
          <w:sz w:val="28"/>
          <w:szCs w:val="28"/>
        </w:rPr>
        <w:t xml:space="preserve"> </w:t>
      </w:r>
      <w:r w:rsidR="007F6DDA" w:rsidRPr="007F6DDA">
        <w:rPr>
          <w:sz w:val="28"/>
          <w:szCs w:val="28"/>
        </w:rPr>
        <w:t xml:space="preserve">– </w:t>
      </w:r>
      <w:r w:rsidR="00C23D8C">
        <w:rPr>
          <w:sz w:val="28"/>
          <w:szCs w:val="28"/>
        </w:rPr>
        <w:t>1</w:t>
      </w:r>
      <w:r w:rsidR="007B2BF6" w:rsidRPr="007F6DDA">
        <w:rPr>
          <w:sz w:val="28"/>
          <w:szCs w:val="28"/>
        </w:rPr>
        <w:t>%,</w:t>
      </w:r>
      <w:r w:rsidR="007B2BF6" w:rsidRPr="00966BB7">
        <w:rPr>
          <w:sz w:val="28"/>
          <w:szCs w:val="28"/>
        </w:rPr>
        <w:t xml:space="preserve"> </w:t>
      </w:r>
      <w:r w:rsidR="007F6DDA" w:rsidRPr="00AF1052">
        <w:rPr>
          <w:sz w:val="28"/>
          <w:szCs w:val="28"/>
        </w:rPr>
        <w:t xml:space="preserve">предприятия </w:t>
      </w:r>
      <w:r w:rsidR="006A6F28" w:rsidRPr="00AF1052">
        <w:rPr>
          <w:sz w:val="28"/>
          <w:szCs w:val="28"/>
        </w:rPr>
        <w:t>архитектуры и инженерно-технического проектирования</w:t>
      </w:r>
      <w:r w:rsidR="007F6DDA" w:rsidRPr="00AF1052">
        <w:rPr>
          <w:sz w:val="28"/>
          <w:szCs w:val="28"/>
        </w:rPr>
        <w:t xml:space="preserve"> – </w:t>
      </w:r>
      <w:r w:rsidR="006A6F28" w:rsidRPr="00AF1052">
        <w:rPr>
          <w:sz w:val="28"/>
          <w:szCs w:val="28"/>
        </w:rPr>
        <w:t>1</w:t>
      </w:r>
      <w:r w:rsidR="007F6DDA" w:rsidRPr="00AF1052">
        <w:rPr>
          <w:sz w:val="28"/>
          <w:szCs w:val="28"/>
        </w:rPr>
        <w:t>%.</w:t>
      </w:r>
    </w:p>
    <w:p w:rsidR="00AB6D4A" w:rsidRPr="008C3F79" w:rsidRDefault="00AB6D4A" w:rsidP="00AB6D4A">
      <w:pPr>
        <w:spacing w:line="360" w:lineRule="auto"/>
        <w:ind w:right="-57"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66BB7">
        <w:rPr>
          <w:sz w:val="28"/>
          <w:szCs w:val="28"/>
        </w:rPr>
        <w:t>По неналоговым</w:t>
      </w:r>
      <w:r w:rsidRPr="00B57F15">
        <w:rPr>
          <w:sz w:val="28"/>
          <w:szCs w:val="28"/>
        </w:rPr>
        <w:t xml:space="preserve"> доходам задолженность </w:t>
      </w:r>
      <w:r w:rsidR="00F35622">
        <w:rPr>
          <w:sz w:val="28"/>
          <w:szCs w:val="28"/>
        </w:rPr>
        <w:t>сократилась</w:t>
      </w:r>
      <w:r w:rsidRPr="00B57F15">
        <w:rPr>
          <w:sz w:val="28"/>
          <w:szCs w:val="28"/>
        </w:rPr>
        <w:t xml:space="preserve"> по сравнению с началом года на </w:t>
      </w:r>
      <w:r w:rsidR="00F35622">
        <w:rPr>
          <w:sz w:val="28"/>
          <w:szCs w:val="28"/>
        </w:rPr>
        <w:t>1,1</w:t>
      </w:r>
      <w:r w:rsidRPr="00B57F15">
        <w:rPr>
          <w:sz w:val="28"/>
          <w:szCs w:val="28"/>
        </w:rPr>
        <w:t xml:space="preserve"> млн. руб. и составила </w:t>
      </w:r>
      <w:r w:rsidR="00F35622">
        <w:rPr>
          <w:sz w:val="28"/>
          <w:szCs w:val="28"/>
        </w:rPr>
        <w:t>6,3</w:t>
      </w:r>
      <w:r w:rsidR="00E9185D" w:rsidRPr="00B57F15">
        <w:rPr>
          <w:sz w:val="28"/>
          <w:szCs w:val="28"/>
        </w:rPr>
        <w:t xml:space="preserve"> </w:t>
      </w:r>
      <w:r w:rsidRPr="00B57F15">
        <w:rPr>
          <w:sz w:val="28"/>
          <w:szCs w:val="28"/>
        </w:rPr>
        <w:t xml:space="preserve">млн. руб., </w:t>
      </w:r>
      <w:r w:rsidR="000231F2" w:rsidRPr="007B2BF6">
        <w:rPr>
          <w:sz w:val="28"/>
          <w:szCs w:val="28"/>
        </w:rPr>
        <w:t xml:space="preserve">что </w:t>
      </w:r>
      <w:r w:rsidR="00963533" w:rsidRPr="007B2BF6">
        <w:rPr>
          <w:sz w:val="28"/>
          <w:szCs w:val="28"/>
        </w:rPr>
        <w:t xml:space="preserve">обусловлено </w:t>
      </w:r>
      <w:r w:rsidR="006E7592">
        <w:rPr>
          <w:sz w:val="28"/>
          <w:szCs w:val="28"/>
        </w:rPr>
        <w:t>списанием задолженности безнадежной к взысканию</w:t>
      </w:r>
      <w:r w:rsidR="00BB3D5A">
        <w:rPr>
          <w:sz w:val="28"/>
          <w:szCs w:val="28"/>
        </w:rPr>
        <w:t>,</w:t>
      </w:r>
      <w:r w:rsidR="006E7592">
        <w:rPr>
          <w:sz w:val="28"/>
          <w:szCs w:val="28"/>
        </w:rPr>
        <w:t xml:space="preserve"> в соответствии с распоряжением администрации Шарыповского муниципального округа от 27.12.2021 №707-р</w:t>
      </w:r>
      <w:r w:rsidR="00BB3D5A">
        <w:rPr>
          <w:sz w:val="28"/>
          <w:szCs w:val="28"/>
        </w:rPr>
        <w:t xml:space="preserve"> «О комиссии по признанию безнадежными к взысканию и списанию задолженности по арендной плате, пеней и штрафов по договорам аренды земельных участков и муниципального</w:t>
      </w:r>
      <w:proofErr w:type="gramEnd"/>
      <w:r w:rsidR="00BB3D5A">
        <w:rPr>
          <w:sz w:val="28"/>
          <w:szCs w:val="28"/>
        </w:rPr>
        <w:t xml:space="preserve"> имущества на территории </w:t>
      </w:r>
      <w:r w:rsidR="00BB3D5A">
        <w:rPr>
          <w:sz w:val="28"/>
          <w:szCs w:val="28"/>
        </w:rPr>
        <w:t>Шарыповского муниципального округа</w:t>
      </w:r>
      <w:r w:rsidR="00BB3D5A">
        <w:rPr>
          <w:sz w:val="28"/>
          <w:szCs w:val="28"/>
        </w:rPr>
        <w:t>»</w:t>
      </w:r>
      <w:r w:rsidR="006E7592">
        <w:rPr>
          <w:sz w:val="28"/>
          <w:szCs w:val="28"/>
        </w:rPr>
        <w:t>.</w:t>
      </w:r>
      <w:r w:rsidR="00BB3D5A">
        <w:rPr>
          <w:sz w:val="28"/>
          <w:szCs w:val="28"/>
        </w:rPr>
        <w:t xml:space="preserve">  </w:t>
      </w:r>
    </w:p>
    <w:p w:rsidR="00AB6D4A" w:rsidRPr="00420CC7" w:rsidRDefault="00AB6D4A" w:rsidP="005C43F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D1E17">
        <w:rPr>
          <w:color w:val="000000"/>
          <w:sz w:val="28"/>
          <w:szCs w:val="28"/>
        </w:rPr>
        <w:t xml:space="preserve">В структуре недоимки основную долю </w:t>
      </w:r>
      <w:r w:rsidRPr="007D7C96">
        <w:rPr>
          <w:color w:val="000000"/>
          <w:sz w:val="28"/>
          <w:szCs w:val="28"/>
        </w:rPr>
        <w:t xml:space="preserve">занимает </w:t>
      </w:r>
      <w:r w:rsidRPr="00420CC7">
        <w:rPr>
          <w:color w:val="000000"/>
          <w:sz w:val="28"/>
          <w:szCs w:val="28"/>
        </w:rPr>
        <w:t xml:space="preserve">задолженность по арендной плате за земельные участки: </w:t>
      </w:r>
      <w:r w:rsidR="00F4215C" w:rsidRPr="00420CC7">
        <w:rPr>
          <w:color w:val="000000"/>
          <w:sz w:val="28"/>
          <w:szCs w:val="28"/>
        </w:rPr>
        <w:t xml:space="preserve">земли населенных пунктов – </w:t>
      </w:r>
      <w:r w:rsidR="00170DE9">
        <w:rPr>
          <w:color w:val="000000"/>
          <w:sz w:val="28"/>
          <w:szCs w:val="28"/>
        </w:rPr>
        <w:t>61</w:t>
      </w:r>
      <w:r w:rsidR="00F4215C" w:rsidRPr="00420CC7">
        <w:rPr>
          <w:color w:val="000000"/>
          <w:sz w:val="28"/>
          <w:szCs w:val="28"/>
        </w:rPr>
        <w:t xml:space="preserve">%, </w:t>
      </w:r>
      <w:r w:rsidR="00CB5665" w:rsidRPr="00420CC7">
        <w:rPr>
          <w:color w:val="000000"/>
          <w:sz w:val="28"/>
          <w:szCs w:val="28"/>
        </w:rPr>
        <w:t xml:space="preserve">земли промышленности – </w:t>
      </w:r>
      <w:r w:rsidR="00170DE9" w:rsidRPr="00170DE9">
        <w:rPr>
          <w:color w:val="000000"/>
          <w:sz w:val="28"/>
          <w:szCs w:val="28"/>
        </w:rPr>
        <w:t>32</w:t>
      </w:r>
      <w:r w:rsidR="00CB5665" w:rsidRPr="00420CC7">
        <w:rPr>
          <w:color w:val="000000"/>
          <w:sz w:val="28"/>
          <w:szCs w:val="28"/>
        </w:rPr>
        <w:t xml:space="preserve">%, сельскохозяйственные земли – </w:t>
      </w:r>
      <w:r w:rsidR="00170DE9">
        <w:rPr>
          <w:color w:val="000000"/>
          <w:sz w:val="28"/>
          <w:szCs w:val="28"/>
        </w:rPr>
        <w:t>7</w:t>
      </w:r>
      <w:r w:rsidR="00CB5665" w:rsidRPr="00420CC7">
        <w:rPr>
          <w:color w:val="000000"/>
          <w:sz w:val="28"/>
          <w:szCs w:val="28"/>
        </w:rPr>
        <w:t xml:space="preserve">%, </w:t>
      </w:r>
      <w:r w:rsidR="000A60CA" w:rsidRPr="00420CC7">
        <w:rPr>
          <w:color w:val="000000"/>
          <w:sz w:val="28"/>
          <w:szCs w:val="28"/>
        </w:rPr>
        <w:t xml:space="preserve">земли особо охраняемых территорий </w:t>
      </w:r>
      <w:r w:rsidR="000A60CA" w:rsidRPr="00170DE9">
        <w:rPr>
          <w:color w:val="000000"/>
          <w:sz w:val="28"/>
          <w:szCs w:val="28"/>
        </w:rPr>
        <w:t xml:space="preserve">– </w:t>
      </w:r>
      <w:r w:rsidR="00F76B6D" w:rsidRPr="00170DE9">
        <w:rPr>
          <w:color w:val="000000"/>
          <w:sz w:val="28"/>
          <w:szCs w:val="28"/>
        </w:rPr>
        <w:t>0,</w:t>
      </w:r>
      <w:r w:rsidR="00170DE9" w:rsidRPr="00170DE9">
        <w:rPr>
          <w:color w:val="000000"/>
          <w:sz w:val="28"/>
          <w:szCs w:val="28"/>
        </w:rPr>
        <w:t>4</w:t>
      </w:r>
      <w:r w:rsidR="000A60CA" w:rsidRPr="00420CC7">
        <w:rPr>
          <w:color w:val="000000"/>
          <w:sz w:val="28"/>
          <w:szCs w:val="28"/>
        </w:rPr>
        <w:t>%</w:t>
      </w:r>
      <w:r w:rsidR="00F4215C" w:rsidRPr="00420CC7">
        <w:rPr>
          <w:color w:val="000000"/>
          <w:sz w:val="28"/>
          <w:szCs w:val="28"/>
        </w:rPr>
        <w:t>.</w:t>
      </w:r>
    </w:p>
    <w:p w:rsidR="00AB6D4A" w:rsidRDefault="00AB6D4A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  <w:r w:rsidRPr="00420CC7">
        <w:rPr>
          <w:color w:val="000000"/>
          <w:sz w:val="28"/>
          <w:szCs w:val="28"/>
        </w:rPr>
        <w:t xml:space="preserve">По причине несвоевременного поступления доходов в бюджет </w:t>
      </w:r>
      <w:r w:rsidR="007B2BF6" w:rsidRPr="00420CC7">
        <w:rPr>
          <w:color w:val="000000"/>
          <w:sz w:val="28"/>
          <w:szCs w:val="28"/>
        </w:rPr>
        <w:t xml:space="preserve">округа </w:t>
      </w:r>
      <w:r w:rsidRPr="00420CC7">
        <w:rPr>
          <w:color w:val="000000"/>
          <w:sz w:val="28"/>
          <w:szCs w:val="28"/>
        </w:rPr>
        <w:t xml:space="preserve">доля недополученных доходов в общем объеме расходов </w:t>
      </w:r>
      <w:r w:rsidRPr="00953261">
        <w:rPr>
          <w:color w:val="000000"/>
          <w:sz w:val="28"/>
          <w:szCs w:val="28"/>
        </w:rPr>
        <w:t>бюджета</w:t>
      </w:r>
      <w:r w:rsidR="00B3725D">
        <w:rPr>
          <w:color w:val="000000"/>
          <w:sz w:val="28"/>
          <w:szCs w:val="28"/>
        </w:rPr>
        <w:t xml:space="preserve"> округа</w:t>
      </w:r>
      <w:r w:rsidRPr="00953261">
        <w:rPr>
          <w:color w:val="000000"/>
          <w:sz w:val="28"/>
          <w:szCs w:val="28"/>
        </w:rPr>
        <w:t xml:space="preserve"> на 01 </w:t>
      </w:r>
      <w:r w:rsidR="00CD1867">
        <w:rPr>
          <w:color w:val="000000"/>
          <w:sz w:val="28"/>
          <w:szCs w:val="28"/>
        </w:rPr>
        <w:t>января</w:t>
      </w:r>
      <w:r w:rsidR="007B2BF6">
        <w:rPr>
          <w:color w:val="000000"/>
          <w:sz w:val="28"/>
          <w:szCs w:val="28"/>
        </w:rPr>
        <w:t xml:space="preserve"> </w:t>
      </w:r>
      <w:r w:rsidRPr="00953261">
        <w:rPr>
          <w:color w:val="000000"/>
          <w:sz w:val="28"/>
          <w:szCs w:val="28"/>
        </w:rPr>
        <w:t>20</w:t>
      </w:r>
      <w:r w:rsidR="00481587" w:rsidRPr="00953261">
        <w:rPr>
          <w:color w:val="000000"/>
          <w:sz w:val="28"/>
          <w:szCs w:val="28"/>
        </w:rPr>
        <w:t>2</w:t>
      </w:r>
      <w:r w:rsidR="007D266C">
        <w:rPr>
          <w:color w:val="000000"/>
          <w:sz w:val="28"/>
          <w:szCs w:val="28"/>
        </w:rPr>
        <w:t>2</w:t>
      </w:r>
      <w:r w:rsidRPr="00953261">
        <w:rPr>
          <w:color w:val="000000"/>
          <w:sz w:val="28"/>
          <w:szCs w:val="28"/>
        </w:rPr>
        <w:t xml:space="preserve"> года составила </w:t>
      </w:r>
      <w:r w:rsidR="000F5445">
        <w:rPr>
          <w:color w:val="000000"/>
          <w:sz w:val="28"/>
          <w:szCs w:val="28"/>
        </w:rPr>
        <w:t>2,2</w:t>
      </w:r>
      <w:r w:rsidRPr="00B57F15">
        <w:rPr>
          <w:color w:val="000000"/>
          <w:sz w:val="28"/>
          <w:szCs w:val="28"/>
        </w:rPr>
        <w:t xml:space="preserve">%, сумма потерь бюджета – </w:t>
      </w:r>
      <w:r w:rsidR="00CD1867">
        <w:rPr>
          <w:color w:val="000000"/>
          <w:sz w:val="28"/>
          <w:szCs w:val="28"/>
        </w:rPr>
        <w:t>307</w:t>
      </w:r>
      <w:r w:rsidR="007D7C96">
        <w:rPr>
          <w:color w:val="000000"/>
          <w:sz w:val="28"/>
          <w:szCs w:val="28"/>
        </w:rPr>
        <w:t xml:space="preserve"> </w:t>
      </w:r>
      <w:r w:rsidRPr="00B57F15">
        <w:rPr>
          <w:color w:val="000000"/>
          <w:sz w:val="28"/>
          <w:szCs w:val="28"/>
        </w:rPr>
        <w:t>тыс. руб.</w:t>
      </w:r>
      <w:r w:rsidRPr="0029170C">
        <w:rPr>
          <w:color w:val="000000"/>
          <w:sz w:val="28"/>
          <w:szCs w:val="28"/>
        </w:rPr>
        <w:t xml:space="preserve"> </w:t>
      </w:r>
    </w:p>
    <w:p w:rsidR="00B3725D" w:rsidRPr="0029170C" w:rsidRDefault="00B3725D" w:rsidP="00AB6D4A">
      <w:pPr>
        <w:spacing w:line="360" w:lineRule="auto"/>
        <w:ind w:right="-57" w:firstLine="709"/>
        <w:jc w:val="both"/>
        <w:rPr>
          <w:color w:val="000000"/>
          <w:sz w:val="28"/>
          <w:szCs w:val="28"/>
        </w:rPr>
      </w:pPr>
    </w:p>
    <w:p w:rsidR="00AB6D4A" w:rsidRPr="00445C8F" w:rsidRDefault="00AB6D4A" w:rsidP="00445C8F">
      <w:pPr>
        <w:rPr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456" w:type="dxa"/>
        <w:tblLayout w:type="fixed"/>
        <w:tblLook w:val="04A0" w:firstRow="1" w:lastRow="0" w:firstColumn="1" w:lastColumn="0" w:noHBand="0" w:noVBand="1"/>
      </w:tblPr>
      <w:tblGrid>
        <w:gridCol w:w="10456"/>
      </w:tblGrid>
      <w:tr w:rsidR="00AB6D4A" w:rsidRPr="00AB6D4A" w:rsidTr="00445C8F">
        <w:trPr>
          <w:trHeight w:val="525"/>
        </w:trPr>
        <w:tc>
          <w:tcPr>
            <w:tcW w:w="10456" w:type="dxa"/>
            <w:shd w:val="clear" w:color="auto" w:fill="auto"/>
            <w:noWrap/>
            <w:vAlign w:val="center"/>
            <w:hideMark/>
          </w:tcPr>
          <w:p w:rsidR="00AB6D4A" w:rsidRPr="004745F4" w:rsidRDefault="00AB6D4A" w:rsidP="007A39AB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4745F4">
              <w:rPr>
                <w:b/>
                <w:bCs/>
                <w:sz w:val="28"/>
                <w:szCs w:val="28"/>
              </w:rPr>
              <w:t xml:space="preserve">Информация </w:t>
            </w:r>
          </w:p>
        </w:tc>
      </w:tr>
      <w:tr w:rsidR="00AB6D4A" w:rsidRPr="00AB6D4A" w:rsidTr="00445C8F">
        <w:trPr>
          <w:trHeight w:val="10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D379C0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>о динамике и объеме недополученных доходов</w:t>
            </w:r>
            <w:r w:rsidR="00D379C0">
              <w:rPr>
                <w:b/>
                <w:bCs/>
                <w:sz w:val="28"/>
                <w:szCs w:val="28"/>
              </w:rPr>
              <w:t xml:space="preserve"> бюджета</w:t>
            </w:r>
            <w:r w:rsidRPr="004745F4">
              <w:rPr>
                <w:b/>
                <w:bCs/>
                <w:sz w:val="28"/>
                <w:szCs w:val="28"/>
              </w:rPr>
              <w:t xml:space="preserve"> Шарыповского </w:t>
            </w:r>
            <w:r w:rsidR="00D379C0">
              <w:rPr>
                <w:b/>
                <w:bCs/>
                <w:sz w:val="28"/>
                <w:szCs w:val="28"/>
              </w:rPr>
              <w:t>муниципального округа</w:t>
            </w:r>
            <w:r w:rsidRPr="004745F4">
              <w:rPr>
                <w:b/>
                <w:bCs/>
                <w:sz w:val="28"/>
                <w:szCs w:val="28"/>
              </w:rPr>
              <w:t xml:space="preserve"> в результате изменения недоимки по налогам и иным обязательным платежам, предоставленных рассрочках, отсрочках </w:t>
            </w:r>
          </w:p>
        </w:tc>
      </w:tr>
      <w:tr w:rsidR="00AB6D4A" w:rsidRPr="00AB6D4A" w:rsidTr="00445C8F">
        <w:trPr>
          <w:trHeight w:val="495"/>
        </w:trPr>
        <w:tc>
          <w:tcPr>
            <w:tcW w:w="10456" w:type="dxa"/>
            <w:shd w:val="clear" w:color="auto" w:fill="auto"/>
            <w:vAlign w:val="center"/>
            <w:hideMark/>
          </w:tcPr>
          <w:p w:rsidR="00AB6D4A" w:rsidRPr="004745F4" w:rsidRDefault="00AB6D4A" w:rsidP="007D266C">
            <w:pPr>
              <w:jc w:val="center"/>
              <w:rPr>
                <w:b/>
                <w:bCs/>
                <w:sz w:val="28"/>
                <w:szCs w:val="28"/>
              </w:rPr>
            </w:pPr>
            <w:r w:rsidRPr="004745F4">
              <w:rPr>
                <w:b/>
                <w:bCs/>
                <w:sz w:val="28"/>
                <w:szCs w:val="28"/>
              </w:rPr>
              <w:t xml:space="preserve">на 01 </w:t>
            </w:r>
            <w:r w:rsidR="00CD1867">
              <w:rPr>
                <w:b/>
                <w:bCs/>
                <w:sz w:val="28"/>
                <w:szCs w:val="28"/>
              </w:rPr>
              <w:t>января</w:t>
            </w:r>
            <w:r w:rsidR="00F23350">
              <w:rPr>
                <w:b/>
                <w:bCs/>
                <w:sz w:val="28"/>
                <w:szCs w:val="28"/>
              </w:rPr>
              <w:t xml:space="preserve"> </w:t>
            </w:r>
            <w:r w:rsidRPr="004745F4">
              <w:rPr>
                <w:b/>
                <w:bCs/>
                <w:sz w:val="28"/>
                <w:szCs w:val="28"/>
              </w:rPr>
              <w:t>20</w:t>
            </w:r>
            <w:r w:rsidR="00F63218">
              <w:rPr>
                <w:b/>
                <w:bCs/>
                <w:sz w:val="28"/>
                <w:szCs w:val="28"/>
              </w:rPr>
              <w:t>2</w:t>
            </w:r>
            <w:r w:rsidR="007D266C">
              <w:rPr>
                <w:b/>
                <w:bCs/>
                <w:sz w:val="28"/>
                <w:szCs w:val="28"/>
              </w:rPr>
              <w:t>2</w:t>
            </w:r>
            <w:r w:rsidRPr="004745F4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AB6D4A" w:rsidRPr="00AB6D4A" w:rsidRDefault="00AB6D4A" w:rsidP="00AB6D4A">
      <w:pPr>
        <w:spacing w:line="360" w:lineRule="auto"/>
        <w:ind w:firstLine="709"/>
        <w:jc w:val="both"/>
        <w:rPr>
          <w:color w:val="000000"/>
          <w:sz w:val="28"/>
          <w:szCs w:val="28"/>
          <w:highlight w:val="yellow"/>
        </w:rPr>
      </w:pPr>
    </w:p>
    <w:tbl>
      <w:tblPr>
        <w:tblpPr w:leftFromText="180" w:rightFromText="180" w:vertAnchor="text" w:horzAnchor="margin" w:tblpXSpec="center" w:tblpY="-130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134"/>
        <w:gridCol w:w="1134"/>
        <w:gridCol w:w="1134"/>
        <w:gridCol w:w="1134"/>
        <w:gridCol w:w="1134"/>
        <w:gridCol w:w="993"/>
        <w:gridCol w:w="1275"/>
      </w:tblGrid>
      <w:tr w:rsidR="009E5472" w:rsidRPr="00AB6D4A" w:rsidTr="009E5472">
        <w:trPr>
          <w:trHeight w:val="1119"/>
        </w:trPr>
        <w:tc>
          <w:tcPr>
            <w:tcW w:w="2376" w:type="dxa"/>
            <w:shd w:val="clear" w:color="auto" w:fill="auto"/>
            <w:vAlign w:val="center"/>
            <w:hideMark/>
          </w:tcPr>
          <w:p w:rsidR="009E5472" w:rsidRPr="004745F4" w:rsidRDefault="009E547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E5472" w:rsidRPr="004745F4" w:rsidRDefault="009E5472" w:rsidP="008B1F45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Единицы измерения</w:t>
            </w:r>
          </w:p>
        </w:tc>
        <w:tc>
          <w:tcPr>
            <w:tcW w:w="1134" w:type="dxa"/>
            <w:vAlign w:val="center"/>
          </w:tcPr>
          <w:p w:rsidR="009E5472" w:rsidRDefault="009E5472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Данные </w:t>
            </w:r>
          </w:p>
          <w:p w:rsidR="009E5472" w:rsidRPr="004745F4" w:rsidRDefault="009E5472" w:rsidP="00F23350">
            <w:pPr>
              <w:ind w:left="-107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9E5472" w:rsidRDefault="009E5472" w:rsidP="003A156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9E5472" w:rsidRPr="004745F4" w:rsidRDefault="009E5472" w:rsidP="003A156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04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9E5472" w:rsidRDefault="009E5472" w:rsidP="003A156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9E5472" w:rsidRPr="004745F4" w:rsidRDefault="009E5472" w:rsidP="003A1562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07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1134" w:type="dxa"/>
            <w:vAlign w:val="center"/>
          </w:tcPr>
          <w:p w:rsidR="009E5472" w:rsidRDefault="009E5472" w:rsidP="00A967E4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9E5472" w:rsidRPr="004745F4" w:rsidRDefault="009E5472" w:rsidP="00A967E4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10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993" w:type="dxa"/>
            <w:vAlign w:val="center"/>
          </w:tcPr>
          <w:p w:rsidR="009E5472" w:rsidRDefault="009E5472" w:rsidP="009E5472">
            <w:pPr>
              <w:ind w:left="-108" w:right="-109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Данные</w:t>
            </w:r>
          </w:p>
          <w:p w:rsidR="009E5472" w:rsidRPr="004745F4" w:rsidRDefault="009E5472" w:rsidP="009E5472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на 01.</w:t>
            </w:r>
            <w:r>
              <w:rPr>
                <w:b/>
                <w:bCs/>
                <w:sz w:val="20"/>
                <w:szCs w:val="20"/>
              </w:rPr>
              <w:t>01</w:t>
            </w:r>
            <w:r w:rsidRPr="004745F4">
              <w:rPr>
                <w:b/>
                <w:bCs/>
                <w:sz w:val="20"/>
                <w:szCs w:val="20"/>
              </w:rPr>
              <w:t>.20</w:t>
            </w:r>
            <w:r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E5472" w:rsidRPr="004745F4" w:rsidRDefault="009E5472" w:rsidP="00F23350">
            <w:pPr>
              <w:ind w:left="-108" w:right="-108"/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Отклонение по сравнению с началом года</w:t>
            </w:r>
          </w:p>
        </w:tc>
      </w:tr>
      <w:tr w:rsidR="009E5472" w:rsidRPr="00953692" w:rsidTr="009E5472">
        <w:trPr>
          <w:trHeight w:val="296"/>
        </w:trPr>
        <w:tc>
          <w:tcPr>
            <w:tcW w:w="2376" w:type="dxa"/>
            <w:shd w:val="clear" w:color="auto" w:fill="auto"/>
            <w:vAlign w:val="center"/>
            <w:hideMark/>
          </w:tcPr>
          <w:p w:rsidR="009E5472" w:rsidRPr="004745F4" w:rsidRDefault="009E5472" w:rsidP="00830D06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Объем задолженности перед бюджетом </w:t>
            </w:r>
            <w:r>
              <w:rPr>
                <w:b/>
                <w:bCs/>
                <w:sz w:val="20"/>
                <w:szCs w:val="20"/>
              </w:rPr>
              <w:t>округа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E5472" w:rsidRPr="004745F4" w:rsidRDefault="009E547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15510,8</w:t>
            </w:r>
          </w:p>
        </w:tc>
        <w:tc>
          <w:tcPr>
            <w:tcW w:w="1134" w:type="dxa"/>
            <w:vAlign w:val="center"/>
          </w:tcPr>
          <w:p w:rsidR="009E5472" w:rsidRDefault="009E5472" w:rsidP="00830D0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E5472" w:rsidRPr="00830D06" w:rsidRDefault="009E5472" w:rsidP="00830D06">
            <w:pPr>
              <w:jc w:val="center"/>
              <w:rPr>
                <w:b/>
                <w:bCs/>
                <w:sz w:val="20"/>
                <w:szCs w:val="20"/>
              </w:rPr>
            </w:pPr>
            <w:r w:rsidRPr="00830D06">
              <w:rPr>
                <w:b/>
                <w:bCs/>
                <w:sz w:val="20"/>
                <w:szCs w:val="20"/>
              </w:rPr>
              <w:t>17627,5</w:t>
            </w:r>
          </w:p>
          <w:p w:rsidR="009E5472" w:rsidRPr="00AD7237" w:rsidRDefault="009E5472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9E5472" w:rsidRDefault="009E5472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16142,1</w:t>
            </w:r>
          </w:p>
        </w:tc>
        <w:tc>
          <w:tcPr>
            <w:tcW w:w="1134" w:type="dxa"/>
            <w:vAlign w:val="center"/>
          </w:tcPr>
          <w:p w:rsidR="009E5472" w:rsidRPr="00E52D4E" w:rsidRDefault="009E5472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14487,8</w:t>
            </w:r>
          </w:p>
        </w:tc>
        <w:tc>
          <w:tcPr>
            <w:tcW w:w="993" w:type="dxa"/>
            <w:vAlign w:val="center"/>
          </w:tcPr>
          <w:p w:rsidR="009E5472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14411,0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E5472" w:rsidRPr="00E52D4E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-1099,8</w:t>
            </w:r>
          </w:p>
        </w:tc>
      </w:tr>
      <w:tr w:rsidR="009E5472" w:rsidRPr="00953692" w:rsidTr="009E5472">
        <w:trPr>
          <w:trHeight w:val="315"/>
        </w:trPr>
        <w:tc>
          <w:tcPr>
            <w:tcW w:w="2376" w:type="dxa"/>
            <w:shd w:val="clear" w:color="auto" w:fill="auto"/>
            <w:vAlign w:val="center"/>
            <w:hideMark/>
          </w:tcPr>
          <w:p w:rsidR="009E5472" w:rsidRPr="00B8505A" w:rsidRDefault="009E5472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из нее: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E5472" w:rsidRPr="00B8505A" w:rsidRDefault="009E5472" w:rsidP="00F23350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E5472" w:rsidRPr="00AD7237" w:rsidRDefault="009E5472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E5472" w:rsidRPr="00AD7237" w:rsidRDefault="009E5472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9E5472" w:rsidRPr="00AD7237" w:rsidRDefault="009E5472" w:rsidP="003A1562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9E5472" w:rsidRPr="00E52D4E" w:rsidRDefault="009E5472" w:rsidP="000F544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E5472" w:rsidRPr="00E52D4E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9E5472" w:rsidRPr="00E52D4E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E5472" w:rsidRPr="00953692" w:rsidTr="009E5472">
        <w:trPr>
          <w:trHeight w:val="373"/>
        </w:trPr>
        <w:tc>
          <w:tcPr>
            <w:tcW w:w="2376" w:type="dxa"/>
            <w:shd w:val="clear" w:color="auto" w:fill="auto"/>
            <w:vAlign w:val="center"/>
            <w:hideMark/>
          </w:tcPr>
          <w:p w:rsidR="009E5472" w:rsidRPr="004745F4" w:rsidRDefault="009E547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налоговым платежам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E5472" w:rsidRPr="004745F4" w:rsidRDefault="009E547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8046,5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8820,2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6C204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7792,0</w:t>
            </w:r>
          </w:p>
        </w:tc>
        <w:tc>
          <w:tcPr>
            <w:tcW w:w="1134" w:type="dxa"/>
            <w:vAlign w:val="center"/>
          </w:tcPr>
          <w:p w:rsidR="009E5472" w:rsidRDefault="009E5472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6960,5</w:t>
            </w:r>
          </w:p>
        </w:tc>
        <w:tc>
          <w:tcPr>
            <w:tcW w:w="993" w:type="dxa"/>
            <w:vAlign w:val="center"/>
          </w:tcPr>
          <w:p w:rsidR="009E5472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8089,6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E5472" w:rsidRPr="00E52D4E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43,1</w:t>
            </w:r>
          </w:p>
        </w:tc>
      </w:tr>
      <w:tr w:rsidR="009E5472" w:rsidRPr="00953692" w:rsidTr="009E5472">
        <w:trPr>
          <w:trHeight w:val="315"/>
        </w:trPr>
        <w:tc>
          <w:tcPr>
            <w:tcW w:w="2376" w:type="dxa"/>
            <w:shd w:val="clear" w:color="auto" w:fill="auto"/>
            <w:vAlign w:val="center"/>
            <w:hideMark/>
          </w:tcPr>
          <w:p w:rsidR="009E5472" w:rsidRPr="00B8505A" w:rsidRDefault="009E5472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E5472" w:rsidRPr="00953692" w:rsidRDefault="009E5472" w:rsidP="00F2335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E5472" w:rsidRPr="00AD7237" w:rsidRDefault="009E5472" w:rsidP="00AD723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E5472" w:rsidRPr="00AD7237" w:rsidRDefault="009E5472" w:rsidP="00AD723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E5472" w:rsidRPr="00AD7237" w:rsidRDefault="009E5472" w:rsidP="003A156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9E5472" w:rsidRPr="00E52D4E" w:rsidRDefault="009E5472" w:rsidP="000F544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9E5472" w:rsidRPr="00E52D4E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9E5472" w:rsidRPr="00E52D4E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9E5472" w:rsidRPr="00953692" w:rsidTr="009E5472">
        <w:trPr>
          <w:trHeight w:val="315"/>
        </w:trPr>
        <w:tc>
          <w:tcPr>
            <w:tcW w:w="2376" w:type="dxa"/>
            <w:shd w:val="clear" w:color="auto" w:fill="auto"/>
            <w:vAlign w:val="center"/>
            <w:hideMark/>
          </w:tcPr>
          <w:p w:rsidR="009E5472" w:rsidRPr="00B8505A" w:rsidRDefault="009E5472" w:rsidP="00F23350">
            <w:pPr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недоимка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E5472" w:rsidRPr="00B8505A" w:rsidRDefault="009E5472" w:rsidP="00F23350">
            <w:pPr>
              <w:jc w:val="center"/>
              <w:rPr>
                <w:bCs/>
                <w:sz w:val="20"/>
                <w:szCs w:val="20"/>
              </w:rPr>
            </w:pPr>
            <w:r w:rsidRPr="00B8505A">
              <w:rPr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AD7237">
            <w:pPr>
              <w:jc w:val="center"/>
              <w:rPr>
                <w:bCs/>
                <w:sz w:val="20"/>
                <w:szCs w:val="20"/>
              </w:rPr>
            </w:pPr>
            <w:r w:rsidRPr="00AD7237">
              <w:rPr>
                <w:bCs/>
                <w:sz w:val="20"/>
                <w:szCs w:val="20"/>
              </w:rPr>
              <w:t>5076,8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AD7237">
            <w:pPr>
              <w:jc w:val="center"/>
              <w:rPr>
                <w:bCs/>
                <w:sz w:val="20"/>
                <w:szCs w:val="20"/>
              </w:rPr>
            </w:pPr>
            <w:r w:rsidRPr="00AD7237">
              <w:rPr>
                <w:bCs/>
                <w:sz w:val="20"/>
                <w:szCs w:val="20"/>
              </w:rPr>
              <w:t>5682,0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3A156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4804,4</w:t>
            </w:r>
          </w:p>
        </w:tc>
        <w:tc>
          <w:tcPr>
            <w:tcW w:w="1134" w:type="dxa"/>
            <w:vAlign w:val="center"/>
          </w:tcPr>
          <w:p w:rsidR="009E5472" w:rsidRPr="00E52D4E" w:rsidRDefault="009E5472" w:rsidP="000F544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3567,4</w:t>
            </w:r>
          </w:p>
        </w:tc>
        <w:tc>
          <w:tcPr>
            <w:tcW w:w="993" w:type="dxa"/>
            <w:vAlign w:val="center"/>
          </w:tcPr>
          <w:p w:rsidR="009E5472" w:rsidRPr="009E5472" w:rsidRDefault="009E5472" w:rsidP="009E5472">
            <w:pPr>
              <w:jc w:val="center"/>
              <w:rPr>
                <w:bCs/>
                <w:sz w:val="20"/>
                <w:szCs w:val="20"/>
              </w:rPr>
            </w:pPr>
            <w:r w:rsidRPr="009E5472">
              <w:rPr>
                <w:bCs/>
                <w:sz w:val="20"/>
                <w:szCs w:val="20"/>
              </w:rPr>
              <w:t>4882,9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E5472" w:rsidRPr="009E5472" w:rsidRDefault="009E5472" w:rsidP="009E5472">
            <w:pPr>
              <w:jc w:val="center"/>
              <w:rPr>
                <w:bCs/>
                <w:sz w:val="20"/>
                <w:szCs w:val="20"/>
              </w:rPr>
            </w:pPr>
            <w:r w:rsidRPr="009E5472">
              <w:rPr>
                <w:bCs/>
                <w:sz w:val="20"/>
                <w:szCs w:val="20"/>
              </w:rPr>
              <w:t>-193,9</w:t>
            </w:r>
          </w:p>
        </w:tc>
      </w:tr>
      <w:tr w:rsidR="009E5472" w:rsidRPr="00953692" w:rsidTr="009E5472">
        <w:trPr>
          <w:trHeight w:val="530"/>
        </w:trPr>
        <w:tc>
          <w:tcPr>
            <w:tcW w:w="2376" w:type="dxa"/>
            <w:shd w:val="clear" w:color="auto" w:fill="auto"/>
            <w:vAlign w:val="center"/>
            <w:hideMark/>
          </w:tcPr>
          <w:p w:rsidR="009E5472" w:rsidRPr="004745F4" w:rsidRDefault="009E547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Задолженность по неналоговым доходам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E5472" w:rsidRPr="004745F4" w:rsidRDefault="009E547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7464,3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1F62EA">
            <w:pPr>
              <w:jc w:val="center"/>
              <w:rPr>
                <w:b/>
                <w:bCs/>
                <w:sz w:val="20"/>
                <w:szCs w:val="20"/>
              </w:rPr>
            </w:pPr>
            <w:r w:rsidRPr="001F62EA">
              <w:rPr>
                <w:b/>
                <w:bCs/>
                <w:sz w:val="20"/>
                <w:szCs w:val="20"/>
              </w:rPr>
              <w:t>8807,3</w:t>
            </w:r>
          </w:p>
        </w:tc>
        <w:tc>
          <w:tcPr>
            <w:tcW w:w="1134" w:type="dxa"/>
            <w:vAlign w:val="center"/>
          </w:tcPr>
          <w:p w:rsidR="009E5472" w:rsidRDefault="009E5472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8350,1</w:t>
            </w:r>
          </w:p>
        </w:tc>
        <w:tc>
          <w:tcPr>
            <w:tcW w:w="1134" w:type="dxa"/>
            <w:vAlign w:val="center"/>
          </w:tcPr>
          <w:p w:rsidR="009E5472" w:rsidRPr="00E52D4E" w:rsidRDefault="009E5472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7527,3</w:t>
            </w:r>
          </w:p>
        </w:tc>
        <w:tc>
          <w:tcPr>
            <w:tcW w:w="993" w:type="dxa"/>
            <w:vAlign w:val="center"/>
          </w:tcPr>
          <w:p w:rsidR="009E5472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6321,4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E5472" w:rsidRPr="00E52D4E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-1142,9</w:t>
            </w:r>
          </w:p>
        </w:tc>
      </w:tr>
      <w:tr w:rsidR="009E5472" w:rsidRPr="00953692" w:rsidTr="009E5472">
        <w:trPr>
          <w:trHeight w:val="566"/>
        </w:trPr>
        <w:tc>
          <w:tcPr>
            <w:tcW w:w="2376" w:type="dxa"/>
            <w:shd w:val="clear" w:color="auto" w:fill="auto"/>
            <w:vAlign w:val="center"/>
            <w:hideMark/>
          </w:tcPr>
          <w:p w:rsidR="009E5472" w:rsidRPr="004745F4" w:rsidRDefault="009E547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Отсроченные и рассроченные платежи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E5472" w:rsidRPr="004745F4" w:rsidRDefault="009E547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3A1562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9E5472" w:rsidRPr="00E52D4E" w:rsidRDefault="009E5472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993" w:type="dxa"/>
            <w:vAlign w:val="center"/>
          </w:tcPr>
          <w:p w:rsidR="009E5472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E5472" w:rsidRPr="00E52D4E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9E5472" w:rsidRPr="00953692" w:rsidTr="009E5472">
        <w:trPr>
          <w:trHeight w:val="774"/>
        </w:trPr>
        <w:tc>
          <w:tcPr>
            <w:tcW w:w="2376" w:type="dxa"/>
            <w:shd w:val="clear" w:color="auto" w:fill="auto"/>
            <w:vAlign w:val="center"/>
            <w:hideMark/>
          </w:tcPr>
          <w:p w:rsidR="009E5472" w:rsidRPr="004745F4" w:rsidRDefault="009E547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 xml:space="preserve">Сумма потерь бюджета в связи с несвоевременным поступлением доходов 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E5472" w:rsidRPr="004745F4" w:rsidRDefault="009E547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167,4</w:t>
            </w:r>
          </w:p>
        </w:tc>
        <w:tc>
          <w:tcPr>
            <w:tcW w:w="1134" w:type="dxa"/>
            <w:vAlign w:val="center"/>
          </w:tcPr>
          <w:p w:rsidR="009E5472" w:rsidRDefault="009E5472" w:rsidP="00830D06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E5472" w:rsidRPr="00830D06" w:rsidRDefault="009E5472" w:rsidP="00830D06">
            <w:pPr>
              <w:jc w:val="center"/>
              <w:rPr>
                <w:b/>
                <w:bCs/>
                <w:sz w:val="20"/>
                <w:szCs w:val="20"/>
              </w:rPr>
            </w:pPr>
            <w:r w:rsidRPr="00830D06">
              <w:rPr>
                <w:b/>
                <w:bCs/>
                <w:sz w:val="20"/>
                <w:szCs w:val="20"/>
              </w:rPr>
              <w:t>186,4</w:t>
            </w:r>
          </w:p>
          <w:p w:rsidR="009E5472" w:rsidRPr="00AD7237" w:rsidRDefault="009E5472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9E5472" w:rsidRPr="00425CD6" w:rsidRDefault="009E5472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232,2</w:t>
            </w:r>
          </w:p>
        </w:tc>
        <w:tc>
          <w:tcPr>
            <w:tcW w:w="1134" w:type="dxa"/>
            <w:vAlign w:val="center"/>
          </w:tcPr>
          <w:p w:rsidR="009E5472" w:rsidRDefault="009E5472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258,4</w:t>
            </w:r>
          </w:p>
        </w:tc>
        <w:tc>
          <w:tcPr>
            <w:tcW w:w="993" w:type="dxa"/>
            <w:vAlign w:val="center"/>
          </w:tcPr>
          <w:p w:rsidR="009E5472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307,0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E5472" w:rsidRPr="00E52D4E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139,6</w:t>
            </w:r>
          </w:p>
        </w:tc>
      </w:tr>
      <w:tr w:rsidR="009E5472" w:rsidRPr="00953692" w:rsidTr="009E5472">
        <w:trPr>
          <w:trHeight w:val="772"/>
        </w:trPr>
        <w:tc>
          <w:tcPr>
            <w:tcW w:w="2376" w:type="dxa"/>
            <w:shd w:val="clear" w:color="auto" w:fill="auto"/>
            <w:vAlign w:val="center"/>
            <w:hideMark/>
          </w:tcPr>
          <w:p w:rsidR="009E5472" w:rsidRPr="004745F4" w:rsidRDefault="009E547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Расходы бюджета (без учета субвенций из краевого бюджета и МБТ по полномочиям с/с)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9E5472" w:rsidRPr="004745F4" w:rsidRDefault="009E547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тыс. руб.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507671,1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AD7237">
              <w:rPr>
                <w:b/>
                <w:bCs/>
                <w:sz w:val="20"/>
                <w:szCs w:val="20"/>
              </w:rPr>
              <w:t>614003,6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 w:rsidRPr="001927B6">
              <w:rPr>
                <w:b/>
                <w:bCs/>
                <w:sz w:val="20"/>
                <w:szCs w:val="20"/>
              </w:rPr>
              <w:t>667728,9</w:t>
            </w:r>
          </w:p>
        </w:tc>
        <w:tc>
          <w:tcPr>
            <w:tcW w:w="1134" w:type="dxa"/>
            <w:vAlign w:val="center"/>
          </w:tcPr>
          <w:p w:rsidR="009E5472" w:rsidRPr="001927B6" w:rsidRDefault="009E5472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668158,9</w:t>
            </w:r>
          </w:p>
        </w:tc>
        <w:tc>
          <w:tcPr>
            <w:tcW w:w="993" w:type="dxa"/>
            <w:vAlign w:val="center"/>
          </w:tcPr>
          <w:p w:rsidR="009E5472" w:rsidRPr="00A06DC6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656805,6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E5472" w:rsidRPr="009E5472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 w:rsidRPr="009E5472">
              <w:rPr>
                <w:b/>
                <w:bCs/>
                <w:sz w:val="20"/>
                <w:szCs w:val="20"/>
              </w:rPr>
              <w:t>149134,5</w:t>
            </w:r>
          </w:p>
        </w:tc>
      </w:tr>
      <w:tr w:rsidR="009E5472" w:rsidRPr="00953692" w:rsidTr="009E5472">
        <w:trPr>
          <w:trHeight w:val="770"/>
        </w:trPr>
        <w:tc>
          <w:tcPr>
            <w:tcW w:w="2376" w:type="dxa"/>
            <w:shd w:val="clear" w:color="auto" w:fill="auto"/>
            <w:vAlign w:val="center"/>
            <w:hideMark/>
          </w:tcPr>
          <w:p w:rsidR="009E5472" w:rsidRPr="004745F4" w:rsidRDefault="009E5472" w:rsidP="00F23350">
            <w:pPr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Доля недополученных доходов в расходах бюджета (без учета субвенций из краевого бюджета), %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9E5472" w:rsidRPr="004745F4" w:rsidRDefault="009E5472" w:rsidP="00F23350">
            <w:pPr>
              <w:jc w:val="center"/>
              <w:rPr>
                <w:b/>
                <w:bCs/>
                <w:sz w:val="20"/>
                <w:szCs w:val="20"/>
              </w:rPr>
            </w:pPr>
            <w:r w:rsidRPr="004745F4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AD7237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3,1</w:t>
            </w:r>
          </w:p>
        </w:tc>
        <w:tc>
          <w:tcPr>
            <w:tcW w:w="1134" w:type="dxa"/>
            <w:vAlign w:val="center"/>
          </w:tcPr>
          <w:p w:rsidR="009E5472" w:rsidRDefault="009E5472" w:rsidP="00051A7F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9E5472" w:rsidRPr="00051A7F" w:rsidRDefault="009E5472" w:rsidP="00051A7F">
            <w:pPr>
              <w:jc w:val="center"/>
              <w:rPr>
                <w:b/>
                <w:bCs/>
                <w:sz w:val="20"/>
                <w:szCs w:val="20"/>
              </w:rPr>
            </w:pPr>
            <w:r w:rsidRPr="00051A7F">
              <w:rPr>
                <w:b/>
                <w:bCs/>
                <w:sz w:val="20"/>
                <w:szCs w:val="20"/>
              </w:rPr>
              <w:t>2,9</w:t>
            </w:r>
          </w:p>
          <w:p w:rsidR="009E5472" w:rsidRPr="00AD7237" w:rsidRDefault="009E5472" w:rsidP="00F23350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  <w:vAlign w:val="center"/>
          </w:tcPr>
          <w:p w:rsidR="009E5472" w:rsidRPr="00AD7237" w:rsidRDefault="009E5472" w:rsidP="003A156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2,4</w:t>
            </w:r>
          </w:p>
        </w:tc>
        <w:tc>
          <w:tcPr>
            <w:tcW w:w="1134" w:type="dxa"/>
            <w:vAlign w:val="center"/>
          </w:tcPr>
          <w:p w:rsidR="009E5472" w:rsidRPr="00AD7237" w:rsidRDefault="009E5472" w:rsidP="000F544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2,2</w:t>
            </w:r>
          </w:p>
        </w:tc>
        <w:tc>
          <w:tcPr>
            <w:tcW w:w="993" w:type="dxa"/>
            <w:vAlign w:val="center"/>
          </w:tcPr>
          <w:p w:rsidR="009E5472" w:rsidRPr="00AD7237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2,2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E5472" w:rsidRPr="009E5472" w:rsidRDefault="009E5472" w:rsidP="009E5472">
            <w:pPr>
              <w:jc w:val="center"/>
              <w:rPr>
                <w:b/>
                <w:bCs/>
                <w:sz w:val="20"/>
                <w:szCs w:val="20"/>
              </w:rPr>
            </w:pPr>
            <w:r w:rsidRPr="00AD7237">
              <w:rPr>
                <w:b/>
                <w:bCs/>
                <w:sz w:val="20"/>
                <w:szCs w:val="20"/>
              </w:rPr>
              <w:t>х</w:t>
            </w:r>
          </w:p>
        </w:tc>
      </w:tr>
    </w:tbl>
    <w:p w:rsidR="00953692" w:rsidRPr="00953692" w:rsidRDefault="00953692" w:rsidP="0098159F">
      <w:pPr>
        <w:rPr>
          <w:b/>
          <w:bCs/>
          <w:sz w:val="20"/>
          <w:szCs w:val="20"/>
        </w:rPr>
      </w:pPr>
    </w:p>
    <w:sectPr w:rsidR="00953692" w:rsidRPr="00953692" w:rsidSect="00AF556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E2A8E"/>
    <w:multiLevelType w:val="hybridMultilevel"/>
    <w:tmpl w:val="921228E8"/>
    <w:lvl w:ilvl="0" w:tplc="BB5C4EAC">
      <w:start w:val="1"/>
      <w:numFmt w:val="bullet"/>
      <w:lvlText w:val="­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FA82ED5"/>
    <w:multiLevelType w:val="hybridMultilevel"/>
    <w:tmpl w:val="BD98238E"/>
    <w:lvl w:ilvl="0" w:tplc="BB5C4EAC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91"/>
        </w:tabs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11"/>
        </w:tabs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31"/>
        </w:tabs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51"/>
        </w:tabs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71"/>
        </w:tabs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91"/>
        </w:tabs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11"/>
        </w:tabs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31"/>
        </w:tabs>
        <w:ind w:left="61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06A"/>
    <w:rsid w:val="00005FE2"/>
    <w:rsid w:val="00012AC0"/>
    <w:rsid w:val="00012F84"/>
    <w:rsid w:val="00014724"/>
    <w:rsid w:val="00020B42"/>
    <w:rsid w:val="000213D6"/>
    <w:rsid w:val="000231F2"/>
    <w:rsid w:val="000247D8"/>
    <w:rsid w:val="00025AFA"/>
    <w:rsid w:val="00032BC5"/>
    <w:rsid w:val="00033E52"/>
    <w:rsid w:val="00041DA6"/>
    <w:rsid w:val="00047624"/>
    <w:rsid w:val="0005127F"/>
    <w:rsid w:val="00051A7F"/>
    <w:rsid w:val="000521C7"/>
    <w:rsid w:val="00061679"/>
    <w:rsid w:val="000701E4"/>
    <w:rsid w:val="00074048"/>
    <w:rsid w:val="00080773"/>
    <w:rsid w:val="00080C6A"/>
    <w:rsid w:val="00082C29"/>
    <w:rsid w:val="000832B8"/>
    <w:rsid w:val="00093048"/>
    <w:rsid w:val="000A0634"/>
    <w:rsid w:val="000A60CA"/>
    <w:rsid w:val="000B3EC3"/>
    <w:rsid w:val="000C1E41"/>
    <w:rsid w:val="000C50F4"/>
    <w:rsid w:val="000D0C29"/>
    <w:rsid w:val="000D7583"/>
    <w:rsid w:val="000E7E3C"/>
    <w:rsid w:val="000F13BA"/>
    <w:rsid w:val="000F1EAE"/>
    <w:rsid w:val="000F2A59"/>
    <w:rsid w:val="000F3D22"/>
    <w:rsid w:val="000F5445"/>
    <w:rsid w:val="00100B00"/>
    <w:rsid w:val="00103984"/>
    <w:rsid w:val="0011561F"/>
    <w:rsid w:val="00125355"/>
    <w:rsid w:val="001258C1"/>
    <w:rsid w:val="001261AE"/>
    <w:rsid w:val="001315CD"/>
    <w:rsid w:val="00134E7D"/>
    <w:rsid w:val="00136C88"/>
    <w:rsid w:val="0014109E"/>
    <w:rsid w:val="00142F23"/>
    <w:rsid w:val="00145A5B"/>
    <w:rsid w:val="00151A14"/>
    <w:rsid w:val="001547D4"/>
    <w:rsid w:val="00160AF7"/>
    <w:rsid w:val="00170DE9"/>
    <w:rsid w:val="0017573B"/>
    <w:rsid w:val="00185671"/>
    <w:rsid w:val="001920F2"/>
    <w:rsid w:val="001927B6"/>
    <w:rsid w:val="001A245C"/>
    <w:rsid w:val="001A3C09"/>
    <w:rsid w:val="001A543C"/>
    <w:rsid w:val="001B35E0"/>
    <w:rsid w:val="001B5133"/>
    <w:rsid w:val="001C5B6F"/>
    <w:rsid w:val="001C64C4"/>
    <w:rsid w:val="001C7C4B"/>
    <w:rsid w:val="001D1F14"/>
    <w:rsid w:val="001D6E2A"/>
    <w:rsid w:val="001D784D"/>
    <w:rsid w:val="001E1AE7"/>
    <w:rsid w:val="001E20B3"/>
    <w:rsid w:val="001E3A90"/>
    <w:rsid w:val="001E52D5"/>
    <w:rsid w:val="001E5400"/>
    <w:rsid w:val="001E7FC1"/>
    <w:rsid w:val="001F5C9C"/>
    <w:rsid w:val="001F62EA"/>
    <w:rsid w:val="00204E50"/>
    <w:rsid w:val="00207610"/>
    <w:rsid w:val="00225040"/>
    <w:rsid w:val="002364FE"/>
    <w:rsid w:val="00254B61"/>
    <w:rsid w:val="00262CF5"/>
    <w:rsid w:val="0026497D"/>
    <w:rsid w:val="002737CA"/>
    <w:rsid w:val="0027457F"/>
    <w:rsid w:val="0027760D"/>
    <w:rsid w:val="002776DD"/>
    <w:rsid w:val="00282FF4"/>
    <w:rsid w:val="00287E09"/>
    <w:rsid w:val="00287F6C"/>
    <w:rsid w:val="0029170C"/>
    <w:rsid w:val="0029260B"/>
    <w:rsid w:val="002B4BC1"/>
    <w:rsid w:val="002B7863"/>
    <w:rsid w:val="002C2A14"/>
    <w:rsid w:val="002C4650"/>
    <w:rsid w:val="002C5786"/>
    <w:rsid w:val="002D3620"/>
    <w:rsid w:val="002E031B"/>
    <w:rsid w:val="002F0561"/>
    <w:rsid w:val="002F1C88"/>
    <w:rsid w:val="0030359A"/>
    <w:rsid w:val="00303EC6"/>
    <w:rsid w:val="00312756"/>
    <w:rsid w:val="00313F5A"/>
    <w:rsid w:val="00314F3D"/>
    <w:rsid w:val="00321EF8"/>
    <w:rsid w:val="00337C47"/>
    <w:rsid w:val="00341FD2"/>
    <w:rsid w:val="00345E08"/>
    <w:rsid w:val="003510AD"/>
    <w:rsid w:val="00351E76"/>
    <w:rsid w:val="00352CF1"/>
    <w:rsid w:val="003569D6"/>
    <w:rsid w:val="00356FA8"/>
    <w:rsid w:val="0036292B"/>
    <w:rsid w:val="00365CF1"/>
    <w:rsid w:val="00371F6A"/>
    <w:rsid w:val="00374D01"/>
    <w:rsid w:val="00375988"/>
    <w:rsid w:val="003847F1"/>
    <w:rsid w:val="0038615A"/>
    <w:rsid w:val="003A1562"/>
    <w:rsid w:val="003A4342"/>
    <w:rsid w:val="003C2498"/>
    <w:rsid w:val="003C49EA"/>
    <w:rsid w:val="003D70E8"/>
    <w:rsid w:val="003F3C01"/>
    <w:rsid w:val="0040067C"/>
    <w:rsid w:val="00402A98"/>
    <w:rsid w:val="0040672A"/>
    <w:rsid w:val="00406849"/>
    <w:rsid w:val="00406C9F"/>
    <w:rsid w:val="00410E0F"/>
    <w:rsid w:val="00417EAE"/>
    <w:rsid w:val="00420CC7"/>
    <w:rsid w:val="00425CD6"/>
    <w:rsid w:val="00427938"/>
    <w:rsid w:val="00436734"/>
    <w:rsid w:val="00445C8F"/>
    <w:rsid w:val="00462FDF"/>
    <w:rsid w:val="00470137"/>
    <w:rsid w:val="004745F4"/>
    <w:rsid w:val="00481587"/>
    <w:rsid w:val="00484239"/>
    <w:rsid w:val="004844D3"/>
    <w:rsid w:val="004848C9"/>
    <w:rsid w:val="00492A0E"/>
    <w:rsid w:val="004A2700"/>
    <w:rsid w:val="004A4044"/>
    <w:rsid w:val="004A48D0"/>
    <w:rsid w:val="004A6295"/>
    <w:rsid w:val="004A6E9B"/>
    <w:rsid w:val="004B6B39"/>
    <w:rsid w:val="004C0289"/>
    <w:rsid w:val="004C6A3B"/>
    <w:rsid w:val="004D0E5F"/>
    <w:rsid w:val="004E1500"/>
    <w:rsid w:val="004E4E5D"/>
    <w:rsid w:val="00510B58"/>
    <w:rsid w:val="0051189D"/>
    <w:rsid w:val="005240C5"/>
    <w:rsid w:val="005276AA"/>
    <w:rsid w:val="00533B76"/>
    <w:rsid w:val="00535698"/>
    <w:rsid w:val="00537B91"/>
    <w:rsid w:val="00540F1A"/>
    <w:rsid w:val="00540F66"/>
    <w:rsid w:val="00553B6D"/>
    <w:rsid w:val="00554236"/>
    <w:rsid w:val="0056392E"/>
    <w:rsid w:val="00567AB3"/>
    <w:rsid w:val="00586239"/>
    <w:rsid w:val="00591684"/>
    <w:rsid w:val="005C43F8"/>
    <w:rsid w:val="005D6149"/>
    <w:rsid w:val="005D7244"/>
    <w:rsid w:val="005E1F18"/>
    <w:rsid w:val="005E2DC0"/>
    <w:rsid w:val="005E73B5"/>
    <w:rsid w:val="005F1519"/>
    <w:rsid w:val="005F2FB2"/>
    <w:rsid w:val="00602EED"/>
    <w:rsid w:val="006052AF"/>
    <w:rsid w:val="00615D34"/>
    <w:rsid w:val="00616E7A"/>
    <w:rsid w:val="006270EF"/>
    <w:rsid w:val="006277B7"/>
    <w:rsid w:val="006354AE"/>
    <w:rsid w:val="00637B8E"/>
    <w:rsid w:val="00661AEF"/>
    <w:rsid w:val="00663ED0"/>
    <w:rsid w:val="0067251C"/>
    <w:rsid w:val="006728CA"/>
    <w:rsid w:val="00673530"/>
    <w:rsid w:val="00675388"/>
    <w:rsid w:val="00683808"/>
    <w:rsid w:val="006A43E8"/>
    <w:rsid w:val="006A6F28"/>
    <w:rsid w:val="006A7400"/>
    <w:rsid w:val="006C204E"/>
    <w:rsid w:val="006C5150"/>
    <w:rsid w:val="006C5CC4"/>
    <w:rsid w:val="006C644A"/>
    <w:rsid w:val="006D0DAE"/>
    <w:rsid w:val="006D27F4"/>
    <w:rsid w:val="006E5FA9"/>
    <w:rsid w:val="006E7592"/>
    <w:rsid w:val="006E78AB"/>
    <w:rsid w:val="006E7EC5"/>
    <w:rsid w:val="006F2D95"/>
    <w:rsid w:val="007110FC"/>
    <w:rsid w:val="00714AB1"/>
    <w:rsid w:val="007208EA"/>
    <w:rsid w:val="00724C16"/>
    <w:rsid w:val="00743179"/>
    <w:rsid w:val="00743A29"/>
    <w:rsid w:val="00743FDB"/>
    <w:rsid w:val="007648C9"/>
    <w:rsid w:val="007726E4"/>
    <w:rsid w:val="00777300"/>
    <w:rsid w:val="007809EF"/>
    <w:rsid w:val="00787A96"/>
    <w:rsid w:val="00793357"/>
    <w:rsid w:val="00797C54"/>
    <w:rsid w:val="007A010A"/>
    <w:rsid w:val="007A62EA"/>
    <w:rsid w:val="007A6764"/>
    <w:rsid w:val="007B2BF6"/>
    <w:rsid w:val="007B3AC3"/>
    <w:rsid w:val="007B7635"/>
    <w:rsid w:val="007C14F8"/>
    <w:rsid w:val="007C5EBF"/>
    <w:rsid w:val="007C63D1"/>
    <w:rsid w:val="007C6B6A"/>
    <w:rsid w:val="007D0B76"/>
    <w:rsid w:val="007D266C"/>
    <w:rsid w:val="007D3E30"/>
    <w:rsid w:val="007D7C96"/>
    <w:rsid w:val="007F1926"/>
    <w:rsid w:val="007F4D71"/>
    <w:rsid w:val="007F68D4"/>
    <w:rsid w:val="007F6DDA"/>
    <w:rsid w:val="007F79F5"/>
    <w:rsid w:val="0080240E"/>
    <w:rsid w:val="0080615E"/>
    <w:rsid w:val="0082567B"/>
    <w:rsid w:val="00830D06"/>
    <w:rsid w:val="00833061"/>
    <w:rsid w:val="008543B4"/>
    <w:rsid w:val="008576DF"/>
    <w:rsid w:val="00864F13"/>
    <w:rsid w:val="00865AE4"/>
    <w:rsid w:val="008732C6"/>
    <w:rsid w:val="008745A2"/>
    <w:rsid w:val="00877BB8"/>
    <w:rsid w:val="00886B39"/>
    <w:rsid w:val="00891CD2"/>
    <w:rsid w:val="0089577A"/>
    <w:rsid w:val="008A238A"/>
    <w:rsid w:val="008A3925"/>
    <w:rsid w:val="008B1F45"/>
    <w:rsid w:val="008B63C8"/>
    <w:rsid w:val="008C3F79"/>
    <w:rsid w:val="008C7A81"/>
    <w:rsid w:val="008D04EB"/>
    <w:rsid w:val="008E7DD2"/>
    <w:rsid w:val="00903275"/>
    <w:rsid w:val="00910C1A"/>
    <w:rsid w:val="00915835"/>
    <w:rsid w:val="00915F39"/>
    <w:rsid w:val="009163BD"/>
    <w:rsid w:val="00917BE2"/>
    <w:rsid w:val="00936048"/>
    <w:rsid w:val="00936E7B"/>
    <w:rsid w:val="00941F91"/>
    <w:rsid w:val="00950978"/>
    <w:rsid w:val="009523FD"/>
    <w:rsid w:val="00952D91"/>
    <w:rsid w:val="00953261"/>
    <w:rsid w:val="00953692"/>
    <w:rsid w:val="00963533"/>
    <w:rsid w:val="00963988"/>
    <w:rsid w:val="00966BB7"/>
    <w:rsid w:val="00967BFA"/>
    <w:rsid w:val="00971DB4"/>
    <w:rsid w:val="00976312"/>
    <w:rsid w:val="00977977"/>
    <w:rsid w:val="009812B6"/>
    <w:rsid w:val="0098159F"/>
    <w:rsid w:val="009907D4"/>
    <w:rsid w:val="009B25D8"/>
    <w:rsid w:val="009B3000"/>
    <w:rsid w:val="009B5049"/>
    <w:rsid w:val="009C71B9"/>
    <w:rsid w:val="009D70AA"/>
    <w:rsid w:val="009E5472"/>
    <w:rsid w:val="009F3039"/>
    <w:rsid w:val="00A05273"/>
    <w:rsid w:val="00A06DC6"/>
    <w:rsid w:val="00A10C68"/>
    <w:rsid w:val="00A13E1C"/>
    <w:rsid w:val="00A16097"/>
    <w:rsid w:val="00A25D5C"/>
    <w:rsid w:val="00A27AE3"/>
    <w:rsid w:val="00A32796"/>
    <w:rsid w:val="00A43E2F"/>
    <w:rsid w:val="00A65FCB"/>
    <w:rsid w:val="00A7476D"/>
    <w:rsid w:val="00A754EF"/>
    <w:rsid w:val="00A80165"/>
    <w:rsid w:val="00A83CAD"/>
    <w:rsid w:val="00A840BB"/>
    <w:rsid w:val="00A85480"/>
    <w:rsid w:val="00A9003F"/>
    <w:rsid w:val="00A95196"/>
    <w:rsid w:val="00A967E4"/>
    <w:rsid w:val="00AA026B"/>
    <w:rsid w:val="00AA7FCF"/>
    <w:rsid w:val="00AB1B71"/>
    <w:rsid w:val="00AB6D4A"/>
    <w:rsid w:val="00AB7C3C"/>
    <w:rsid w:val="00AC4B91"/>
    <w:rsid w:val="00AC5D14"/>
    <w:rsid w:val="00AD7237"/>
    <w:rsid w:val="00AE3CDA"/>
    <w:rsid w:val="00AE4E57"/>
    <w:rsid w:val="00AF1052"/>
    <w:rsid w:val="00AF556F"/>
    <w:rsid w:val="00B0336E"/>
    <w:rsid w:val="00B118E9"/>
    <w:rsid w:val="00B12ED9"/>
    <w:rsid w:val="00B16788"/>
    <w:rsid w:val="00B1722F"/>
    <w:rsid w:val="00B204D0"/>
    <w:rsid w:val="00B2614D"/>
    <w:rsid w:val="00B27A1B"/>
    <w:rsid w:val="00B301EA"/>
    <w:rsid w:val="00B3110B"/>
    <w:rsid w:val="00B3244C"/>
    <w:rsid w:val="00B3725D"/>
    <w:rsid w:val="00B42C97"/>
    <w:rsid w:val="00B475AE"/>
    <w:rsid w:val="00B57D07"/>
    <w:rsid w:val="00B57F15"/>
    <w:rsid w:val="00B60946"/>
    <w:rsid w:val="00B65A31"/>
    <w:rsid w:val="00B838BE"/>
    <w:rsid w:val="00B8505A"/>
    <w:rsid w:val="00BA43B9"/>
    <w:rsid w:val="00BA56B2"/>
    <w:rsid w:val="00BB310E"/>
    <w:rsid w:val="00BB3D5A"/>
    <w:rsid w:val="00BB7083"/>
    <w:rsid w:val="00BB70A0"/>
    <w:rsid w:val="00BF123A"/>
    <w:rsid w:val="00BF457A"/>
    <w:rsid w:val="00C03D50"/>
    <w:rsid w:val="00C07471"/>
    <w:rsid w:val="00C23D8C"/>
    <w:rsid w:val="00C23F06"/>
    <w:rsid w:val="00C375D9"/>
    <w:rsid w:val="00C4173E"/>
    <w:rsid w:val="00C41FAD"/>
    <w:rsid w:val="00C434C3"/>
    <w:rsid w:val="00C445BA"/>
    <w:rsid w:val="00C45CEC"/>
    <w:rsid w:val="00C5693D"/>
    <w:rsid w:val="00C60E38"/>
    <w:rsid w:val="00C62CE6"/>
    <w:rsid w:val="00C646D0"/>
    <w:rsid w:val="00C649D0"/>
    <w:rsid w:val="00C74F6B"/>
    <w:rsid w:val="00C756B2"/>
    <w:rsid w:val="00C825F9"/>
    <w:rsid w:val="00C831AD"/>
    <w:rsid w:val="00C91F11"/>
    <w:rsid w:val="00C9613A"/>
    <w:rsid w:val="00CB2C44"/>
    <w:rsid w:val="00CB5665"/>
    <w:rsid w:val="00CB5C20"/>
    <w:rsid w:val="00CC0B7F"/>
    <w:rsid w:val="00CC1595"/>
    <w:rsid w:val="00CC6413"/>
    <w:rsid w:val="00CD0F39"/>
    <w:rsid w:val="00CD1867"/>
    <w:rsid w:val="00CD36FA"/>
    <w:rsid w:val="00CE578E"/>
    <w:rsid w:val="00CE6C03"/>
    <w:rsid w:val="00CE7120"/>
    <w:rsid w:val="00CE738B"/>
    <w:rsid w:val="00CF2602"/>
    <w:rsid w:val="00D01810"/>
    <w:rsid w:val="00D12178"/>
    <w:rsid w:val="00D373DA"/>
    <w:rsid w:val="00D379C0"/>
    <w:rsid w:val="00D37B7F"/>
    <w:rsid w:val="00D45E56"/>
    <w:rsid w:val="00D50C5E"/>
    <w:rsid w:val="00D512CD"/>
    <w:rsid w:val="00D521EE"/>
    <w:rsid w:val="00D66C61"/>
    <w:rsid w:val="00D749A6"/>
    <w:rsid w:val="00D74DFC"/>
    <w:rsid w:val="00D81016"/>
    <w:rsid w:val="00D83FC6"/>
    <w:rsid w:val="00D90B40"/>
    <w:rsid w:val="00D9200E"/>
    <w:rsid w:val="00DA2B9E"/>
    <w:rsid w:val="00DA4A86"/>
    <w:rsid w:val="00DB012A"/>
    <w:rsid w:val="00DB0B05"/>
    <w:rsid w:val="00DB422B"/>
    <w:rsid w:val="00DC6C3D"/>
    <w:rsid w:val="00DD1E17"/>
    <w:rsid w:val="00DD3527"/>
    <w:rsid w:val="00DD4D85"/>
    <w:rsid w:val="00DE447C"/>
    <w:rsid w:val="00DF1453"/>
    <w:rsid w:val="00DF3C13"/>
    <w:rsid w:val="00E001EE"/>
    <w:rsid w:val="00E034A3"/>
    <w:rsid w:val="00E40E13"/>
    <w:rsid w:val="00E52D4E"/>
    <w:rsid w:val="00E56ECE"/>
    <w:rsid w:val="00E604FF"/>
    <w:rsid w:val="00E64374"/>
    <w:rsid w:val="00E6678E"/>
    <w:rsid w:val="00E7651A"/>
    <w:rsid w:val="00E84299"/>
    <w:rsid w:val="00E9185D"/>
    <w:rsid w:val="00E93E01"/>
    <w:rsid w:val="00EC4975"/>
    <w:rsid w:val="00EE51EA"/>
    <w:rsid w:val="00EE5A88"/>
    <w:rsid w:val="00EE5CF2"/>
    <w:rsid w:val="00EE7611"/>
    <w:rsid w:val="00EF0DD5"/>
    <w:rsid w:val="00F11057"/>
    <w:rsid w:val="00F22006"/>
    <w:rsid w:val="00F23350"/>
    <w:rsid w:val="00F244DE"/>
    <w:rsid w:val="00F3106A"/>
    <w:rsid w:val="00F35622"/>
    <w:rsid w:val="00F4215C"/>
    <w:rsid w:val="00F544D7"/>
    <w:rsid w:val="00F62E44"/>
    <w:rsid w:val="00F63218"/>
    <w:rsid w:val="00F63290"/>
    <w:rsid w:val="00F71C1D"/>
    <w:rsid w:val="00F733FF"/>
    <w:rsid w:val="00F76B6D"/>
    <w:rsid w:val="00F9356A"/>
    <w:rsid w:val="00FA04B2"/>
    <w:rsid w:val="00FA2B88"/>
    <w:rsid w:val="00FB13FC"/>
    <w:rsid w:val="00FB521E"/>
    <w:rsid w:val="00FB6B9D"/>
    <w:rsid w:val="00FC1383"/>
    <w:rsid w:val="00FC74BF"/>
    <w:rsid w:val="00FD5A9C"/>
    <w:rsid w:val="00FF12EF"/>
    <w:rsid w:val="00FF4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106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11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25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FINUPRAV</Company>
  <LinksUpToDate>false</LinksUpToDate>
  <CharactersWithSpaces>3202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kom16</dc:creator>
  <cp:lastModifiedBy>kom28</cp:lastModifiedBy>
  <cp:revision>51</cp:revision>
  <cp:lastPrinted>2022-02-02T04:07:00Z</cp:lastPrinted>
  <dcterms:created xsi:type="dcterms:W3CDTF">2021-03-18T02:17:00Z</dcterms:created>
  <dcterms:modified xsi:type="dcterms:W3CDTF">2022-02-02T04:07:00Z</dcterms:modified>
</cp:coreProperties>
</file>