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991C39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34F4">
        <w:rPr>
          <w:rFonts w:ascii="Times New Roman" w:hAnsi="Times New Roman"/>
          <w:sz w:val="24"/>
          <w:szCs w:val="24"/>
        </w:rPr>
        <w:t>0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34F4">
        <w:rPr>
          <w:rFonts w:ascii="Times New Roman" w:hAnsi="Times New Roman"/>
          <w:sz w:val="24"/>
          <w:szCs w:val="24"/>
        </w:rPr>
        <w:t>48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(в ред. от 27.04.2016 № 20, от 15.08.2016 № 28</w:t>
      </w:r>
      <w:r w:rsidR="00640BA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40BAF">
        <w:rPr>
          <w:rFonts w:ascii="Times New Roman" w:hAnsi="Times New Roman"/>
          <w:sz w:val="24"/>
          <w:szCs w:val="24"/>
        </w:rPr>
        <w:t>от</w:t>
      </w:r>
      <w:proofErr w:type="gramEnd"/>
      <w:r w:rsidR="00640BAF">
        <w:rPr>
          <w:rFonts w:ascii="Times New Roman" w:hAnsi="Times New Roman"/>
          <w:sz w:val="24"/>
          <w:szCs w:val="24"/>
        </w:rPr>
        <w:t xml:space="preserve"> 25.11.2016 № 48</w:t>
      </w:r>
      <w:r w:rsidR="005E34F4">
        <w:rPr>
          <w:rFonts w:ascii="Times New Roman" w:hAnsi="Times New Roman"/>
          <w:sz w:val="24"/>
          <w:szCs w:val="24"/>
        </w:rPr>
        <w:t>)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640BA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декабря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34F4">
        <w:rPr>
          <w:rFonts w:ascii="Times New Roman" w:hAnsi="Times New Roman"/>
          <w:sz w:val="24"/>
          <w:szCs w:val="24"/>
        </w:rPr>
        <w:t>6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 w:rsidR="000C5CE0" w:rsidRPr="001E0FA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70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34F4">
        <w:rPr>
          <w:rFonts w:ascii="Times New Roman" w:hAnsi="Times New Roman"/>
          <w:sz w:val="24"/>
          <w:szCs w:val="24"/>
        </w:rPr>
        <w:t>0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362A00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>48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1E0FA0">
        <w:rPr>
          <w:rFonts w:ascii="Times New Roman" w:hAnsi="Times New Roman"/>
          <w:sz w:val="24"/>
          <w:szCs w:val="24"/>
        </w:rPr>
        <w:t>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806CD9" w:rsidRPr="001E0FA0">
        <w:rPr>
          <w:rFonts w:ascii="Times New Roman" w:hAnsi="Times New Roman"/>
          <w:sz w:val="24"/>
          <w:szCs w:val="24"/>
        </w:rPr>
        <w:t>-</w:t>
      </w:r>
      <w:r w:rsidR="000A5D99" w:rsidRPr="001E0FA0">
        <w:rPr>
          <w:rFonts w:ascii="Times New Roman" w:hAnsi="Times New Roman"/>
          <w:sz w:val="24"/>
          <w:szCs w:val="24"/>
        </w:rPr>
        <w:t>2</w:t>
      </w:r>
      <w:r w:rsidR="00806CD9" w:rsidRPr="001E0FA0">
        <w:rPr>
          <w:rFonts w:ascii="Times New Roman" w:hAnsi="Times New Roman"/>
          <w:sz w:val="24"/>
          <w:szCs w:val="24"/>
        </w:rPr>
        <w:t>01</w:t>
      </w:r>
      <w:r w:rsidR="005E34F4">
        <w:rPr>
          <w:rFonts w:ascii="Times New Roman" w:hAnsi="Times New Roman"/>
          <w:sz w:val="24"/>
          <w:szCs w:val="24"/>
        </w:rPr>
        <w:t>8</w:t>
      </w:r>
      <w:r w:rsidR="00806CD9" w:rsidRPr="001E0FA0">
        <w:rPr>
          <w:rFonts w:ascii="Times New Roman" w:hAnsi="Times New Roman"/>
          <w:sz w:val="24"/>
          <w:szCs w:val="24"/>
        </w:rPr>
        <w:t xml:space="preserve"> годы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="005E34F4">
        <w:rPr>
          <w:rFonts w:ascii="Times New Roman" w:hAnsi="Times New Roman"/>
          <w:sz w:val="24"/>
          <w:szCs w:val="24"/>
        </w:rPr>
        <w:t>(в ред. от 27.04.2016 № 20, от 15.08.2016 № 28</w:t>
      </w:r>
      <w:r w:rsidR="00640BAF">
        <w:rPr>
          <w:rFonts w:ascii="Times New Roman" w:hAnsi="Times New Roman"/>
          <w:sz w:val="24"/>
          <w:szCs w:val="24"/>
        </w:rPr>
        <w:t>, от 25.11.2016 № 48</w:t>
      </w:r>
      <w:r w:rsidR="005E34F4">
        <w:rPr>
          <w:rFonts w:ascii="Times New Roman" w:hAnsi="Times New Roman"/>
          <w:sz w:val="24"/>
          <w:szCs w:val="24"/>
        </w:rPr>
        <w:t xml:space="preserve">)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640BAF">
        <w:rPr>
          <w:rFonts w:ascii="Times New Roman" w:hAnsi="Times New Roman"/>
          <w:sz w:val="24"/>
          <w:szCs w:val="24"/>
        </w:rPr>
        <w:t>19 декабря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40BAF">
        <w:rPr>
          <w:rFonts w:ascii="Times New Roman" w:hAnsi="Times New Roman"/>
          <w:sz w:val="24"/>
          <w:szCs w:val="24"/>
        </w:rPr>
        <w:t>19 декабря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</w:t>
      </w:r>
      <w:r w:rsidR="005E34F4">
        <w:rPr>
          <w:rFonts w:ascii="Times New Roman" w:hAnsi="Times New Roman"/>
          <w:sz w:val="24"/>
          <w:szCs w:val="24"/>
        </w:rPr>
        <w:t xml:space="preserve"> (в ред. от 27.04.2016 № 20, от 15.08.2016 № 28</w:t>
      </w:r>
      <w:r w:rsidR="00640BA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40BAF">
        <w:rPr>
          <w:rFonts w:ascii="Times New Roman" w:hAnsi="Times New Roman"/>
          <w:sz w:val="24"/>
          <w:szCs w:val="24"/>
        </w:rPr>
        <w:t>от</w:t>
      </w:r>
      <w:proofErr w:type="gramEnd"/>
      <w:r w:rsidR="00640BAF">
        <w:rPr>
          <w:rFonts w:ascii="Times New Roman" w:hAnsi="Times New Roman"/>
          <w:sz w:val="24"/>
          <w:szCs w:val="24"/>
        </w:rPr>
        <w:t xml:space="preserve"> 25.11.2016 № 48</w:t>
      </w:r>
      <w:r w:rsidR="005E34F4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34F4" w:rsidRPr="001E0FA0">
        <w:rPr>
          <w:rFonts w:ascii="Times New Roman" w:hAnsi="Times New Roman"/>
          <w:sz w:val="24"/>
          <w:szCs w:val="24"/>
        </w:rPr>
        <w:t>от 1</w:t>
      </w:r>
      <w:r w:rsidR="005E34F4">
        <w:rPr>
          <w:rFonts w:ascii="Times New Roman" w:hAnsi="Times New Roman"/>
          <w:sz w:val="24"/>
          <w:szCs w:val="24"/>
        </w:rPr>
        <w:t>0</w:t>
      </w:r>
      <w:r w:rsidR="005E34F4" w:rsidRPr="001E0FA0">
        <w:rPr>
          <w:rFonts w:ascii="Times New Roman" w:hAnsi="Times New Roman"/>
          <w:sz w:val="24"/>
          <w:szCs w:val="24"/>
        </w:rPr>
        <w:t>.12.201</w:t>
      </w:r>
      <w:r w:rsidR="005E34F4">
        <w:rPr>
          <w:rFonts w:ascii="Times New Roman" w:hAnsi="Times New Roman"/>
          <w:sz w:val="24"/>
          <w:szCs w:val="24"/>
        </w:rPr>
        <w:t>5</w:t>
      </w:r>
      <w:r w:rsidR="005E34F4" w:rsidRPr="001E0FA0">
        <w:rPr>
          <w:rFonts w:ascii="Times New Roman" w:hAnsi="Times New Roman"/>
          <w:sz w:val="24"/>
          <w:szCs w:val="24"/>
        </w:rPr>
        <w:t xml:space="preserve"> № </w:t>
      </w:r>
      <w:r w:rsidR="005E34F4">
        <w:rPr>
          <w:rFonts w:ascii="Times New Roman" w:hAnsi="Times New Roman"/>
          <w:sz w:val="24"/>
          <w:szCs w:val="24"/>
        </w:rPr>
        <w:t xml:space="preserve">48 </w:t>
      </w:r>
      <w:r w:rsidR="005E34F4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5E34F4">
        <w:rPr>
          <w:rFonts w:ascii="Times New Roman" w:hAnsi="Times New Roman"/>
          <w:sz w:val="24"/>
          <w:szCs w:val="24"/>
        </w:rPr>
        <w:t>6</w:t>
      </w:r>
      <w:r w:rsidR="005E34F4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34F4">
        <w:rPr>
          <w:rFonts w:ascii="Times New Roman" w:hAnsi="Times New Roman"/>
          <w:sz w:val="24"/>
          <w:szCs w:val="24"/>
        </w:rPr>
        <w:t>7</w:t>
      </w:r>
      <w:r w:rsidR="005E34F4" w:rsidRPr="001E0FA0">
        <w:rPr>
          <w:rFonts w:ascii="Times New Roman" w:hAnsi="Times New Roman"/>
          <w:sz w:val="24"/>
          <w:szCs w:val="24"/>
        </w:rPr>
        <w:t>-201</w:t>
      </w:r>
      <w:r w:rsidR="005E34F4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lastRenderedPageBreak/>
        <w:t>Утвердить основные характеристики  бюджета поселения  на 201</w:t>
      </w:r>
      <w:r w:rsidR="005E34F4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E0FA0" w:rsidTr="009931C5">
        <w:tc>
          <w:tcPr>
            <w:tcW w:w="4219" w:type="dxa"/>
          </w:tcPr>
          <w:p w:rsidR="00226B4C" w:rsidRPr="001E0FA0" w:rsidRDefault="00226B4C" w:rsidP="00993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640BAF" w:rsidRPr="001E0FA0" w:rsidRDefault="00640BAF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15 530 626,10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640BAF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15 548 710,10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640BAF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15 916 058,50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640BAF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15 882 062,50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640BAF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385 432,45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640BA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333 352,45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640BAF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385 432,45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640BAF" w:rsidP="00E97A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333 352,45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0E56" w:rsidRDefault="00226B4C" w:rsidP="00370E56">
      <w:pPr>
        <w:pStyle w:val="a3"/>
        <w:ind w:firstLine="709"/>
        <w:jc w:val="both"/>
        <w:rPr>
          <w:sz w:val="28"/>
          <w:szCs w:val="28"/>
        </w:rPr>
      </w:pPr>
      <w:r w:rsidRPr="001E0FA0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E0FA0">
        <w:rPr>
          <w:rFonts w:ascii="Times New Roman" w:hAnsi="Times New Roman"/>
          <w:sz w:val="24"/>
          <w:szCs w:val="24"/>
        </w:rPr>
        <w:t xml:space="preserve">поселения </w:t>
      </w:r>
      <w:r w:rsidR="00623B6F">
        <w:rPr>
          <w:rFonts w:ascii="Times New Roman" w:hAnsi="Times New Roman"/>
          <w:sz w:val="24"/>
          <w:szCs w:val="24"/>
        </w:rPr>
        <w:t>у</w:t>
      </w:r>
      <w:r w:rsidR="00D3254A">
        <w:rPr>
          <w:rFonts w:ascii="Times New Roman" w:hAnsi="Times New Roman"/>
          <w:sz w:val="24"/>
          <w:szCs w:val="24"/>
        </w:rPr>
        <w:t>величива</w:t>
      </w:r>
      <w:r w:rsidR="00623B6F">
        <w:rPr>
          <w:rFonts w:ascii="Times New Roman" w:hAnsi="Times New Roman"/>
          <w:sz w:val="24"/>
          <w:szCs w:val="24"/>
        </w:rPr>
        <w:t>ется</w:t>
      </w:r>
      <w:r w:rsidR="00781032"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D3254A">
        <w:rPr>
          <w:rFonts w:ascii="Times New Roman" w:hAnsi="Times New Roman"/>
          <w:sz w:val="24"/>
          <w:szCs w:val="24"/>
        </w:rPr>
        <w:t>18 084,00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807912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(0,1</w:t>
      </w:r>
      <w:r w:rsidR="00D3254A">
        <w:rPr>
          <w:rFonts w:ascii="Times New Roman" w:hAnsi="Times New Roman"/>
          <w:sz w:val="24"/>
          <w:szCs w:val="24"/>
        </w:rPr>
        <w:t>2</w:t>
      </w:r>
      <w:r w:rsidR="00AA7AC3"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="00370E56">
        <w:rPr>
          <w:rFonts w:ascii="Times New Roman" w:hAnsi="Times New Roman"/>
          <w:sz w:val="24"/>
          <w:szCs w:val="24"/>
        </w:rPr>
        <w:t xml:space="preserve"> за счет безвозмездных</w:t>
      </w:r>
      <w:r w:rsidR="00370E56" w:rsidRPr="00370E56">
        <w:rPr>
          <w:rFonts w:ascii="Times New Roman" w:hAnsi="Times New Roman"/>
          <w:sz w:val="24"/>
          <w:szCs w:val="24"/>
        </w:rPr>
        <w:t xml:space="preserve"> поступлени</w:t>
      </w:r>
      <w:r w:rsidR="00370E56">
        <w:rPr>
          <w:rFonts w:ascii="Times New Roman" w:hAnsi="Times New Roman"/>
          <w:sz w:val="24"/>
          <w:szCs w:val="24"/>
        </w:rPr>
        <w:t>й</w:t>
      </w:r>
      <w:r w:rsidR="00370E56" w:rsidRPr="00370E56">
        <w:rPr>
          <w:rFonts w:ascii="Times New Roman" w:hAnsi="Times New Roman"/>
          <w:sz w:val="24"/>
          <w:szCs w:val="24"/>
        </w:rPr>
        <w:t xml:space="preserve"> </w:t>
      </w:r>
      <w:r w:rsidR="00370E56">
        <w:rPr>
          <w:rFonts w:ascii="Times New Roman" w:hAnsi="Times New Roman"/>
          <w:sz w:val="24"/>
          <w:szCs w:val="24"/>
        </w:rPr>
        <w:t xml:space="preserve"> по прочим межбюджетным трансфертам, передаваемым бюджетам сельских поселений из </w:t>
      </w:r>
      <w:r w:rsidR="00D3254A">
        <w:rPr>
          <w:rFonts w:ascii="Times New Roman" w:hAnsi="Times New Roman"/>
          <w:sz w:val="24"/>
          <w:szCs w:val="24"/>
        </w:rPr>
        <w:t>краевого</w:t>
      </w:r>
      <w:r w:rsidR="00370E56">
        <w:rPr>
          <w:rFonts w:ascii="Times New Roman" w:hAnsi="Times New Roman"/>
          <w:sz w:val="24"/>
          <w:szCs w:val="24"/>
        </w:rPr>
        <w:t xml:space="preserve"> бюджета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</w:t>
      </w:r>
      <w:r w:rsidR="00D3254A">
        <w:rPr>
          <w:rFonts w:ascii="Times New Roman" w:hAnsi="Times New Roman"/>
          <w:sz w:val="24"/>
          <w:szCs w:val="24"/>
        </w:rPr>
        <w:t>меньшил</w:t>
      </w:r>
      <w:r w:rsidRPr="001E0FA0">
        <w:rPr>
          <w:rFonts w:ascii="Times New Roman" w:hAnsi="Times New Roman"/>
          <w:sz w:val="24"/>
          <w:szCs w:val="24"/>
        </w:rPr>
        <w:t xml:space="preserve">ся в сумме </w:t>
      </w:r>
      <w:r w:rsidR="00D3254A">
        <w:rPr>
          <w:rFonts w:ascii="Times New Roman" w:hAnsi="Times New Roman"/>
          <w:sz w:val="24"/>
          <w:szCs w:val="24"/>
        </w:rPr>
        <w:t>33 996,00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(0,</w:t>
      </w:r>
      <w:r w:rsidR="00D3254A">
        <w:rPr>
          <w:rFonts w:ascii="Times New Roman" w:hAnsi="Times New Roman"/>
          <w:sz w:val="24"/>
          <w:szCs w:val="24"/>
        </w:rPr>
        <w:t>21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D3254A" w:rsidRDefault="00D3254A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70E56" w:rsidRPr="008264CB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264CB">
        <w:rPr>
          <w:rFonts w:ascii="Times New Roman" w:hAnsi="Times New Roman"/>
          <w:b/>
          <w:sz w:val="24"/>
          <w:szCs w:val="24"/>
        </w:rPr>
        <w:t>А</w:t>
      </w:r>
      <w:r w:rsidR="008264CB" w:rsidRPr="008264CB">
        <w:rPr>
          <w:rFonts w:ascii="Times New Roman" w:hAnsi="Times New Roman"/>
          <w:b/>
          <w:sz w:val="24"/>
          <w:szCs w:val="24"/>
        </w:rPr>
        <w:t>нализ</w:t>
      </w:r>
      <w:r w:rsidRPr="008264CB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2016 год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09"/>
        <w:gridCol w:w="1517"/>
        <w:gridCol w:w="1527"/>
        <w:gridCol w:w="1119"/>
        <w:gridCol w:w="942"/>
      </w:tblGrid>
      <w:tr w:rsidR="00D3254A" w:rsidRPr="00D3254A" w:rsidTr="00951272">
        <w:trPr>
          <w:trHeight w:val="86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5 (4-3)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3254A" w:rsidRPr="00D3254A" w:rsidTr="00951272">
        <w:trPr>
          <w:trHeight w:val="3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5 581 457,00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5 544 273,90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-37 183,10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99,33</w:t>
            </w:r>
          </w:p>
        </w:tc>
      </w:tr>
      <w:tr w:rsidR="00D3254A" w:rsidRPr="00D3254A" w:rsidTr="00951272">
        <w:trPr>
          <w:trHeight w:val="6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2 560 763,00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2 523 579,90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-37 183,10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98,55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2 406 394,00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2 406 394,00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105 690,00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105 690,00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105 690,00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105 690,00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105 727,00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105 727,00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65 000,00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65 000,00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40 727,00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40 727,00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1 917 321,00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1 914 921,00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-2 400,00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99,87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406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23 600,00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21 200,00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-2 400,00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89,83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1 893 721,00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1 893 721,00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1 620 024,50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1 660 690,50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40 666,00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102,51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18 432,00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18 432,00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367 885,50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367 885,50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1 233 707,00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1 274 373,00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40 666,00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103,30</w:t>
            </w:r>
          </w:p>
        </w:tc>
      </w:tr>
      <w:tr w:rsidR="00D3254A" w:rsidRPr="00D3254A" w:rsidTr="00951272">
        <w:trPr>
          <w:trHeight w:val="3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6 573 839,00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6 538 760,10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-35 078,90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99,47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6 573 839,00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6 538 760,10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-35 078,90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99,47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12 000,00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12 000,00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</w:t>
            </w:r>
            <w:r w:rsidR="00951272">
              <w:rPr>
                <w:rFonts w:ascii="Times New Roman" w:hAnsi="Times New Roman"/>
                <w:sz w:val="20"/>
                <w:szCs w:val="20"/>
              </w:rPr>
              <w:t>0</w:t>
            </w:r>
            <w:r w:rsidRPr="00D3254A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12 000,00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12 000,00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254A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3254A" w:rsidRPr="00D3254A" w:rsidTr="0095127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15 916 058,50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15 882 062,50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-33 996,00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54A" w:rsidRPr="00D3254A" w:rsidRDefault="00D3254A" w:rsidP="00D3254A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3254A">
              <w:rPr>
                <w:rFonts w:ascii="Times New Roman" w:hAnsi="Times New Roman"/>
                <w:b/>
                <w:bCs/>
                <w:sz w:val="20"/>
                <w:szCs w:val="20"/>
              </w:rPr>
              <w:t>99,79</w:t>
            </w:r>
          </w:p>
        </w:tc>
      </w:tr>
    </w:tbl>
    <w:p w:rsidR="00D3254A" w:rsidRDefault="00D3254A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3254A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0104 «</w:t>
      </w:r>
      <w:r w:rsidRPr="00A713FF">
        <w:rPr>
          <w:rFonts w:ascii="Times New Roman" w:hAnsi="Times New Roman"/>
          <w:sz w:val="24"/>
          <w:szCs w:val="24"/>
        </w:rPr>
        <w:t xml:space="preserve">Функционирование Правительства РФ, высших органов исполнительной власти субъектов РФ, местных администраций» </w:t>
      </w:r>
      <w:r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37 183,10 руб. (1,45%) в рамках подпрограммы «Обеспечение реализации муниципальной программы» муниципальной программы «Муниципальное управление», в том числе:</w:t>
      </w:r>
    </w:p>
    <w:p w:rsidR="00A713FF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- увеличение бюджетных ассигнований в сумме 1 082,92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(муниципального размера оплаты труда) за счет средств краевого бюджета; </w:t>
      </w:r>
      <w:proofErr w:type="gramEnd"/>
    </w:p>
    <w:p w:rsidR="00A713FF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бюджетных ассигнований в сумме 9 198,0</w:t>
      </w:r>
      <w:r w:rsidR="005E644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5E6443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оплат</w:t>
      </w:r>
      <w:r w:rsidR="005E644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 </w:t>
      </w:r>
      <w:r w:rsidR="000542FB">
        <w:rPr>
          <w:rFonts w:ascii="Times New Roman" w:hAnsi="Times New Roman"/>
          <w:sz w:val="24"/>
          <w:szCs w:val="24"/>
        </w:rPr>
        <w:t>услуги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связи;</w:t>
      </w:r>
    </w:p>
    <w:p w:rsidR="005E6443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E6443">
        <w:rPr>
          <w:rFonts w:ascii="Times New Roman" w:hAnsi="Times New Roman"/>
          <w:sz w:val="24"/>
          <w:szCs w:val="24"/>
        </w:rPr>
        <w:t>уменьшение бюджетных ассигнований в сумме 4 000,00 руб. по оплате за техническое обслуживание автомашины;</w:t>
      </w:r>
    </w:p>
    <w:p w:rsidR="005E6443" w:rsidRDefault="005E6443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бюджетных ассигнований в сумме 25 068,00 руб. по оплате за электротовары.</w:t>
      </w:r>
    </w:p>
    <w:p w:rsidR="005E6443" w:rsidRDefault="005E6443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0406 «Водное хозяйство» уменьшение бюджетных ассигнований в сумме 2 400,00 руб.  (10,17%) по оплате с обязательного страхования гражданской ответственности  за причинение вреда в результате аварии гидротехнического сооружения берегового укрепления реки </w:t>
      </w:r>
      <w:proofErr w:type="spellStart"/>
      <w:r>
        <w:rPr>
          <w:rFonts w:ascii="Times New Roman" w:hAnsi="Times New Roman"/>
          <w:sz w:val="24"/>
          <w:szCs w:val="24"/>
        </w:rPr>
        <w:t>Урюп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рамках подпрограммы «Управление муниципальным имуществом и земельными ресурсами» муниципальной программы </w:t>
      </w:r>
      <w:r w:rsidR="005B53D4">
        <w:rPr>
          <w:rFonts w:ascii="Times New Roman" w:hAnsi="Times New Roman"/>
          <w:sz w:val="24"/>
          <w:szCs w:val="24"/>
        </w:rPr>
        <w:t>«Муниципальное управление».</w:t>
      </w:r>
      <w:proofErr w:type="gramEnd"/>
    </w:p>
    <w:p w:rsidR="004F6DA5" w:rsidRDefault="005B53D4" w:rsidP="004F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0503 «Благоустройство» увеличение бюджетных ассигнований в сумме 40 666,00 руб. (3,30%) </w:t>
      </w:r>
      <w:r w:rsidR="004F6DA5">
        <w:rPr>
          <w:rFonts w:ascii="Times New Roman" w:hAnsi="Times New Roman"/>
          <w:sz w:val="24"/>
          <w:szCs w:val="24"/>
        </w:rPr>
        <w:t xml:space="preserve">на содержание и ремонт уличного освещения (оплата за электроэнергию) </w:t>
      </w:r>
      <w:r>
        <w:rPr>
          <w:rFonts w:ascii="Times New Roman" w:hAnsi="Times New Roman"/>
          <w:sz w:val="24"/>
          <w:szCs w:val="24"/>
        </w:rPr>
        <w:t>в рамках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 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4F6DA5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5B53D4" w:rsidRDefault="005B53D4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1E0FA0" w:rsidRDefault="00A713F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26B4C" w:rsidRPr="003E6119">
        <w:rPr>
          <w:rFonts w:ascii="Times New Roman" w:hAnsi="Times New Roman"/>
          <w:sz w:val="24"/>
          <w:szCs w:val="24"/>
        </w:rPr>
        <w:t>У</w:t>
      </w:r>
      <w:r w:rsidR="004F6DA5">
        <w:rPr>
          <w:rFonts w:ascii="Times New Roman" w:hAnsi="Times New Roman"/>
          <w:sz w:val="24"/>
          <w:szCs w:val="24"/>
        </w:rPr>
        <w:t>меньши</w:t>
      </w:r>
      <w:r w:rsidR="00226B4C" w:rsidRPr="003E6119">
        <w:rPr>
          <w:rFonts w:ascii="Times New Roman" w:hAnsi="Times New Roman"/>
          <w:sz w:val="24"/>
          <w:szCs w:val="24"/>
        </w:rPr>
        <w:t>лся дефицит бюджета</w:t>
      </w:r>
      <w:r w:rsidR="00192DD2" w:rsidRPr="003E6119">
        <w:rPr>
          <w:rFonts w:ascii="Times New Roman" w:hAnsi="Times New Roman"/>
          <w:sz w:val="24"/>
          <w:szCs w:val="24"/>
        </w:rPr>
        <w:t xml:space="preserve"> </w:t>
      </w:r>
      <w:r w:rsidR="00623B6F" w:rsidRPr="003E6119">
        <w:rPr>
          <w:rFonts w:ascii="Times New Roman" w:hAnsi="Times New Roman"/>
          <w:sz w:val="24"/>
          <w:szCs w:val="24"/>
        </w:rPr>
        <w:t>и источники финансирования</w:t>
      </w:r>
      <w:r w:rsidR="00623B6F">
        <w:rPr>
          <w:rFonts w:ascii="Times New Roman" w:hAnsi="Times New Roman"/>
          <w:sz w:val="24"/>
          <w:szCs w:val="24"/>
        </w:rPr>
        <w:t xml:space="preserve"> дефицита бюджета поселения </w:t>
      </w:r>
      <w:r w:rsidR="00226B4C"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4F6DA5">
        <w:rPr>
          <w:rFonts w:ascii="Times New Roman" w:hAnsi="Times New Roman"/>
          <w:sz w:val="24"/>
          <w:szCs w:val="24"/>
        </w:rPr>
        <w:t>52 080,00</w:t>
      </w:r>
      <w:r w:rsidR="00226B4C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>.</w:t>
      </w:r>
      <w:r w:rsidR="00226B4C" w:rsidRPr="001E0FA0">
        <w:rPr>
          <w:rFonts w:ascii="Times New Roman" w:hAnsi="Times New Roman"/>
          <w:sz w:val="24"/>
          <w:szCs w:val="24"/>
        </w:rPr>
        <w:t xml:space="preserve"> </w:t>
      </w:r>
      <w:r w:rsidR="00623B6F">
        <w:rPr>
          <w:rFonts w:ascii="Times New Roman" w:hAnsi="Times New Roman"/>
          <w:sz w:val="24"/>
          <w:szCs w:val="24"/>
        </w:rPr>
        <w:t>(</w:t>
      </w:r>
      <w:r w:rsidR="004F6DA5">
        <w:rPr>
          <w:rFonts w:ascii="Times New Roman" w:hAnsi="Times New Roman"/>
          <w:sz w:val="24"/>
          <w:szCs w:val="24"/>
        </w:rPr>
        <w:t>13,51</w:t>
      </w:r>
      <w:r w:rsidR="00226B4C"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="00A86083">
        <w:rPr>
          <w:rFonts w:ascii="Times New Roman" w:hAnsi="Times New Roman"/>
          <w:sz w:val="24"/>
          <w:szCs w:val="24"/>
        </w:rPr>
        <w:t xml:space="preserve">. </w:t>
      </w:r>
      <w:r w:rsidR="00262AC3">
        <w:rPr>
          <w:rFonts w:ascii="Times New Roman" w:hAnsi="Times New Roman"/>
          <w:sz w:val="24"/>
          <w:szCs w:val="24"/>
        </w:rPr>
        <w:t xml:space="preserve"> </w:t>
      </w:r>
      <w:r w:rsidR="00A86083">
        <w:rPr>
          <w:rFonts w:ascii="Times New Roman" w:hAnsi="Times New Roman"/>
          <w:sz w:val="24"/>
          <w:szCs w:val="24"/>
        </w:rPr>
        <w:t xml:space="preserve">Сумма дефицита бюджета поселения соответствует </w:t>
      </w:r>
      <w:r w:rsidR="00262AC3">
        <w:rPr>
          <w:rFonts w:ascii="Times New Roman" w:hAnsi="Times New Roman"/>
          <w:sz w:val="24"/>
          <w:szCs w:val="24"/>
        </w:rPr>
        <w:t xml:space="preserve"> стать</w:t>
      </w:r>
      <w:r w:rsidR="00A86083">
        <w:rPr>
          <w:rFonts w:ascii="Times New Roman" w:hAnsi="Times New Roman"/>
          <w:sz w:val="24"/>
          <w:szCs w:val="24"/>
        </w:rPr>
        <w:t>е</w:t>
      </w:r>
      <w:r w:rsidR="00262AC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>
        <w:rPr>
          <w:rFonts w:ascii="Times New Roman" w:hAnsi="Times New Roman"/>
          <w:sz w:val="24"/>
          <w:szCs w:val="24"/>
        </w:rPr>
        <w:t>Ивановскому</w:t>
      </w:r>
      <w:r w:rsidRPr="001E0FA0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1E0FA0">
        <w:rPr>
          <w:rFonts w:ascii="Times New Roman" w:hAnsi="Times New Roman"/>
          <w:sz w:val="24"/>
          <w:szCs w:val="24"/>
        </w:rPr>
        <w:t>от 1</w:t>
      </w:r>
      <w:r w:rsidR="00623B6F">
        <w:rPr>
          <w:rFonts w:ascii="Times New Roman" w:hAnsi="Times New Roman"/>
          <w:sz w:val="24"/>
          <w:szCs w:val="24"/>
        </w:rPr>
        <w:t>0</w:t>
      </w:r>
      <w:r w:rsidR="00623B6F" w:rsidRPr="001E0FA0">
        <w:rPr>
          <w:rFonts w:ascii="Times New Roman" w:hAnsi="Times New Roman"/>
          <w:sz w:val="24"/>
          <w:szCs w:val="24"/>
        </w:rPr>
        <w:t>.12.201</w:t>
      </w:r>
      <w:r w:rsidR="00623B6F">
        <w:rPr>
          <w:rFonts w:ascii="Times New Roman" w:hAnsi="Times New Roman"/>
          <w:sz w:val="24"/>
          <w:szCs w:val="24"/>
        </w:rPr>
        <w:t>5</w:t>
      </w:r>
      <w:r w:rsidR="00623B6F" w:rsidRPr="001E0FA0">
        <w:rPr>
          <w:rFonts w:ascii="Times New Roman" w:hAnsi="Times New Roman"/>
          <w:sz w:val="24"/>
          <w:szCs w:val="24"/>
        </w:rPr>
        <w:t xml:space="preserve"> № </w:t>
      </w:r>
      <w:r w:rsidR="00623B6F">
        <w:rPr>
          <w:rFonts w:ascii="Times New Roman" w:hAnsi="Times New Roman"/>
          <w:sz w:val="24"/>
          <w:szCs w:val="24"/>
        </w:rPr>
        <w:t xml:space="preserve">48 </w:t>
      </w:r>
      <w:r w:rsidR="00623B6F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623B6F">
        <w:rPr>
          <w:rFonts w:ascii="Times New Roman" w:hAnsi="Times New Roman"/>
          <w:sz w:val="24"/>
          <w:szCs w:val="24"/>
        </w:rPr>
        <w:t>6</w:t>
      </w:r>
      <w:r w:rsidR="00623B6F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23B6F">
        <w:rPr>
          <w:rFonts w:ascii="Times New Roman" w:hAnsi="Times New Roman"/>
          <w:sz w:val="24"/>
          <w:szCs w:val="24"/>
        </w:rPr>
        <w:t>7</w:t>
      </w:r>
      <w:r w:rsidR="00623B6F" w:rsidRPr="001E0FA0">
        <w:rPr>
          <w:rFonts w:ascii="Times New Roman" w:hAnsi="Times New Roman"/>
          <w:sz w:val="24"/>
          <w:szCs w:val="24"/>
        </w:rPr>
        <w:t>-201</w:t>
      </w:r>
      <w:r w:rsidR="00623B6F">
        <w:rPr>
          <w:rFonts w:ascii="Times New Roman" w:hAnsi="Times New Roman"/>
          <w:sz w:val="24"/>
          <w:szCs w:val="24"/>
        </w:rPr>
        <w:t>8</w:t>
      </w:r>
      <w:r w:rsidR="00623B6F" w:rsidRPr="001E0FA0">
        <w:rPr>
          <w:rFonts w:ascii="Times New Roman" w:hAnsi="Times New Roman"/>
          <w:sz w:val="24"/>
          <w:szCs w:val="24"/>
        </w:rPr>
        <w:t>»</w:t>
      </w:r>
      <w:r w:rsidR="00623B6F">
        <w:rPr>
          <w:rFonts w:ascii="Times New Roman" w:hAnsi="Times New Roman"/>
          <w:sz w:val="24"/>
          <w:szCs w:val="24"/>
        </w:rPr>
        <w:t xml:space="preserve"> (в ред. от 27.04.2016 № 20, от 15.08.2016 № 28</w:t>
      </w:r>
      <w:r w:rsidR="00951272">
        <w:rPr>
          <w:rFonts w:ascii="Times New Roman" w:hAnsi="Times New Roman"/>
          <w:sz w:val="24"/>
          <w:szCs w:val="24"/>
        </w:rPr>
        <w:t>, от 25.11.2016 № 48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 xml:space="preserve">. </w:t>
      </w: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6093" w:rsidRDefault="00F76093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E0FA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="003E61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6119" w:rsidRPr="001E0FA0" w:rsidRDefault="003E6119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89C" w:rsidRDefault="007B089C" w:rsidP="008264CB">
      <w:pPr>
        <w:spacing w:after="0" w:line="240" w:lineRule="auto"/>
      </w:pPr>
      <w:r>
        <w:separator/>
      </w:r>
    </w:p>
  </w:endnote>
  <w:endnote w:type="continuationSeparator" w:id="0">
    <w:p w:rsidR="007B089C" w:rsidRDefault="007B089C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8264CB" w:rsidRDefault="008264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2FB">
          <w:rPr>
            <w:noProof/>
          </w:rPr>
          <w:t>3</w:t>
        </w:r>
        <w:r>
          <w:fldChar w:fldCharType="end"/>
        </w:r>
      </w:p>
    </w:sdtContent>
  </w:sdt>
  <w:p w:rsidR="008264CB" w:rsidRDefault="008264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89C" w:rsidRDefault="007B089C" w:rsidP="008264CB">
      <w:pPr>
        <w:spacing w:after="0" w:line="240" w:lineRule="auto"/>
      </w:pPr>
      <w:r>
        <w:separator/>
      </w:r>
    </w:p>
  </w:footnote>
  <w:footnote w:type="continuationSeparator" w:id="0">
    <w:p w:rsidR="007B089C" w:rsidRDefault="007B089C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9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2044EB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0E56"/>
    <w:rsid w:val="003730D7"/>
    <w:rsid w:val="003925EA"/>
    <w:rsid w:val="003B3D4A"/>
    <w:rsid w:val="003C19AB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6443"/>
    <w:rsid w:val="00602E58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D1A80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B089C"/>
    <w:rsid w:val="007C217C"/>
    <w:rsid w:val="00801077"/>
    <w:rsid w:val="00806CD9"/>
    <w:rsid w:val="00807912"/>
    <w:rsid w:val="00812898"/>
    <w:rsid w:val="00815024"/>
    <w:rsid w:val="008169CF"/>
    <w:rsid w:val="008264CB"/>
    <w:rsid w:val="0085538B"/>
    <w:rsid w:val="00871050"/>
    <w:rsid w:val="00874420"/>
    <w:rsid w:val="008929CB"/>
    <w:rsid w:val="008A1647"/>
    <w:rsid w:val="008D268E"/>
    <w:rsid w:val="008F04FD"/>
    <w:rsid w:val="00910725"/>
    <w:rsid w:val="00913212"/>
    <w:rsid w:val="00916D75"/>
    <w:rsid w:val="00951272"/>
    <w:rsid w:val="00966C18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254A"/>
    <w:rsid w:val="00D34538"/>
    <w:rsid w:val="00D82BC3"/>
    <w:rsid w:val="00D97443"/>
    <w:rsid w:val="00DE707B"/>
    <w:rsid w:val="00DF2D53"/>
    <w:rsid w:val="00E07C08"/>
    <w:rsid w:val="00E07D80"/>
    <w:rsid w:val="00E244DB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16E4F"/>
    <w:rsid w:val="00F32F5A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463B4-83F2-4756-BD26-CC94FB7B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3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2016-12-20T01:35:00Z</cp:lastPrinted>
  <dcterms:created xsi:type="dcterms:W3CDTF">2015-03-23T09:20:00Z</dcterms:created>
  <dcterms:modified xsi:type="dcterms:W3CDTF">2016-12-20T08:35:00Z</dcterms:modified>
</cp:coreProperties>
</file>