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567A70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</w:t>
      </w:r>
      <w:r w:rsidR="005A47F3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 w:rsidR="005A4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47F3">
        <w:rPr>
          <w:rFonts w:ascii="Times New Roman" w:hAnsi="Times New Roman"/>
          <w:sz w:val="26"/>
          <w:szCs w:val="26"/>
        </w:rPr>
        <w:t xml:space="preserve"> района от 22.08.2017 № 525-п «</w:t>
      </w:r>
      <w:r w:rsidR="00FE7D50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E7D5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E7D50">
        <w:rPr>
          <w:rFonts w:ascii="Times New Roman" w:hAnsi="Times New Roman"/>
          <w:sz w:val="26"/>
          <w:szCs w:val="26"/>
        </w:rPr>
        <w:t xml:space="preserve"> района»</w:t>
      </w:r>
    </w:p>
    <w:p w:rsidR="00101FBE" w:rsidRPr="00567A70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67A70" w:rsidRDefault="005A47F3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 сентября</w:t>
      </w:r>
      <w:r w:rsidR="002D6E32" w:rsidRPr="00567A70">
        <w:rPr>
          <w:rFonts w:ascii="Times New Roman" w:hAnsi="Times New Roman"/>
          <w:sz w:val="26"/>
          <w:szCs w:val="26"/>
        </w:rPr>
        <w:t xml:space="preserve"> 201</w:t>
      </w:r>
      <w:r w:rsidR="00567A70" w:rsidRPr="00567A70">
        <w:rPr>
          <w:rFonts w:ascii="Times New Roman" w:hAnsi="Times New Roman"/>
          <w:sz w:val="26"/>
          <w:szCs w:val="26"/>
        </w:rPr>
        <w:t>7</w:t>
      </w:r>
      <w:r w:rsidR="002D6E32" w:rsidRPr="00567A70">
        <w:rPr>
          <w:rFonts w:ascii="Times New Roman" w:hAnsi="Times New Roman"/>
          <w:sz w:val="26"/>
          <w:szCs w:val="26"/>
        </w:rPr>
        <w:t xml:space="preserve"> год </w:t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  <w:t xml:space="preserve">№ </w:t>
      </w:r>
      <w:r w:rsidR="00177FBE" w:rsidRPr="00567A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93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67A7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67A7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567A70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567A70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 xml:space="preserve">от 21.06.2012 № 28/272р </w:t>
      </w:r>
      <w:r w:rsidRPr="00567A70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567A70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>46/536р</w:t>
      </w:r>
      <w:r w:rsidR="00567A70" w:rsidRPr="00567A70">
        <w:rPr>
          <w:rFonts w:ascii="Times New Roman" w:hAnsi="Times New Roman"/>
          <w:sz w:val="26"/>
          <w:szCs w:val="26"/>
        </w:rPr>
        <w:t>,</w:t>
      </w:r>
      <w:r w:rsidR="00567A70" w:rsidRPr="00567A70">
        <w:rPr>
          <w:rFonts w:ascii="Times New Roman" w:hAnsi="Times New Roman"/>
          <w:sz w:val="25"/>
          <w:szCs w:val="25"/>
        </w:rPr>
        <w:t xml:space="preserve"> </w:t>
      </w:r>
      <w:r w:rsidR="00567A70" w:rsidRPr="00567A70">
        <w:rPr>
          <w:rFonts w:ascii="Times New Roman" w:hAnsi="Times New Roman"/>
          <w:sz w:val="26"/>
          <w:szCs w:val="26"/>
        </w:rPr>
        <w:t>от 25.09.2014 № 51/573р, от 26.02.2015 № 56/671р</w:t>
      </w:r>
      <w:r w:rsidR="006000B8" w:rsidRPr="00567A70">
        <w:rPr>
          <w:rFonts w:ascii="Times New Roman" w:hAnsi="Times New Roman"/>
          <w:sz w:val="26"/>
          <w:szCs w:val="26"/>
        </w:rPr>
        <w:t>)</w:t>
      </w:r>
      <w:r w:rsidR="00567A70" w:rsidRPr="00567A70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67A70">
        <w:rPr>
          <w:rFonts w:ascii="Times New Roman" w:hAnsi="Times New Roman"/>
          <w:sz w:val="26"/>
          <w:szCs w:val="26"/>
        </w:rPr>
        <w:t>.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E708BA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E708BA">
        <w:rPr>
          <w:rFonts w:ascii="Times New Roman" w:hAnsi="Times New Roman"/>
          <w:sz w:val="26"/>
          <w:szCs w:val="26"/>
        </w:rPr>
        <w:t xml:space="preserve">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E708BA">
        <w:rPr>
          <w:rFonts w:ascii="Times New Roman" w:hAnsi="Times New Roman"/>
          <w:sz w:val="26"/>
          <w:szCs w:val="26"/>
        </w:rPr>
        <w:t xml:space="preserve"> района</w:t>
      </w:r>
      <w:r w:rsidR="005A47F3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 w:rsidR="005A4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47F3">
        <w:rPr>
          <w:rFonts w:ascii="Times New Roman" w:hAnsi="Times New Roman"/>
          <w:sz w:val="26"/>
          <w:szCs w:val="26"/>
        </w:rPr>
        <w:t xml:space="preserve"> района от 22.08.2017 № 525-п</w:t>
      </w:r>
      <w:r w:rsidR="00077DA6" w:rsidRPr="00E708BA">
        <w:rPr>
          <w:rFonts w:ascii="Times New Roman" w:hAnsi="Times New Roman"/>
          <w:sz w:val="26"/>
          <w:szCs w:val="26"/>
        </w:rPr>
        <w:t xml:space="preserve"> </w:t>
      </w:r>
      <w:r w:rsidR="00FE7D50" w:rsidRPr="001F539B">
        <w:rPr>
          <w:rFonts w:ascii="Times New Roman" w:hAnsi="Times New Roman"/>
          <w:sz w:val="26"/>
          <w:szCs w:val="26"/>
        </w:rPr>
        <w:t>«</w:t>
      </w:r>
      <w:r w:rsidR="00FE7D50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E7D5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E7D50">
        <w:rPr>
          <w:rFonts w:ascii="Times New Roman" w:hAnsi="Times New Roman"/>
          <w:sz w:val="26"/>
          <w:szCs w:val="26"/>
        </w:rPr>
        <w:t xml:space="preserve"> района»</w:t>
      </w:r>
      <w:r w:rsidR="00FE7D50" w:rsidRPr="00E708BA">
        <w:rPr>
          <w:rFonts w:ascii="Times New Roman" w:hAnsi="Times New Roman"/>
          <w:sz w:val="26"/>
          <w:szCs w:val="26"/>
        </w:rPr>
        <w:t xml:space="preserve"> </w:t>
      </w:r>
      <w:r w:rsidR="00077DA6" w:rsidRPr="00E708BA">
        <w:rPr>
          <w:rFonts w:ascii="Times New Roman" w:hAnsi="Times New Roman"/>
          <w:sz w:val="26"/>
          <w:szCs w:val="26"/>
        </w:rPr>
        <w:t xml:space="preserve">(далее по тексту – проект Постановления) </w:t>
      </w:r>
      <w:r w:rsidRPr="00E708B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5A47F3">
        <w:rPr>
          <w:rFonts w:ascii="Times New Roman" w:hAnsi="Times New Roman"/>
          <w:sz w:val="26"/>
          <w:szCs w:val="26"/>
        </w:rPr>
        <w:t>27 сентября</w:t>
      </w:r>
      <w:r w:rsidR="00286BCF" w:rsidRPr="00E708BA">
        <w:rPr>
          <w:rFonts w:ascii="Times New Roman" w:hAnsi="Times New Roman"/>
          <w:sz w:val="26"/>
          <w:szCs w:val="26"/>
        </w:rPr>
        <w:t xml:space="preserve"> </w:t>
      </w:r>
      <w:r w:rsidRPr="00E708BA">
        <w:rPr>
          <w:rFonts w:ascii="Times New Roman" w:hAnsi="Times New Roman"/>
          <w:sz w:val="26"/>
          <w:szCs w:val="26"/>
        </w:rPr>
        <w:t>201</w:t>
      </w:r>
      <w:r w:rsidR="00E708BA" w:rsidRPr="00E708BA">
        <w:rPr>
          <w:rFonts w:ascii="Times New Roman" w:hAnsi="Times New Roman"/>
          <w:sz w:val="26"/>
          <w:szCs w:val="26"/>
        </w:rPr>
        <w:t>7</w:t>
      </w:r>
      <w:r w:rsidRPr="00E708BA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</w:t>
      </w:r>
      <w:r w:rsidRPr="00E708BA">
        <w:rPr>
          <w:rFonts w:ascii="Times New Roman" w:hAnsi="Times New Roman"/>
          <w:sz w:val="26"/>
          <w:szCs w:val="26"/>
        </w:rPr>
        <w:t xml:space="preserve">является </w:t>
      </w:r>
      <w:r w:rsidR="00177FBE" w:rsidRPr="00E708BA">
        <w:rPr>
          <w:rFonts w:ascii="Times New Roman" w:hAnsi="Times New Roman"/>
          <w:sz w:val="26"/>
          <w:szCs w:val="26"/>
        </w:rPr>
        <w:t xml:space="preserve">администрация </w:t>
      </w:r>
      <w:r w:rsidR="00B2451D"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района.</w:t>
      </w: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0254B" w:rsidRDefault="005A47F3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целях повышения с 01 сентября 2017 года фондов оплаты труда отдельных категорий работников бюджетной сферы, в соответствии с Постановлением Правительства Красноярского края от 21.09.2017 № 552-п «О внесении изменений в постановление Правительства Красноярского края от 21.06.2017 № 361-п «Об утверждении распределения и порядков предоставления в 2017 году субсидий бюджетам муниципальных образований Красноярского края на частичное </w:t>
      </w:r>
      <w:r>
        <w:rPr>
          <w:rFonts w:ascii="Times New Roman" w:hAnsi="Times New Roman"/>
          <w:sz w:val="26"/>
          <w:szCs w:val="26"/>
        </w:rPr>
        <w:lastRenderedPageBreak/>
        <w:t>финансирование (возмещение) расходов на увеличение размеров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 xml:space="preserve">оплаты труда отдельным категориям работников бюджетной сферы Красноярского края, для которых указами Президента Российской Федерации предусмотрено повышение оплаты труда» </w:t>
      </w:r>
      <w:r w:rsidR="00F308BE">
        <w:rPr>
          <w:rFonts w:ascii="Times New Roman" w:hAnsi="Times New Roman"/>
          <w:sz w:val="26"/>
          <w:szCs w:val="26"/>
        </w:rPr>
        <w:t xml:space="preserve">вносятся изменения в постановление администрации 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308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308BE">
        <w:rPr>
          <w:rFonts w:ascii="Times New Roman" w:hAnsi="Times New Roman"/>
          <w:sz w:val="26"/>
          <w:szCs w:val="26"/>
        </w:rPr>
        <w:t xml:space="preserve"> района от 22.08.2017 № 525-п  </w:t>
      </w:r>
      <w:r w:rsidR="00F308BE" w:rsidRPr="001F539B">
        <w:rPr>
          <w:rFonts w:ascii="Times New Roman" w:hAnsi="Times New Roman"/>
          <w:sz w:val="26"/>
          <w:szCs w:val="26"/>
        </w:rPr>
        <w:t>«</w:t>
      </w:r>
      <w:r w:rsidR="00F308BE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308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308BE">
        <w:rPr>
          <w:rFonts w:ascii="Times New Roman" w:hAnsi="Times New Roman"/>
          <w:sz w:val="26"/>
          <w:szCs w:val="26"/>
        </w:rPr>
        <w:t xml:space="preserve"> района».</w:t>
      </w:r>
      <w:proofErr w:type="gramEnd"/>
    </w:p>
    <w:p w:rsidR="00F308BE" w:rsidRDefault="00F308BE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Пункты 2.1. </w:t>
      </w:r>
      <w:proofErr w:type="gramStart"/>
      <w:r w:rsidR="0021478E">
        <w:rPr>
          <w:rFonts w:ascii="Times New Roman" w:hAnsi="Times New Roman"/>
          <w:sz w:val="26"/>
          <w:szCs w:val="26"/>
        </w:rPr>
        <w:t xml:space="preserve">«Минимальные размеры окладов (должностных окладов), ставок заработной платы по должностям работников культуры, искусства и кинематографии устанавливаются на основе отнесения занимаемых ими должностей к профессиональным квалификационным группам», утвержденным Приказом Министерства здравоохранения и социального развития Российской Федерации от 31.08.2007 № 570 «Об утверждении профессиональных квалификационных групп должностей работников культуры, искусств и кинематографии» </w:t>
      </w:r>
      <w:r>
        <w:rPr>
          <w:rFonts w:ascii="Times New Roman" w:hAnsi="Times New Roman"/>
          <w:sz w:val="26"/>
          <w:szCs w:val="26"/>
        </w:rPr>
        <w:t>и 2.2.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21478E">
        <w:rPr>
          <w:rFonts w:ascii="Times New Roman" w:hAnsi="Times New Roman"/>
          <w:sz w:val="26"/>
          <w:szCs w:val="26"/>
        </w:rPr>
        <w:t>«Минимальные размеры окладов (должностных окладов), ставок заработной платы по профессиям рабочих культуры, искусства и кинематографии устанавливаются на основе отнесения занимаемых ими профессий к квалификационным уровням</w:t>
      </w:r>
      <w:r w:rsidR="008E46A3">
        <w:rPr>
          <w:rFonts w:ascii="Times New Roman" w:hAnsi="Times New Roman"/>
          <w:sz w:val="26"/>
          <w:szCs w:val="26"/>
        </w:rPr>
        <w:t xml:space="preserve"> </w:t>
      </w:r>
      <w:r w:rsidR="0021478E">
        <w:rPr>
          <w:rFonts w:ascii="Times New Roman" w:hAnsi="Times New Roman"/>
          <w:sz w:val="26"/>
          <w:szCs w:val="26"/>
        </w:rPr>
        <w:t xml:space="preserve"> </w:t>
      </w:r>
      <w:r w:rsidR="008E46A3">
        <w:rPr>
          <w:rFonts w:ascii="Times New Roman" w:hAnsi="Times New Roman"/>
          <w:sz w:val="26"/>
          <w:szCs w:val="26"/>
        </w:rPr>
        <w:t xml:space="preserve">профессиональных квалификационных групп, утвержденными приказом Министерства здравоохранения и социального развития Российской Федерации от 14.03.2008 № 121н «Об утверждении профессиональных квалификационных групп профессий рабочих культуры, искусства и кинематографии» </w:t>
      </w:r>
      <w:r w:rsidR="0021478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Раздела 2 </w:t>
      </w:r>
      <w:r w:rsidR="001C271A">
        <w:rPr>
          <w:rFonts w:ascii="Times New Roman" w:hAnsi="Times New Roman"/>
          <w:sz w:val="26"/>
          <w:szCs w:val="26"/>
        </w:rPr>
        <w:t xml:space="preserve">«Минимальные размеры окладов </w:t>
      </w:r>
      <w:r w:rsidR="0021478E">
        <w:rPr>
          <w:rFonts w:ascii="Times New Roman" w:hAnsi="Times New Roman"/>
          <w:sz w:val="26"/>
          <w:szCs w:val="26"/>
        </w:rPr>
        <w:t>(должностных окладов), ставок заработной</w:t>
      </w:r>
      <w:proofErr w:type="gramEnd"/>
      <w:r w:rsidR="0021478E">
        <w:rPr>
          <w:rFonts w:ascii="Times New Roman" w:hAnsi="Times New Roman"/>
          <w:sz w:val="26"/>
          <w:szCs w:val="26"/>
        </w:rPr>
        <w:t xml:space="preserve"> платы, определяемые по квалификационным уровням профессиональных квалификационных групп и отдельным должностям, не включенным в профессиональные квалификационные группы» излагаются в новой редак</w:t>
      </w:r>
      <w:r w:rsidR="008E46A3">
        <w:rPr>
          <w:rFonts w:ascii="Times New Roman" w:hAnsi="Times New Roman"/>
          <w:sz w:val="26"/>
          <w:szCs w:val="26"/>
        </w:rPr>
        <w:t>ции.</w:t>
      </w:r>
    </w:p>
    <w:p w:rsidR="008E46A3" w:rsidRDefault="008E46A3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Пунктом 3 Проекта Постановления прописывается увеличение на 50% размеров  окладов (должностных окладов), ставок заработной платы основного персонала и административно – управленческого персонала учреждений культуры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с 01 сентября 2017 года.</w:t>
      </w:r>
    </w:p>
    <w:p w:rsidR="0021478E" w:rsidRPr="00E708BA" w:rsidRDefault="0021478E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E708BA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E708BA">
        <w:rPr>
          <w:rFonts w:ascii="Times New Roman" w:hAnsi="Times New Roman"/>
          <w:sz w:val="26"/>
          <w:szCs w:val="26"/>
        </w:rPr>
        <w:t>.</w:t>
      </w:r>
    </w:p>
    <w:p w:rsidR="00E91917" w:rsidRPr="00E708BA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E708BA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E708BA">
        <w:rPr>
          <w:rFonts w:ascii="Times New Roman" w:hAnsi="Times New Roman"/>
          <w:sz w:val="26"/>
          <w:szCs w:val="26"/>
        </w:rPr>
        <w:t>п</w:t>
      </w:r>
      <w:r w:rsidRPr="00E708BA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E708BA">
        <w:rPr>
          <w:rFonts w:ascii="Times New Roman" w:hAnsi="Times New Roman"/>
          <w:sz w:val="26"/>
          <w:szCs w:val="26"/>
        </w:rPr>
        <w:t xml:space="preserve"> </w:t>
      </w:r>
      <w:r w:rsidR="005A47F3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5A4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47F3">
        <w:rPr>
          <w:rFonts w:ascii="Times New Roman" w:hAnsi="Times New Roman"/>
          <w:sz w:val="26"/>
          <w:szCs w:val="26"/>
        </w:rPr>
        <w:t xml:space="preserve"> района от 22.08.2017 № 525-п  </w:t>
      </w:r>
      <w:r w:rsidR="00FE7D50" w:rsidRPr="001F539B">
        <w:rPr>
          <w:rFonts w:ascii="Times New Roman" w:hAnsi="Times New Roman"/>
          <w:sz w:val="26"/>
          <w:szCs w:val="26"/>
        </w:rPr>
        <w:t>«</w:t>
      </w:r>
      <w:r w:rsidR="00FE7D50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E7D5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E7D50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E708BA" w:rsidRDefault="002D6E32" w:rsidP="002D6E32">
      <w:pPr>
        <w:rPr>
          <w:sz w:val="26"/>
          <w:szCs w:val="26"/>
        </w:rPr>
      </w:pP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E708BA" w:rsidRDefault="00FE6F4D" w:rsidP="002D6E32">
      <w:pPr>
        <w:rPr>
          <w:sz w:val="26"/>
          <w:szCs w:val="26"/>
        </w:rPr>
      </w:pPr>
    </w:p>
    <w:p w:rsidR="002D6E32" w:rsidRPr="00E708B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64754">
      <w:footerReference w:type="default" r:id="rId10"/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9D4" w:rsidRDefault="00F149D4" w:rsidP="00E64754">
      <w:pPr>
        <w:spacing w:after="0" w:line="240" w:lineRule="auto"/>
      </w:pPr>
      <w:r>
        <w:separator/>
      </w:r>
    </w:p>
  </w:endnote>
  <w:endnote w:type="continuationSeparator" w:id="0">
    <w:p w:rsidR="00F149D4" w:rsidRDefault="00F149D4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160">
          <w:rPr>
            <w:noProof/>
          </w:rPr>
          <w:t>2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9D4" w:rsidRDefault="00F149D4" w:rsidP="00E64754">
      <w:pPr>
        <w:spacing w:after="0" w:line="240" w:lineRule="auto"/>
      </w:pPr>
      <w:r>
        <w:separator/>
      </w:r>
    </w:p>
  </w:footnote>
  <w:footnote w:type="continuationSeparator" w:id="0">
    <w:p w:rsidR="00F149D4" w:rsidRDefault="00F149D4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57BC"/>
    <w:rsid w:val="00026494"/>
    <w:rsid w:val="00053B73"/>
    <w:rsid w:val="00077A4C"/>
    <w:rsid w:val="00077DA6"/>
    <w:rsid w:val="000B001B"/>
    <w:rsid w:val="000E1A16"/>
    <w:rsid w:val="00101FBE"/>
    <w:rsid w:val="00125AD6"/>
    <w:rsid w:val="001409BB"/>
    <w:rsid w:val="00177FBE"/>
    <w:rsid w:val="00193469"/>
    <w:rsid w:val="001B1B56"/>
    <w:rsid w:val="001C271A"/>
    <w:rsid w:val="001F539B"/>
    <w:rsid w:val="0021478E"/>
    <w:rsid w:val="0027392F"/>
    <w:rsid w:val="00286BCF"/>
    <w:rsid w:val="002A1160"/>
    <w:rsid w:val="002D6E32"/>
    <w:rsid w:val="002D76F6"/>
    <w:rsid w:val="0030254B"/>
    <w:rsid w:val="003249A8"/>
    <w:rsid w:val="00341A55"/>
    <w:rsid w:val="00386B33"/>
    <w:rsid w:val="0039046A"/>
    <w:rsid w:val="003E38DD"/>
    <w:rsid w:val="00403194"/>
    <w:rsid w:val="00421107"/>
    <w:rsid w:val="004425C1"/>
    <w:rsid w:val="00462A64"/>
    <w:rsid w:val="004F2DC4"/>
    <w:rsid w:val="00511A0E"/>
    <w:rsid w:val="00541985"/>
    <w:rsid w:val="00552D26"/>
    <w:rsid w:val="005617CA"/>
    <w:rsid w:val="00567A70"/>
    <w:rsid w:val="00574BBE"/>
    <w:rsid w:val="0057664C"/>
    <w:rsid w:val="005A47F3"/>
    <w:rsid w:val="005B457C"/>
    <w:rsid w:val="005C2862"/>
    <w:rsid w:val="005D333A"/>
    <w:rsid w:val="005F109F"/>
    <w:rsid w:val="006000B8"/>
    <w:rsid w:val="0060696B"/>
    <w:rsid w:val="00621D9D"/>
    <w:rsid w:val="00657BF8"/>
    <w:rsid w:val="006916D8"/>
    <w:rsid w:val="006A5103"/>
    <w:rsid w:val="006C2C89"/>
    <w:rsid w:val="00763B72"/>
    <w:rsid w:val="007C5043"/>
    <w:rsid w:val="007C5B9D"/>
    <w:rsid w:val="007D742F"/>
    <w:rsid w:val="007E49DC"/>
    <w:rsid w:val="008238B9"/>
    <w:rsid w:val="00850E5A"/>
    <w:rsid w:val="00857B3B"/>
    <w:rsid w:val="00862FD3"/>
    <w:rsid w:val="0087359D"/>
    <w:rsid w:val="008A2D17"/>
    <w:rsid w:val="008B1FB8"/>
    <w:rsid w:val="008D053F"/>
    <w:rsid w:val="008E2976"/>
    <w:rsid w:val="008E46A3"/>
    <w:rsid w:val="008E5919"/>
    <w:rsid w:val="00915397"/>
    <w:rsid w:val="00965C3D"/>
    <w:rsid w:val="00967776"/>
    <w:rsid w:val="00982745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2A6D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66060"/>
    <w:rsid w:val="00B81B01"/>
    <w:rsid w:val="00BA2CE0"/>
    <w:rsid w:val="00BC4298"/>
    <w:rsid w:val="00BC7967"/>
    <w:rsid w:val="00C87BFA"/>
    <w:rsid w:val="00CA1210"/>
    <w:rsid w:val="00CB31E2"/>
    <w:rsid w:val="00CC45F5"/>
    <w:rsid w:val="00CD1382"/>
    <w:rsid w:val="00CE1F27"/>
    <w:rsid w:val="00D06521"/>
    <w:rsid w:val="00D43D1B"/>
    <w:rsid w:val="00D45B0A"/>
    <w:rsid w:val="00E01B93"/>
    <w:rsid w:val="00E2042E"/>
    <w:rsid w:val="00E26794"/>
    <w:rsid w:val="00E46DE7"/>
    <w:rsid w:val="00E52A33"/>
    <w:rsid w:val="00E54832"/>
    <w:rsid w:val="00E64754"/>
    <w:rsid w:val="00E651A4"/>
    <w:rsid w:val="00E708BA"/>
    <w:rsid w:val="00E75F4A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149D4"/>
    <w:rsid w:val="00F24DBA"/>
    <w:rsid w:val="00F308BE"/>
    <w:rsid w:val="00F561DB"/>
    <w:rsid w:val="00F731A2"/>
    <w:rsid w:val="00F742F0"/>
    <w:rsid w:val="00F83558"/>
    <w:rsid w:val="00FA3F01"/>
    <w:rsid w:val="00FE6F4D"/>
    <w:rsid w:val="00F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5EF27-0269-4093-8EFF-CF9C631D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2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55</cp:revision>
  <cp:lastPrinted>2017-09-28T01:16:00Z</cp:lastPrinted>
  <dcterms:created xsi:type="dcterms:W3CDTF">2013-10-16T01:48:00Z</dcterms:created>
  <dcterms:modified xsi:type="dcterms:W3CDTF">2017-09-28T09:25:00Z</dcterms:modified>
</cp:coreProperties>
</file>