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B43C97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3C97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43C97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B43C9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B43C9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B43C9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B43C9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B43C97">
        <w:rPr>
          <w:rFonts w:ascii="Times New Roman" w:hAnsi="Times New Roman"/>
          <w:sz w:val="26"/>
          <w:szCs w:val="26"/>
        </w:rPr>
        <w:t xml:space="preserve"> района от 30.10.2013 №  842-п «Об утверждении </w:t>
      </w:r>
      <w:r w:rsidRPr="00B43C97">
        <w:rPr>
          <w:rFonts w:ascii="Times New Roman" w:hAnsi="Times New Roman"/>
          <w:sz w:val="26"/>
          <w:szCs w:val="26"/>
        </w:rPr>
        <w:t xml:space="preserve">муниципальной программы «Развитие спорта, туризма и молодежной политики </w:t>
      </w:r>
      <w:proofErr w:type="spellStart"/>
      <w:r w:rsidRPr="00B43C9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3C97">
        <w:rPr>
          <w:rFonts w:ascii="Times New Roman" w:hAnsi="Times New Roman"/>
          <w:sz w:val="26"/>
          <w:szCs w:val="26"/>
        </w:rPr>
        <w:t xml:space="preserve"> района»  </w:t>
      </w:r>
    </w:p>
    <w:p w:rsidR="00101FBE" w:rsidRPr="00B43C97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286BCF" w:rsidRDefault="00286BCF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>2</w:t>
      </w:r>
      <w:r w:rsidR="00D06521">
        <w:rPr>
          <w:rFonts w:ascii="Times New Roman" w:hAnsi="Times New Roman"/>
          <w:sz w:val="28"/>
          <w:szCs w:val="28"/>
        </w:rPr>
        <w:t>0</w:t>
      </w:r>
      <w:r w:rsidR="006000B8" w:rsidRPr="00286BCF">
        <w:rPr>
          <w:rFonts w:ascii="Times New Roman" w:hAnsi="Times New Roman"/>
          <w:sz w:val="28"/>
          <w:szCs w:val="28"/>
        </w:rPr>
        <w:t xml:space="preserve"> </w:t>
      </w:r>
      <w:r w:rsidRPr="00286BCF">
        <w:rPr>
          <w:rFonts w:ascii="Times New Roman" w:hAnsi="Times New Roman"/>
          <w:sz w:val="28"/>
          <w:szCs w:val="28"/>
        </w:rPr>
        <w:t>октября</w:t>
      </w:r>
      <w:r w:rsidR="002D6E32" w:rsidRPr="00286BCF">
        <w:rPr>
          <w:rFonts w:ascii="Times New Roman" w:hAnsi="Times New Roman"/>
          <w:sz w:val="28"/>
          <w:szCs w:val="28"/>
        </w:rPr>
        <w:t xml:space="preserve"> 201</w:t>
      </w:r>
      <w:r w:rsidR="006000B8" w:rsidRPr="00286BCF">
        <w:rPr>
          <w:rFonts w:ascii="Times New Roman" w:hAnsi="Times New Roman"/>
          <w:sz w:val="28"/>
          <w:szCs w:val="28"/>
        </w:rPr>
        <w:t>4</w:t>
      </w:r>
      <w:r w:rsidR="002D6E32" w:rsidRPr="00286BCF">
        <w:rPr>
          <w:rFonts w:ascii="Times New Roman" w:hAnsi="Times New Roman"/>
          <w:sz w:val="28"/>
          <w:szCs w:val="28"/>
        </w:rPr>
        <w:t xml:space="preserve"> год </w:t>
      </w:r>
      <w:r w:rsidR="002D6E32" w:rsidRPr="00286BCF">
        <w:rPr>
          <w:rFonts w:ascii="Times New Roman" w:hAnsi="Times New Roman"/>
          <w:sz w:val="28"/>
          <w:szCs w:val="28"/>
        </w:rPr>
        <w:tab/>
      </w:r>
      <w:r w:rsidR="002D6E32" w:rsidRPr="00286BCF">
        <w:rPr>
          <w:rFonts w:ascii="Times New Roman" w:hAnsi="Times New Roman"/>
          <w:sz w:val="28"/>
          <w:szCs w:val="28"/>
        </w:rPr>
        <w:tab/>
      </w:r>
      <w:r w:rsidR="002D6E32" w:rsidRPr="00286BCF">
        <w:rPr>
          <w:rFonts w:ascii="Times New Roman" w:hAnsi="Times New Roman"/>
          <w:sz w:val="28"/>
          <w:szCs w:val="28"/>
        </w:rPr>
        <w:tab/>
      </w:r>
      <w:r w:rsidR="002D6E32" w:rsidRPr="00286BCF">
        <w:rPr>
          <w:rFonts w:ascii="Times New Roman" w:hAnsi="Times New Roman"/>
          <w:sz w:val="28"/>
          <w:szCs w:val="28"/>
        </w:rPr>
        <w:tab/>
      </w:r>
      <w:r w:rsidR="002D6E32" w:rsidRPr="00286BCF">
        <w:rPr>
          <w:rFonts w:ascii="Times New Roman" w:hAnsi="Times New Roman"/>
          <w:sz w:val="28"/>
          <w:szCs w:val="28"/>
        </w:rPr>
        <w:tab/>
      </w:r>
      <w:r w:rsidR="002D6E32" w:rsidRPr="00286BCF">
        <w:rPr>
          <w:rFonts w:ascii="Times New Roman" w:hAnsi="Times New Roman"/>
          <w:sz w:val="28"/>
          <w:szCs w:val="28"/>
        </w:rPr>
        <w:tab/>
      </w:r>
      <w:r w:rsidR="002D6E32" w:rsidRPr="00286BCF">
        <w:rPr>
          <w:rFonts w:ascii="Times New Roman" w:hAnsi="Times New Roman"/>
          <w:sz w:val="28"/>
          <w:szCs w:val="28"/>
        </w:rPr>
        <w:tab/>
      </w:r>
      <w:r w:rsidR="002D6E32" w:rsidRPr="00286BCF">
        <w:rPr>
          <w:rFonts w:ascii="Times New Roman" w:hAnsi="Times New Roman"/>
          <w:sz w:val="28"/>
          <w:szCs w:val="28"/>
        </w:rPr>
        <w:tab/>
        <w:t xml:space="preserve">№ </w:t>
      </w:r>
      <w:r w:rsidRPr="00286BCF">
        <w:rPr>
          <w:rFonts w:ascii="Times New Roman" w:hAnsi="Times New Roman"/>
          <w:sz w:val="28"/>
          <w:szCs w:val="28"/>
        </w:rPr>
        <w:t>86</w:t>
      </w:r>
    </w:p>
    <w:p w:rsidR="002D6E32" w:rsidRPr="00286BCF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286BCF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286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BCF">
        <w:rPr>
          <w:rFonts w:ascii="Times New Roman" w:hAnsi="Times New Roman"/>
          <w:sz w:val="28"/>
          <w:szCs w:val="28"/>
        </w:rPr>
        <w:t>К</w:t>
      </w:r>
      <w:proofErr w:type="gramEnd"/>
      <w:r w:rsidRPr="00286B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86BCF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="004F2DC4" w:rsidRPr="00286BCF">
        <w:rPr>
          <w:rFonts w:ascii="Times New Roman" w:hAnsi="Times New Roman"/>
          <w:sz w:val="28"/>
          <w:szCs w:val="28"/>
        </w:rPr>
        <w:t xml:space="preserve"> от 20.09.2012 №</w:t>
      </w:r>
      <w:r w:rsidR="00E01B93" w:rsidRPr="00286BCF">
        <w:rPr>
          <w:rFonts w:ascii="Times New Roman" w:hAnsi="Times New Roman"/>
          <w:sz w:val="28"/>
          <w:szCs w:val="28"/>
        </w:rPr>
        <w:t xml:space="preserve"> 31/289р «О внесении изменений в Решение </w:t>
      </w:r>
      <w:proofErr w:type="spellStart"/>
      <w:r w:rsidR="004F2DC4"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F2DC4" w:rsidRPr="00286BCF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Pr="00286BCF">
        <w:rPr>
          <w:rFonts w:ascii="Times New Roman" w:hAnsi="Times New Roman"/>
          <w:sz w:val="28"/>
          <w:szCs w:val="28"/>
        </w:rPr>
        <w:t xml:space="preserve"> </w:t>
      </w:r>
      <w:r w:rsidR="006000B8" w:rsidRPr="00286BCF">
        <w:rPr>
          <w:rFonts w:ascii="Times New Roman" w:hAnsi="Times New Roman"/>
          <w:sz w:val="28"/>
          <w:szCs w:val="28"/>
        </w:rPr>
        <w:t xml:space="preserve">от 21.06.2012 № 28/272р </w:t>
      </w:r>
      <w:r w:rsidRPr="00286BCF">
        <w:rPr>
          <w:rFonts w:ascii="Times New Roman" w:hAnsi="Times New Roman"/>
          <w:sz w:val="28"/>
          <w:szCs w:val="28"/>
        </w:rPr>
        <w:t>«О создании</w:t>
      </w:r>
      <w:proofErr w:type="gramStart"/>
      <w:r w:rsidRPr="00286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BCF">
        <w:rPr>
          <w:rFonts w:ascii="Times New Roman" w:hAnsi="Times New Roman"/>
          <w:sz w:val="28"/>
          <w:szCs w:val="28"/>
        </w:rPr>
        <w:t>К</w:t>
      </w:r>
      <w:proofErr w:type="gramEnd"/>
      <w:r w:rsidRPr="00286B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района»</w:t>
      </w:r>
      <w:r w:rsidR="006000B8" w:rsidRPr="00286BCF">
        <w:rPr>
          <w:rFonts w:ascii="Times New Roman" w:hAnsi="Times New Roman"/>
          <w:sz w:val="28"/>
          <w:szCs w:val="28"/>
        </w:rPr>
        <w:t xml:space="preserve"> (в ред. от 20.03.2014 №</w:t>
      </w:r>
      <w:r w:rsidR="00286BCF" w:rsidRPr="00286BCF">
        <w:rPr>
          <w:rFonts w:ascii="Times New Roman" w:hAnsi="Times New Roman"/>
          <w:sz w:val="28"/>
          <w:szCs w:val="28"/>
        </w:rPr>
        <w:t xml:space="preserve"> </w:t>
      </w:r>
      <w:r w:rsidR="006000B8" w:rsidRPr="00286BCF">
        <w:rPr>
          <w:rFonts w:ascii="Times New Roman" w:hAnsi="Times New Roman"/>
          <w:sz w:val="28"/>
          <w:szCs w:val="28"/>
        </w:rPr>
        <w:t>46/536р)</w:t>
      </w:r>
      <w:r w:rsidRPr="00286BCF">
        <w:rPr>
          <w:rFonts w:ascii="Times New Roman" w:hAnsi="Times New Roman"/>
          <w:sz w:val="28"/>
          <w:szCs w:val="28"/>
        </w:rPr>
        <w:t>.</w:t>
      </w:r>
    </w:p>
    <w:p w:rsidR="002D6E32" w:rsidRPr="00286BCF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286BCF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6000B8" w:rsidRPr="00286BCF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6000B8"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000B8" w:rsidRPr="00286BCF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Постановления администрации </w:t>
      </w:r>
      <w:proofErr w:type="spellStart"/>
      <w:r w:rsidR="006000B8"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000B8" w:rsidRPr="00286BCF">
        <w:rPr>
          <w:rFonts w:ascii="Times New Roman" w:hAnsi="Times New Roman"/>
          <w:sz w:val="28"/>
          <w:szCs w:val="28"/>
        </w:rPr>
        <w:t xml:space="preserve"> района от 30.10.2013 №  842-п</w:t>
      </w:r>
      <w:r w:rsidRPr="00286BCF">
        <w:rPr>
          <w:rFonts w:ascii="Times New Roman" w:hAnsi="Times New Roman"/>
          <w:sz w:val="28"/>
          <w:szCs w:val="28"/>
        </w:rPr>
        <w:t xml:space="preserve"> </w:t>
      </w:r>
      <w:r w:rsidR="006000B8" w:rsidRPr="00286BCF">
        <w:rPr>
          <w:rFonts w:ascii="Times New Roman" w:hAnsi="Times New Roman"/>
          <w:sz w:val="28"/>
          <w:szCs w:val="28"/>
        </w:rPr>
        <w:t xml:space="preserve">«Об утверждении </w:t>
      </w:r>
      <w:r w:rsidRPr="00286BCF">
        <w:rPr>
          <w:rFonts w:ascii="Times New Roman" w:hAnsi="Times New Roman"/>
          <w:sz w:val="28"/>
          <w:szCs w:val="28"/>
        </w:rPr>
        <w:t xml:space="preserve">муниципальной программы «Развитие спорта, туризма и молодежной политики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района» направлен в</w:t>
      </w:r>
      <w:proofErr w:type="gramStart"/>
      <w:r w:rsidRPr="00286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BCF">
        <w:rPr>
          <w:rFonts w:ascii="Times New Roman" w:hAnsi="Times New Roman"/>
          <w:sz w:val="28"/>
          <w:szCs w:val="28"/>
        </w:rPr>
        <w:t>К</w:t>
      </w:r>
      <w:proofErr w:type="gramEnd"/>
      <w:r w:rsidRPr="00286B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 </w:t>
      </w:r>
      <w:r w:rsidR="006000B8" w:rsidRPr="00286BCF">
        <w:rPr>
          <w:rFonts w:ascii="Times New Roman" w:hAnsi="Times New Roman"/>
          <w:sz w:val="28"/>
          <w:szCs w:val="28"/>
        </w:rPr>
        <w:t>2</w:t>
      </w:r>
      <w:r w:rsidR="00286BCF" w:rsidRPr="00286BCF">
        <w:rPr>
          <w:rFonts w:ascii="Times New Roman" w:hAnsi="Times New Roman"/>
          <w:sz w:val="28"/>
          <w:szCs w:val="28"/>
        </w:rPr>
        <w:t>0</w:t>
      </w:r>
      <w:r w:rsidR="006000B8" w:rsidRPr="00286BCF">
        <w:rPr>
          <w:rFonts w:ascii="Times New Roman" w:hAnsi="Times New Roman"/>
          <w:sz w:val="28"/>
          <w:szCs w:val="28"/>
        </w:rPr>
        <w:t xml:space="preserve"> </w:t>
      </w:r>
      <w:r w:rsidR="00286BCF" w:rsidRPr="00286BCF">
        <w:rPr>
          <w:rFonts w:ascii="Times New Roman" w:hAnsi="Times New Roman"/>
          <w:sz w:val="28"/>
          <w:szCs w:val="28"/>
        </w:rPr>
        <w:t xml:space="preserve">октября </w:t>
      </w:r>
      <w:r w:rsidRPr="00286BCF">
        <w:rPr>
          <w:rFonts w:ascii="Times New Roman" w:hAnsi="Times New Roman"/>
          <w:sz w:val="28"/>
          <w:szCs w:val="28"/>
        </w:rPr>
        <w:t>201</w:t>
      </w:r>
      <w:r w:rsidR="006000B8" w:rsidRPr="00286BCF">
        <w:rPr>
          <w:rFonts w:ascii="Times New Roman" w:hAnsi="Times New Roman"/>
          <w:sz w:val="28"/>
          <w:szCs w:val="28"/>
        </w:rPr>
        <w:t>4</w:t>
      </w:r>
      <w:r w:rsidRPr="00286BCF">
        <w:rPr>
          <w:rFonts w:ascii="Times New Roman" w:hAnsi="Times New Roman"/>
          <w:sz w:val="28"/>
          <w:szCs w:val="28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района».</w:t>
      </w:r>
    </w:p>
    <w:p w:rsidR="002D6E32" w:rsidRPr="00286BCF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919" w:rsidRPr="00286BCF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</w:t>
      </w:r>
      <w:r w:rsidR="008E5919" w:rsidRPr="00286BCF">
        <w:rPr>
          <w:rFonts w:ascii="Times New Roman" w:hAnsi="Times New Roman"/>
          <w:sz w:val="28"/>
          <w:szCs w:val="28"/>
        </w:rPr>
        <w:t>ю</w:t>
      </w:r>
      <w:r w:rsidRPr="00286BCF">
        <w:rPr>
          <w:rFonts w:ascii="Times New Roman" w:hAnsi="Times New Roman"/>
          <w:sz w:val="28"/>
          <w:szCs w:val="28"/>
        </w:rPr>
        <w:t>тся</w:t>
      </w:r>
      <w:r w:rsidR="008E5919" w:rsidRPr="00286BCF">
        <w:rPr>
          <w:rFonts w:ascii="Times New Roman" w:hAnsi="Times New Roman"/>
          <w:sz w:val="28"/>
          <w:szCs w:val="28"/>
        </w:rPr>
        <w:t>:</w:t>
      </w:r>
    </w:p>
    <w:p w:rsidR="008E5919" w:rsidRPr="00286BCF" w:rsidRDefault="008E5919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>-</w:t>
      </w:r>
      <w:r w:rsidR="002D6E32" w:rsidRPr="00286BCF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="002D6E32"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286BCF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286BCF">
        <w:rPr>
          <w:rFonts w:ascii="Times New Roman" w:hAnsi="Times New Roman"/>
          <w:sz w:val="28"/>
          <w:szCs w:val="28"/>
        </w:rPr>
        <w:t xml:space="preserve"> района</w:t>
      </w:r>
      <w:r w:rsidRPr="00286BCF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2D6E32" w:rsidRPr="00286BCF" w:rsidRDefault="008E5919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>-</w:t>
      </w:r>
      <w:r w:rsidR="002D6E32" w:rsidRPr="00286BCF">
        <w:rPr>
          <w:rFonts w:ascii="Times New Roman" w:hAnsi="Times New Roman"/>
          <w:sz w:val="28"/>
          <w:szCs w:val="28"/>
        </w:rPr>
        <w:t xml:space="preserve"> распоряжение администрации </w:t>
      </w:r>
      <w:proofErr w:type="spellStart"/>
      <w:r w:rsidR="002D6E32"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286BCF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286BCF">
        <w:rPr>
          <w:rFonts w:ascii="Times New Roman" w:hAnsi="Times New Roman"/>
          <w:sz w:val="28"/>
          <w:szCs w:val="28"/>
        </w:rPr>
        <w:t xml:space="preserve"> района»</w:t>
      </w:r>
      <w:r w:rsidR="009B078B">
        <w:rPr>
          <w:rFonts w:ascii="Times New Roman" w:hAnsi="Times New Roman"/>
          <w:sz w:val="28"/>
          <w:szCs w:val="28"/>
        </w:rPr>
        <w:t xml:space="preserve"> (в ред. от 29.07.2014 № 293а-р)</w:t>
      </w:r>
      <w:r w:rsidR="002D6E32" w:rsidRPr="00286BCF">
        <w:rPr>
          <w:rFonts w:ascii="Times New Roman" w:hAnsi="Times New Roman"/>
          <w:sz w:val="28"/>
          <w:szCs w:val="28"/>
        </w:rPr>
        <w:t>.</w:t>
      </w: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района».</w:t>
      </w:r>
    </w:p>
    <w:p w:rsidR="009B078B" w:rsidRPr="00286BCF" w:rsidRDefault="009B078B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Соиполнитель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программы муниципальное казенное учреждение «Управление культуры</w:t>
      </w:r>
      <w:r w:rsidR="009B3C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C1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B3C14">
        <w:rPr>
          <w:rFonts w:ascii="Times New Roman" w:hAnsi="Times New Roman"/>
          <w:sz w:val="28"/>
          <w:szCs w:val="28"/>
        </w:rPr>
        <w:t xml:space="preserve"> района».</w:t>
      </w:r>
    </w:p>
    <w:p w:rsidR="00B43C97" w:rsidRDefault="00286BCF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i/>
          <w:sz w:val="28"/>
          <w:szCs w:val="28"/>
          <w:u w:val="single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муниципальной программы:</w:t>
      </w:r>
    </w:p>
    <w:p w:rsidR="00286BCF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286BCF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молодежной политики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286BCF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туризма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286BCF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реализации программы.</w:t>
      </w:r>
    </w:p>
    <w:p w:rsidR="00286BCF" w:rsidRDefault="00286BCF" w:rsidP="00286B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7967">
        <w:rPr>
          <w:rFonts w:ascii="Times New Roman" w:hAnsi="Times New Roman"/>
          <w:i/>
          <w:sz w:val="28"/>
          <w:szCs w:val="28"/>
          <w:u w:val="single"/>
        </w:rPr>
        <w:t>Целями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286BCF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формирования </w:t>
      </w:r>
      <w:r w:rsidR="00BC7967">
        <w:rPr>
          <w:rFonts w:ascii="Times New Roman" w:hAnsi="Times New Roman"/>
          <w:sz w:val="28"/>
          <w:szCs w:val="28"/>
        </w:rPr>
        <w:t>здорового образа жизни населения района и развития потенциала молодежи.</w:t>
      </w:r>
    </w:p>
    <w:p w:rsidR="00BC7967" w:rsidRDefault="00BC7967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конкурентоспособного туристического комплекса района.</w:t>
      </w:r>
    </w:p>
    <w:p w:rsidR="00286BCF" w:rsidRDefault="00A24B1C" w:rsidP="00286B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B1C">
        <w:rPr>
          <w:rFonts w:ascii="Times New Roman" w:hAnsi="Times New Roman"/>
          <w:i/>
          <w:sz w:val="28"/>
          <w:szCs w:val="28"/>
          <w:u w:val="single"/>
        </w:rPr>
        <w:t xml:space="preserve">Задачами муниципальной программы </w:t>
      </w:r>
      <w:r>
        <w:rPr>
          <w:rFonts w:ascii="Times New Roman" w:hAnsi="Times New Roman"/>
          <w:sz w:val="28"/>
          <w:szCs w:val="28"/>
        </w:rPr>
        <w:t>является:</w:t>
      </w:r>
    </w:p>
    <w:p w:rsidR="00A24B1C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доступных условий для занятий населения района различных возрастных, профессиональных и социальных групп физической культурой и спортом, повышения конкурентоспособности спорта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соревнованиях краевого уровня.</w:t>
      </w:r>
    </w:p>
    <w:p w:rsidR="00A24B1C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развития потенциала молодежи и его реализации в интересах развития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A24B1C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конкурентоспособного туристического комплекса района.</w:t>
      </w:r>
    </w:p>
    <w:p w:rsidR="00A24B1C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эффективного управления в сфере спорта, туризма и молодежной политики.</w:t>
      </w:r>
    </w:p>
    <w:p w:rsidR="00BC7967" w:rsidRPr="00286BCF" w:rsidRDefault="00BC7967" w:rsidP="00286B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C97" w:rsidRPr="00286BCF" w:rsidRDefault="00B43C97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>Мероприятие проведено 2</w:t>
      </w:r>
      <w:r w:rsidR="00D06521">
        <w:rPr>
          <w:rFonts w:ascii="Times New Roman" w:hAnsi="Times New Roman"/>
          <w:sz w:val="28"/>
          <w:szCs w:val="28"/>
        </w:rPr>
        <w:t>0</w:t>
      </w:r>
      <w:r w:rsidRPr="00286BCF">
        <w:rPr>
          <w:rFonts w:ascii="Times New Roman" w:hAnsi="Times New Roman"/>
          <w:sz w:val="28"/>
          <w:szCs w:val="28"/>
        </w:rPr>
        <w:t xml:space="preserve"> </w:t>
      </w:r>
      <w:r w:rsidR="00D06521">
        <w:rPr>
          <w:rFonts w:ascii="Times New Roman" w:hAnsi="Times New Roman"/>
          <w:sz w:val="28"/>
          <w:szCs w:val="28"/>
        </w:rPr>
        <w:t>октября</w:t>
      </w:r>
      <w:r w:rsidRPr="00286BCF">
        <w:rPr>
          <w:rFonts w:ascii="Times New Roman" w:hAnsi="Times New Roman"/>
          <w:sz w:val="28"/>
          <w:szCs w:val="28"/>
        </w:rPr>
        <w:t xml:space="preserve"> 2014 года.</w:t>
      </w:r>
    </w:p>
    <w:p w:rsidR="00B43C97" w:rsidRPr="00286BCF" w:rsidRDefault="00B43C97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286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BCF">
        <w:rPr>
          <w:rFonts w:ascii="Times New Roman" w:hAnsi="Times New Roman"/>
          <w:sz w:val="28"/>
          <w:szCs w:val="28"/>
        </w:rPr>
        <w:t>К</w:t>
      </w:r>
      <w:proofErr w:type="gramEnd"/>
      <w:r w:rsidRPr="00286B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B43C97" w:rsidRPr="00286BCF" w:rsidRDefault="00B43C97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 от 30.10.2013 №</w:t>
      </w:r>
      <w:r w:rsidR="00286BCF" w:rsidRPr="00286BCF">
        <w:rPr>
          <w:rFonts w:ascii="Times New Roman" w:hAnsi="Times New Roman"/>
          <w:sz w:val="28"/>
          <w:szCs w:val="28"/>
        </w:rPr>
        <w:t xml:space="preserve"> </w:t>
      </w:r>
      <w:r w:rsidRPr="00286BCF">
        <w:rPr>
          <w:rFonts w:ascii="Times New Roman" w:hAnsi="Times New Roman"/>
          <w:sz w:val="28"/>
          <w:szCs w:val="28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района»;</w:t>
      </w:r>
    </w:p>
    <w:p w:rsidR="00B43C97" w:rsidRPr="00286BCF" w:rsidRDefault="00B43C97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</w:t>
      </w:r>
      <w:r w:rsidR="00286BCF" w:rsidRPr="00286BCF">
        <w:rPr>
          <w:rFonts w:ascii="Times New Roman" w:hAnsi="Times New Roman"/>
          <w:sz w:val="28"/>
          <w:szCs w:val="28"/>
        </w:rPr>
        <w:t>ского</w:t>
      </w:r>
      <w:proofErr w:type="spellEnd"/>
      <w:r w:rsidR="00286BCF" w:rsidRPr="00286BCF">
        <w:rPr>
          <w:rFonts w:ascii="Times New Roman" w:hAnsi="Times New Roman"/>
          <w:sz w:val="28"/>
          <w:szCs w:val="28"/>
        </w:rPr>
        <w:t xml:space="preserve"> района».</w:t>
      </w:r>
    </w:p>
    <w:p w:rsidR="00B43C97" w:rsidRDefault="00B43C97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C1C" w:rsidRDefault="00A40C1C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Цели государственной политики в сфере физической культуры и спорта определены в Концепции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 </w:t>
      </w:r>
      <w:r w:rsidR="00421107">
        <w:rPr>
          <w:rFonts w:ascii="Times New Roman" w:hAnsi="Times New Roman"/>
          <w:sz w:val="28"/>
          <w:szCs w:val="28"/>
        </w:rPr>
        <w:t>и предусматривающие создание условий для ведения гражданами здорового образа жизни, развития массового спорта и успешной социализации и эффективной самореализации молодежи.</w:t>
      </w:r>
      <w:proofErr w:type="gramEnd"/>
    </w:p>
    <w:p w:rsidR="00421107" w:rsidRDefault="00421107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привлечения жителей района к систематическим занятиям физической культурой и спортом в районе проводится большая работа по улучшению спортивной  инфраструктуры и повышению доступности спортивных сооружений для населения.</w:t>
      </w:r>
    </w:p>
    <w:p w:rsidR="009B078B" w:rsidRDefault="009B078B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результате реализации целевых программ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за 2013 год введены в эксплуатацию, реконструированы и учены 3 спортивных сооружения. </w:t>
      </w:r>
      <w:proofErr w:type="gramEnd"/>
    </w:p>
    <w:p w:rsidR="00421107" w:rsidRDefault="00421107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Совершенствуется система проведения официальных физкультурных, спортивных мероприятий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421107" w:rsidRDefault="00421107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Приоритетным для района является развитие спартакиадного движения, продвижение в поселения района массовых всероссийских акций</w:t>
      </w:r>
      <w:r w:rsidR="009B078B">
        <w:rPr>
          <w:rFonts w:ascii="Times New Roman" w:hAnsi="Times New Roman"/>
          <w:sz w:val="28"/>
          <w:szCs w:val="28"/>
        </w:rPr>
        <w:t xml:space="preserve">, из которых наиболее массовыми являются «Лыжня России» и «Кросс нации». </w:t>
      </w:r>
    </w:p>
    <w:p w:rsidR="009B3C14" w:rsidRDefault="009B3C14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Туристическая отрасль обладает всеми необходимыми ресурсами для активного развития практически всех видов отдыха и имеет в своем активе более 10 коллективных мест размещения туристов, 50 памятников истории и культуры, 7 школьных краеведческих музеев.</w:t>
      </w:r>
    </w:p>
    <w:p w:rsidR="009B3C14" w:rsidRDefault="009B3C14" w:rsidP="009B3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туристическая деятельность находится в стадии реформирования и развития. Имеющиеся туристические ресурсы используются не полностью, однако динамика туристического рынка района свидетельствует о тенденциях к росту числа туристов. Анализ современного состояния туризма показывает, что в последние годы эта сфера в целом развивается стабильно и динамично. Отмечается ежегодный рост внутреннего туристического потока.</w:t>
      </w:r>
    </w:p>
    <w:p w:rsidR="009B3C14" w:rsidRDefault="009B3C14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наиболее значимым проблемам сферы туризма относятся:</w:t>
      </w:r>
    </w:p>
    <w:p w:rsidR="009B3C14" w:rsidRDefault="009B3C14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 развитая туристическая инфраструктура, малое количество гостиничных средств размещения туристического класса с современным уровнем комфорта;</w:t>
      </w:r>
    </w:p>
    <w:p w:rsidR="009B3C14" w:rsidRDefault="009B3C14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высокая стоимость проживания, питания, транспортного и другого туристического обслуживания;</w:t>
      </w:r>
    </w:p>
    <w:p w:rsidR="009B3C14" w:rsidRDefault="009B3C14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невыгодные экономические условия для привлечения инвестиций в туристическую инфраструктуру, отсутствие годовых инвестиционных площадок, наличие административных барьеров;</w:t>
      </w:r>
    </w:p>
    <w:p w:rsidR="009B3C14" w:rsidRDefault="009B3C14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квалификационных кадров, который влечет собой невысокое качество обслуживания во всех секторах туристической индустрии</w:t>
      </w:r>
      <w:r w:rsidR="00763B72">
        <w:rPr>
          <w:rFonts w:ascii="Times New Roman" w:hAnsi="Times New Roman"/>
          <w:sz w:val="28"/>
          <w:szCs w:val="28"/>
        </w:rPr>
        <w:t>;</w:t>
      </w:r>
    </w:p>
    <w:p w:rsidR="00763B72" w:rsidRDefault="00763B72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«сезонность» </w:t>
      </w:r>
      <w:proofErr w:type="gramStart"/>
      <w:r>
        <w:rPr>
          <w:rFonts w:ascii="Times New Roman" w:hAnsi="Times New Roman"/>
          <w:sz w:val="28"/>
          <w:szCs w:val="28"/>
        </w:rPr>
        <w:t>туристической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дестинации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3B72" w:rsidRDefault="00763B72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реклама  туристических возможностей;</w:t>
      </w:r>
    </w:p>
    <w:p w:rsidR="00763B72" w:rsidRDefault="00763B72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неразвитость некоторых видов туризма (водный туризм, событийный туризм, деловой туризм, образовательно – культурный туризм и др.);</w:t>
      </w:r>
    </w:p>
    <w:p w:rsidR="009B3C14" w:rsidRDefault="00763B72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неразвитость транспортной инфраструктуры (низкое качество дорог и уровня придорожного обслуживания и т.д.).</w:t>
      </w:r>
    </w:p>
    <w:p w:rsidR="006916D8" w:rsidRDefault="006916D8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приоритетных направлений перехода к инновационному, социально ориентированному типу экономического развития района является обеспечение качества и доступности услуг в сфере туризма, повышение конкурентоспособности туристической отрасли, что требует более активных, целенаправленных и эффективных действий по развитию сферы туризма на основе принятия комплекса соответствующих мер.</w:t>
      </w:r>
    </w:p>
    <w:p w:rsidR="00A4685F" w:rsidRDefault="006916D8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Необходимые результаты </w:t>
      </w:r>
      <w:r w:rsidR="00EF4FEB">
        <w:rPr>
          <w:rFonts w:ascii="Times New Roman" w:hAnsi="Times New Roman"/>
          <w:sz w:val="28"/>
          <w:szCs w:val="28"/>
        </w:rPr>
        <w:t>могут быть достигнуты за счет совершенствования и диверсификации</w:t>
      </w:r>
      <w:r w:rsidR="00F061F9">
        <w:rPr>
          <w:rFonts w:ascii="Times New Roman" w:hAnsi="Times New Roman"/>
          <w:sz w:val="28"/>
          <w:szCs w:val="28"/>
        </w:rPr>
        <w:t xml:space="preserve"> существующего турпродукта, развития новых перспективных видов туризма.</w:t>
      </w:r>
    </w:p>
    <w:p w:rsidR="00763B72" w:rsidRDefault="00763B72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направлениями, увеличивающими доходность туристкой отрасли, являются:</w:t>
      </w:r>
    </w:p>
    <w:p w:rsidR="00763B72" w:rsidRDefault="00763B72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количества повторных посещений;</w:t>
      </w:r>
    </w:p>
    <w:p w:rsidR="00763B72" w:rsidRDefault="00763B72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продолжительности нахождения гостей в районе;</w:t>
      </w:r>
    </w:p>
    <w:p w:rsidR="00763B72" w:rsidRDefault="00763B72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нивелирование сезонности – большая часть доходов туриндустрии приходится на высокий сезон с середины мая по конец августа.</w:t>
      </w:r>
      <w:bookmarkStart w:id="0" w:name="_GoBack"/>
      <w:bookmarkEnd w:id="0"/>
    </w:p>
    <w:p w:rsidR="00A4685F" w:rsidRDefault="00A4685F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6916D8" w:rsidRDefault="00A4685F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числу частично управляемых рисков относится дефицит высококвалифицированных кадров в отраслях спорта, молодежной политики и туризма для внедрения </w:t>
      </w:r>
      <w:proofErr w:type="spellStart"/>
      <w:r>
        <w:rPr>
          <w:rFonts w:ascii="Times New Roman" w:hAnsi="Times New Roman"/>
          <w:sz w:val="28"/>
          <w:szCs w:val="28"/>
        </w:rPr>
        <w:t>программно</w:t>
      </w:r>
      <w:proofErr w:type="spellEnd"/>
      <w:r w:rsidR="002D7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целевых методов и механизмов управления, ориентированных на результат.</w:t>
      </w:r>
      <w:r w:rsidR="006916D8">
        <w:rPr>
          <w:rFonts w:ascii="Times New Roman" w:hAnsi="Times New Roman"/>
          <w:sz w:val="28"/>
          <w:szCs w:val="28"/>
        </w:rPr>
        <w:t xml:space="preserve">  </w:t>
      </w:r>
    </w:p>
    <w:p w:rsidR="00A4685F" w:rsidRDefault="00A4685F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</w:t>
      </w:r>
      <w:r w:rsidR="002D76F6">
        <w:rPr>
          <w:rFonts w:ascii="Times New Roman" w:hAnsi="Times New Roman"/>
          <w:sz w:val="28"/>
          <w:szCs w:val="28"/>
        </w:rPr>
        <w:t xml:space="preserve"> планируется прогноз следующих конечных результатов:</w:t>
      </w:r>
    </w:p>
    <w:p w:rsidR="002D76F6" w:rsidRDefault="002D76F6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населения района, систематически занимающегося физической культурой и спортом, в общей численности населения района к 2017 году составит 30%;</w:t>
      </w:r>
    </w:p>
    <w:p w:rsidR="002D76F6" w:rsidRDefault="002D76F6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молодежи, регулярно посещающей молодежные центры, от общей численности молодежи района к 2017 году увеличится до 13,1%;</w:t>
      </w:r>
    </w:p>
    <w:p w:rsidR="002D76F6" w:rsidRDefault="002D76F6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туристов и экскурсантов, посетивших </w:t>
      </w:r>
      <w:proofErr w:type="spellStart"/>
      <w:r>
        <w:rPr>
          <w:rFonts w:ascii="Times New Roman" w:hAnsi="Times New Roman"/>
          <w:sz w:val="28"/>
          <w:szCs w:val="28"/>
        </w:rPr>
        <w:t>Шарыповский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 2017 году, составит 650,00 тыс. человек.</w:t>
      </w:r>
    </w:p>
    <w:p w:rsidR="002D76F6" w:rsidRDefault="002D76F6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6521" w:rsidRDefault="00A40C1C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Планируемое финансирование программных мероприятий составляет </w:t>
      </w:r>
      <w:r w:rsidR="009B078B">
        <w:rPr>
          <w:rFonts w:ascii="Times New Roman" w:hAnsi="Times New Roman"/>
          <w:sz w:val="28"/>
          <w:szCs w:val="28"/>
        </w:rPr>
        <w:t>23 013,30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в том числе:</w:t>
      </w:r>
    </w:p>
    <w:p w:rsidR="00A40C1C" w:rsidRPr="00A40C1C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0C1C">
        <w:rPr>
          <w:rFonts w:ascii="Times New Roman" w:hAnsi="Times New Roman"/>
          <w:sz w:val="24"/>
          <w:szCs w:val="24"/>
        </w:rPr>
        <w:t>(</w:t>
      </w:r>
      <w:proofErr w:type="spellStart"/>
      <w:r w:rsidRPr="00A40C1C">
        <w:rPr>
          <w:rFonts w:ascii="Times New Roman" w:hAnsi="Times New Roman"/>
          <w:sz w:val="24"/>
          <w:szCs w:val="24"/>
        </w:rPr>
        <w:t>тыс</w:t>
      </w:r>
      <w:proofErr w:type="gramStart"/>
      <w:r w:rsidRPr="00A40C1C">
        <w:rPr>
          <w:rFonts w:ascii="Times New Roman" w:hAnsi="Times New Roman"/>
          <w:sz w:val="24"/>
          <w:szCs w:val="24"/>
        </w:rPr>
        <w:t>.р</w:t>
      </w:r>
      <w:proofErr w:type="gramEnd"/>
      <w:r w:rsidRPr="00A40C1C">
        <w:rPr>
          <w:rFonts w:ascii="Times New Roman" w:hAnsi="Times New Roman"/>
          <w:sz w:val="24"/>
          <w:szCs w:val="24"/>
        </w:rPr>
        <w:t>уб</w:t>
      </w:r>
      <w:proofErr w:type="spellEnd"/>
      <w:r w:rsidRPr="00A40C1C">
        <w:rPr>
          <w:rFonts w:ascii="Times New Roman" w:hAnsi="Times New Roman"/>
          <w:sz w:val="24"/>
          <w:szCs w:val="24"/>
        </w:rPr>
        <w:t>.)</w:t>
      </w:r>
    </w:p>
    <w:tbl>
      <w:tblPr>
        <w:tblW w:w="8699" w:type="dxa"/>
        <w:tblInd w:w="93" w:type="dxa"/>
        <w:tblLook w:val="04A0" w:firstRow="1" w:lastRow="0" w:firstColumn="1" w:lastColumn="0" w:noHBand="0" w:noVBand="1"/>
      </w:tblPr>
      <w:tblGrid>
        <w:gridCol w:w="1575"/>
        <w:gridCol w:w="2551"/>
        <w:gridCol w:w="2693"/>
        <w:gridCol w:w="1880"/>
      </w:tblGrid>
      <w:tr w:rsidR="009B078B" w:rsidRPr="009B078B" w:rsidTr="009B078B">
        <w:trPr>
          <w:trHeight w:val="397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9B078B" w:rsidRPr="009B078B" w:rsidTr="009B078B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5 873,70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279,3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6 153,00</w:t>
            </w:r>
          </w:p>
        </w:tc>
      </w:tr>
      <w:tr w:rsidR="009B078B" w:rsidRPr="009B078B" w:rsidTr="009B078B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5 347,90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272,2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5 620,10</w:t>
            </w:r>
          </w:p>
        </w:tc>
      </w:tr>
      <w:tr w:rsidR="009B078B" w:rsidRPr="009B078B" w:rsidTr="009B078B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5 347,90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272,2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5 620,10</w:t>
            </w:r>
          </w:p>
        </w:tc>
      </w:tr>
      <w:tr w:rsidR="009B078B" w:rsidRPr="009B078B" w:rsidTr="009B078B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5 347,90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272,2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5 620,10</w:t>
            </w:r>
          </w:p>
        </w:tc>
      </w:tr>
      <w:tr w:rsidR="009B078B" w:rsidRPr="009B078B" w:rsidTr="009B078B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21 917,40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1 095,90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8B" w:rsidRPr="009B078B" w:rsidRDefault="009B078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23 013,30</w:t>
            </w:r>
          </w:p>
        </w:tc>
      </w:tr>
    </w:tbl>
    <w:p w:rsidR="00E91917" w:rsidRDefault="00E91917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C1C" w:rsidRDefault="002D76F6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</w:t>
      </w:r>
      <w:r w:rsidRPr="005B457C">
        <w:rPr>
          <w:rFonts w:ascii="Times New Roman" w:hAnsi="Times New Roman"/>
          <w:i/>
          <w:sz w:val="28"/>
          <w:szCs w:val="28"/>
          <w:u w:val="single"/>
        </w:rPr>
        <w:t xml:space="preserve">подпрограммы 1 «Развитие </w:t>
      </w:r>
      <w:r w:rsidR="005B457C" w:rsidRPr="005B457C">
        <w:rPr>
          <w:rFonts w:ascii="Times New Roman" w:hAnsi="Times New Roman"/>
          <w:i/>
          <w:sz w:val="28"/>
          <w:szCs w:val="28"/>
          <w:u w:val="single"/>
        </w:rPr>
        <w:t xml:space="preserve">физической культуры и спорта </w:t>
      </w:r>
      <w:proofErr w:type="spellStart"/>
      <w:r w:rsidR="005B457C" w:rsidRPr="005B457C">
        <w:rPr>
          <w:rFonts w:ascii="Times New Roman" w:hAnsi="Times New Roman"/>
          <w:i/>
          <w:sz w:val="28"/>
          <w:szCs w:val="28"/>
          <w:u w:val="single"/>
        </w:rPr>
        <w:t>Шарыповского</w:t>
      </w:r>
      <w:proofErr w:type="spellEnd"/>
      <w:r w:rsidR="005B457C" w:rsidRPr="005B457C">
        <w:rPr>
          <w:rFonts w:ascii="Times New Roman" w:hAnsi="Times New Roman"/>
          <w:i/>
          <w:sz w:val="28"/>
          <w:szCs w:val="28"/>
          <w:u w:val="single"/>
        </w:rPr>
        <w:t xml:space="preserve"> района»</w:t>
      </w:r>
      <w:r w:rsidR="005B457C">
        <w:rPr>
          <w:rFonts w:ascii="Times New Roman" w:hAnsi="Times New Roman"/>
          <w:sz w:val="28"/>
          <w:szCs w:val="28"/>
        </w:rPr>
        <w:t xml:space="preserve"> предусмотрено финансирование мероприятий за счет средств районного бюджета на общую сумму </w:t>
      </w:r>
      <w:r w:rsidR="00462A64">
        <w:rPr>
          <w:rFonts w:ascii="Times New Roman" w:hAnsi="Times New Roman"/>
          <w:sz w:val="28"/>
          <w:szCs w:val="28"/>
        </w:rPr>
        <w:t>2 516,30</w:t>
      </w:r>
      <w:r w:rsidR="005B4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57C">
        <w:rPr>
          <w:rFonts w:ascii="Times New Roman" w:hAnsi="Times New Roman"/>
          <w:sz w:val="28"/>
          <w:szCs w:val="28"/>
        </w:rPr>
        <w:t>тыс</w:t>
      </w:r>
      <w:proofErr w:type="gramStart"/>
      <w:r w:rsidR="005B457C">
        <w:rPr>
          <w:rFonts w:ascii="Times New Roman" w:hAnsi="Times New Roman"/>
          <w:sz w:val="28"/>
          <w:szCs w:val="28"/>
        </w:rPr>
        <w:t>.р</w:t>
      </w:r>
      <w:proofErr w:type="gramEnd"/>
      <w:r w:rsidR="005B457C">
        <w:rPr>
          <w:rFonts w:ascii="Times New Roman" w:hAnsi="Times New Roman"/>
          <w:sz w:val="28"/>
          <w:szCs w:val="28"/>
        </w:rPr>
        <w:t>уб</w:t>
      </w:r>
      <w:proofErr w:type="spellEnd"/>
      <w:r w:rsidR="005B457C">
        <w:rPr>
          <w:rFonts w:ascii="Times New Roman" w:hAnsi="Times New Roman"/>
          <w:sz w:val="28"/>
          <w:szCs w:val="28"/>
        </w:rPr>
        <w:t>., в том числе:</w:t>
      </w:r>
    </w:p>
    <w:p w:rsidR="005B457C" w:rsidRDefault="005B457C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- 2014 год в сумме </w:t>
      </w:r>
      <w:r w:rsidR="00462A64">
        <w:rPr>
          <w:rFonts w:ascii="Times New Roman" w:hAnsi="Times New Roman"/>
          <w:sz w:val="28"/>
          <w:szCs w:val="28"/>
        </w:rPr>
        <w:t>1 241,30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5B457C" w:rsidRDefault="005B457C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- 2015 год в сумме 425,00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5B457C" w:rsidRDefault="005B457C" w:rsidP="005B45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- 2016 год в сумме 425,00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5B457C" w:rsidRDefault="005B457C" w:rsidP="005B45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- 2017 год в сумме 425,00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5B457C" w:rsidRDefault="005B457C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подпрограммы </w:t>
      </w:r>
      <w:r w:rsidR="005D333A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позволит:</w:t>
      </w:r>
    </w:p>
    <w:p w:rsidR="005B457C" w:rsidRDefault="005B457C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долю населения района</w:t>
      </w:r>
      <w:r w:rsidRPr="005B4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доля населения района, систематически занимающегося физической культурой и спортом, в общей численности населения района с 22,3% в 2012 году до 30,0% к 2017 году;</w:t>
      </w:r>
    </w:p>
    <w:p w:rsidR="005B457C" w:rsidRDefault="005B457C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лиц с ограниченными возможностями здоровья и инвалидов, систематически занимающегося физической культурой и спортом, в общей численности данной категории населения к 2017 году составит 14,7%;</w:t>
      </w:r>
    </w:p>
    <w:p w:rsidR="005B457C" w:rsidRDefault="005B457C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уровень обеспеченности населения район</w:t>
      </w:r>
      <w:r w:rsidR="00CB31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спортивными сооружениями с 39% в 2012 году до 41,5% в 2017 году;</w:t>
      </w:r>
    </w:p>
    <w:p w:rsidR="005B457C" w:rsidRDefault="005B457C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увеличить долю спортсменов района, ставших призерами соревнований краевого уровня, в общем количестве участвующих спортсменов района с 10% в 2012 году до 21% в 2017 году. </w:t>
      </w:r>
    </w:p>
    <w:p w:rsidR="005B457C" w:rsidRDefault="005B457C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57C" w:rsidRDefault="005D333A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</w:t>
      </w:r>
      <w:r w:rsidRPr="00341A55">
        <w:rPr>
          <w:rFonts w:ascii="Times New Roman" w:hAnsi="Times New Roman"/>
          <w:i/>
          <w:sz w:val="28"/>
          <w:szCs w:val="28"/>
          <w:u w:val="single"/>
        </w:rPr>
        <w:t xml:space="preserve">подпрограммы 2 «Развитие молодежной политики </w:t>
      </w:r>
      <w:proofErr w:type="spellStart"/>
      <w:r w:rsidRPr="00341A55">
        <w:rPr>
          <w:rFonts w:ascii="Times New Roman" w:hAnsi="Times New Roman"/>
          <w:i/>
          <w:sz w:val="28"/>
          <w:szCs w:val="28"/>
          <w:u w:val="single"/>
        </w:rPr>
        <w:t>Шарыповского</w:t>
      </w:r>
      <w:proofErr w:type="spellEnd"/>
      <w:r w:rsidRPr="00341A55">
        <w:rPr>
          <w:rFonts w:ascii="Times New Roman" w:hAnsi="Times New Roman"/>
          <w:i/>
          <w:sz w:val="28"/>
          <w:szCs w:val="28"/>
          <w:u w:val="single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предусмотрено финансирование мероприятий на общую сумму 9</w:t>
      </w:r>
      <w:r w:rsidR="00EA4DD0">
        <w:rPr>
          <w:rFonts w:ascii="Times New Roman" w:hAnsi="Times New Roman"/>
          <w:sz w:val="28"/>
          <w:szCs w:val="28"/>
        </w:rPr>
        <w:t> 366,20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в том числе:</w:t>
      </w:r>
    </w:p>
    <w:p w:rsidR="005D333A" w:rsidRPr="005D333A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333A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5D333A">
        <w:rPr>
          <w:rFonts w:ascii="Times New Roman" w:hAnsi="Times New Roman"/>
          <w:sz w:val="24"/>
          <w:szCs w:val="24"/>
        </w:rPr>
        <w:t>тыс</w:t>
      </w:r>
      <w:proofErr w:type="gramStart"/>
      <w:r w:rsidRPr="005D333A">
        <w:rPr>
          <w:rFonts w:ascii="Times New Roman" w:hAnsi="Times New Roman"/>
          <w:sz w:val="24"/>
          <w:szCs w:val="24"/>
        </w:rPr>
        <w:t>.р</w:t>
      </w:r>
      <w:proofErr w:type="gramEnd"/>
      <w:r w:rsidRPr="005D333A">
        <w:rPr>
          <w:rFonts w:ascii="Times New Roman" w:hAnsi="Times New Roman"/>
          <w:sz w:val="24"/>
          <w:szCs w:val="24"/>
        </w:rPr>
        <w:t>уб</w:t>
      </w:r>
      <w:proofErr w:type="spellEnd"/>
      <w:r w:rsidRPr="005D333A">
        <w:rPr>
          <w:rFonts w:ascii="Times New Roman" w:hAnsi="Times New Roman"/>
          <w:sz w:val="24"/>
          <w:szCs w:val="24"/>
        </w:rPr>
        <w:t>.)</w:t>
      </w:r>
    </w:p>
    <w:tbl>
      <w:tblPr>
        <w:tblW w:w="8274" w:type="dxa"/>
        <w:tblInd w:w="93" w:type="dxa"/>
        <w:tblLook w:val="04A0" w:firstRow="1" w:lastRow="0" w:firstColumn="1" w:lastColumn="0" w:noHBand="0" w:noVBand="1"/>
      </w:tblPr>
      <w:tblGrid>
        <w:gridCol w:w="1575"/>
        <w:gridCol w:w="2409"/>
        <w:gridCol w:w="2410"/>
        <w:gridCol w:w="1880"/>
      </w:tblGrid>
      <w:tr w:rsidR="00EA4DD0" w:rsidRPr="00EA4DD0" w:rsidTr="00EA4DD0">
        <w:trPr>
          <w:trHeight w:val="40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EA4DD0" w:rsidRPr="00EA4DD0" w:rsidTr="00EA4DD0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2 001,20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2 001,20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4 002,40</w:t>
            </w:r>
          </w:p>
        </w:tc>
      </w:tr>
      <w:tr w:rsidR="00EA4DD0" w:rsidRPr="00EA4DD0" w:rsidTr="00EA4DD0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2 089,70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272,2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2 361,90</w:t>
            </w:r>
          </w:p>
        </w:tc>
      </w:tr>
      <w:tr w:rsidR="00EA4DD0" w:rsidRPr="00EA4DD0" w:rsidTr="00EA4DD0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2 089,70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272,2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2 361,90</w:t>
            </w:r>
          </w:p>
        </w:tc>
      </w:tr>
      <w:tr w:rsidR="00EA4DD0" w:rsidRPr="00EA4DD0" w:rsidTr="00EA4DD0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2 089,70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272,2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2 361,90</w:t>
            </w:r>
          </w:p>
        </w:tc>
      </w:tr>
      <w:tr w:rsidR="00EA4DD0" w:rsidRPr="00EA4DD0" w:rsidTr="00EA4DD0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8 270,30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1 095,90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DD0" w:rsidRPr="00EA4DD0" w:rsidRDefault="00EA4DD0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9 366,20</w:t>
            </w:r>
          </w:p>
        </w:tc>
      </w:tr>
    </w:tbl>
    <w:p w:rsidR="005D333A" w:rsidRDefault="005D333A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57C" w:rsidRDefault="005D333A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подпрограммы 2 позволит за 4 года увеличить:</w:t>
      </w:r>
    </w:p>
    <w:p w:rsidR="005D333A" w:rsidRDefault="005D333A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поддерживаемых проектов, реализуемых молодежью района до 12 </w:t>
      </w:r>
      <w:r w:rsidR="00341A55">
        <w:rPr>
          <w:rFonts w:ascii="Times New Roman" w:hAnsi="Times New Roman"/>
          <w:sz w:val="28"/>
          <w:szCs w:val="28"/>
        </w:rPr>
        <w:t>единиц;</w:t>
      </w: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удельный вес молодых граждан, проживающих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вовлеченных в реализацию социально – </w:t>
      </w:r>
      <w:proofErr w:type="gramStart"/>
      <w:r>
        <w:rPr>
          <w:rFonts w:ascii="Times New Roman" w:hAnsi="Times New Roman"/>
          <w:sz w:val="28"/>
          <w:szCs w:val="28"/>
        </w:rPr>
        <w:t>экономических 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увеличится до 9,0%;</w:t>
      </w: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удельный вес </w:t>
      </w:r>
      <w:proofErr w:type="spellStart"/>
      <w:r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граждан, проживающих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получающих безвозмездные услуги от участников молодежных социально – </w:t>
      </w:r>
      <w:proofErr w:type="gramStart"/>
      <w:r>
        <w:rPr>
          <w:rFonts w:ascii="Times New Roman" w:hAnsi="Times New Roman"/>
          <w:sz w:val="28"/>
          <w:szCs w:val="28"/>
        </w:rPr>
        <w:t>экономических 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увеличится до 2,8%.</w:t>
      </w: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</w:t>
      </w:r>
      <w:r w:rsidRPr="008238B9">
        <w:rPr>
          <w:rFonts w:ascii="Times New Roman" w:hAnsi="Times New Roman"/>
          <w:i/>
          <w:sz w:val="28"/>
          <w:szCs w:val="28"/>
          <w:u w:val="single"/>
        </w:rPr>
        <w:t xml:space="preserve">подпрограммы 3 «Развитие туризма в муниципальном образовании </w:t>
      </w:r>
      <w:proofErr w:type="spellStart"/>
      <w:r w:rsidRPr="008238B9">
        <w:rPr>
          <w:rFonts w:ascii="Times New Roman" w:hAnsi="Times New Roman"/>
          <w:i/>
          <w:sz w:val="28"/>
          <w:szCs w:val="28"/>
          <w:u w:val="single"/>
        </w:rPr>
        <w:t>Шариповский</w:t>
      </w:r>
      <w:proofErr w:type="spellEnd"/>
      <w:r w:rsidRPr="008238B9">
        <w:rPr>
          <w:rFonts w:ascii="Times New Roman" w:hAnsi="Times New Roman"/>
          <w:i/>
          <w:sz w:val="28"/>
          <w:szCs w:val="28"/>
          <w:u w:val="single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предусмотрено финансирование подпрограммных  мероприятий </w:t>
      </w:r>
      <w:r w:rsidR="008238B9">
        <w:rPr>
          <w:rFonts w:ascii="Times New Roman" w:hAnsi="Times New Roman"/>
          <w:sz w:val="28"/>
          <w:szCs w:val="28"/>
        </w:rPr>
        <w:t xml:space="preserve">за счет средств районного бюджета </w:t>
      </w:r>
      <w:r>
        <w:rPr>
          <w:rFonts w:ascii="Times New Roman" w:hAnsi="Times New Roman"/>
          <w:sz w:val="28"/>
          <w:szCs w:val="28"/>
        </w:rPr>
        <w:t xml:space="preserve">на общую сумму 924,0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в том числе:</w:t>
      </w: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- 2014 год в сумме 150,00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- 2015 год  в сумме 258,00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341A55" w:rsidRDefault="00341A55" w:rsidP="00341A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- 2016 год  в сумме 258,00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8238B9" w:rsidRDefault="00341A55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- 2017 год  в сумме 258,00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38B9" w:rsidRDefault="008238B9" w:rsidP="00823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мероприятий подпрограммы 3 позволит за четыре года увеличить:  </w:t>
      </w:r>
    </w:p>
    <w:p w:rsidR="008238B9" w:rsidRDefault="008238B9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туристов и экскурсантов, посетивших </w:t>
      </w:r>
      <w:proofErr w:type="spellStart"/>
      <w:r>
        <w:rPr>
          <w:rFonts w:ascii="Times New Roman" w:hAnsi="Times New Roman"/>
          <w:sz w:val="28"/>
          <w:szCs w:val="28"/>
        </w:rPr>
        <w:t>Шарыповский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до 650,00 тыс. человек;</w:t>
      </w:r>
    </w:p>
    <w:p w:rsidR="008238B9" w:rsidRDefault="008238B9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людей, проинформированных о </w:t>
      </w:r>
      <w:proofErr w:type="spellStart"/>
      <w:r>
        <w:rPr>
          <w:rFonts w:ascii="Times New Roman" w:hAnsi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рекреационных возможностях и туристических услугах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до 1,1 млн. человек.</w:t>
      </w:r>
    </w:p>
    <w:p w:rsidR="008238B9" w:rsidRDefault="008238B9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8B9" w:rsidRDefault="008238B9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подпрограммы 4 «Обеспечение условий реализации программы» предусмотрено финансирование подпрограммных мероприятий за счет средств районного бюджета  на общую сумму </w:t>
      </w:r>
      <w:r w:rsidR="009B078B">
        <w:rPr>
          <w:rFonts w:ascii="Times New Roman" w:hAnsi="Times New Roman"/>
          <w:sz w:val="28"/>
          <w:szCs w:val="28"/>
        </w:rPr>
        <w:t>10 206,80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в том числе:</w:t>
      </w:r>
    </w:p>
    <w:p w:rsidR="008238B9" w:rsidRDefault="008238B9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- 2014 год в сумме 2 481,20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8238B9" w:rsidRDefault="008238B9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 в сумме 2</w:t>
      </w:r>
      <w:r w:rsidR="009B078B">
        <w:rPr>
          <w:rFonts w:ascii="Times New Roman" w:hAnsi="Times New Roman"/>
          <w:sz w:val="28"/>
          <w:szCs w:val="28"/>
        </w:rPr>
        <w:t> 575,20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8238B9" w:rsidRDefault="008238B9" w:rsidP="00823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- 2016 год в сумме 2</w:t>
      </w:r>
      <w:r w:rsidR="009B078B">
        <w:rPr>
          <w:rFonts w:ascii="Times New Roman" w:hAnsi="Times New Roman"/>
          <w:sz w:val="28"/>
          <w:szCs w:val="28"/>
        </w:rPr>
        <w:t> 575,20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8238B9" w:rsidRDefault="008238B9" w:rsidP="00823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в сумме 2</w:t>
      </w:r>
      <w:r w:rsidR="009B078B">
        <w:rPr>
          <w:rFonts w:ascii="Times New Roman" w:hAnsi="Times New Roman"/>
          <w:sz w:val="28"/>
          <w:szCs w:val="28"/>
        </w:rPr>
        <w:t> 575,20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38B9" w:rsidRDefault="008238B9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0E1A16">
        <w:rPr>
          <w:rFonts w:ascii="Times New Roman" w:hAnsi="Times New Roman"/>
          <w:sz w:val="28"/>
          <w:szCs w:val="28"/>
        </w:rPr>
        <w:t xml:space="preserve">мероприятий подпрограммы </w:t>
      </w:r>
      <w:r w:rsidR="00862F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за период 2014-2017 годы позволит повысить эффективность управления бюджетными средствами и использования муниципального имущества в части вопросов реализации подпрограммы, совершенствование системы оплаты труда, повышение качества межведомственного и межуровневого взаимодействия.</w:t>
      </w:r>
    </w:p>
    <w:p w:rsidR="000E1A16" w:rsidRDefault="000E1A16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Показателями реализации подпрограммы </w:t>
      </w:r>
      <w:r w:rsidR="00862F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0E1A16" w:rsidRDefault="000E1A16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суммарная оценка </w:t>
      </w:r>
      <w:proofErr w:type="gramStart"/>
      <w:r>
        <w:rPr>
          <w:rFonts w:ascii="Times New Roman" w:hAnsi="Times New Roman"/>
          <w:sz w:val="28"/>
          <w:szCs w:val="28"/>
        </w:rPr>
        <w:t>показателей качества финансового менеджмента главных распорядителей бюджетных средств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E1A16" w:rsidRDefault="000E1A16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своевременность утверждения муниципальных заданий подведомственных учреждений;</w:t>
      </w:r>
    </w:p>
    <w:p w:rsidR="000E1A16" w:rsidRDefault="000E1A16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своевременность утверждения планов финансово – хозяйственной деятельности учреждений.</w:t>
      </w:r>
    </w:p>
    <w:p w:rsidR="00341A55" w:rsidRPr="00286BCF" w:rsidRDefault="00341A55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286BCF" w:rsidRDefault="00E91917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286BCF" w:rsidRDefault="00E91917" w:rsidP="00E91917">
      <w:pPr>
        <w:pStyle w:val="a3"/>
        <w:ind w:firstLine="709"/>
        <w:jc w:val="both"/>
        <w:rPr>
          <w:sz w:val="28"/>
          <w:szCs w:val="28"/>
        </w:rPr>
      </w:pPr>
    </w:p>
    <w:p w:rsidR="002D6E32" w:rsidRPr="00286BCF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286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BCF">
        <w:rPr>
          <w:rFonts w:ascii="Times New Roman" w:hAnsi="Times New Roman"/>
          <w:sz w:val="28"/>
          <w:szCs w:val="28"/>
        </w:rPr>
        <w:t>К</w:t>
      </w:r>
      <w:proofErr w:type="gramEnd"/>
      <w:r w:rsidRPr="00286B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– счетный орган предлагает администрации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 </w:t>
      </w:r>
      <w:r w:rsidR="002D76F6">
        <w:rPr>
          <w:rFonts w:ascii="Times New Roman" w:hAnsi="Times New Roman"/>
          <w:sz w:val="28"/>
          <w:szCs w:val="28"/>
        </w:rPr>
        <w:t>п</w:t>
      </w:r>
      <w:r w:rsidRPr="00286BCF">
        <w:rPr>
          <w:rFonts w:ascii="Times New Roman" w:hAnsi="Times New Roman"/>
          <w:sz w:val="28"/>
          <w:szCs w:val="28"/>
        </w:rPr>
        <w:t xml:space="preserve">ринять проект </w:t>
      </w:r>
      <w:r w:rsidR="002D76F6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2D76F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76F6">
        <w:rPr>
          <w:rFonts w:ascii="Times New Roman" w:hAnsi="Times New Roman"/>
          <w:sz w:val="28"/>
          <w:szCs w:val="28"/>
        </w:rPr>
        <w:t xml:space="preserve"> района </w:t>
      </w:r>
      <w:r w:rsidRPr="00286BCF">
        <w:rPr>
          <w:rFonts w:ascii="Times New Roman" w:hAnsi="Times New Roman"/>
          <w:sz w:val="28"/>
          <w:szCs w:val="28"/>
        </w:rPr>
        <w:t xml:space="preserve"> </w:t>
      </w:r>
      <w:r w:rsidR="009C03AE" w:rsidRPr="00286BCF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9C03AE"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C03AE" w:rsidRPr="00286BCF">
        <w:rPr>
          <w:rFonts w:ascii="Times New Roman" w:hAnsi="Times New Roman"/>
          <w:sz w:val="28"/>
          <w:szCs w:val="28"/>
        </w:rPr>
        <w:t xml:space="preserve"> района от 30.10.2013 № 842-п «Об утверждении муниципальной программы </w:t>
      </w:r>
      <w:r w:rsidRPr="00286BCF">
        <w:rPr>
          <w:rFonts w:ascii="Times New Roman" w:hAnsi="Times New Roman"/>
          <w:sz w:val="28"/>
          <w:szCs w:val="28"/>
        </w:rPr>
        <w:t>«</w:t>
      </w:r>
      <w:r w:rsidR="008A2D17" w:rsidRPr="00286BCF">
        <w:rPr>
          <w:rFonts w:ascii="Times New Roman" w:hAnsi="Times New Roman"/>
          <w:sz w:val="28"/>
          <w:szCs w:val="28"/>
        </w:rPr>
        <w:t>Развитие</w:t>
      </w:r>
      <w:r w:rsidR="00E91917" w:rsidRPr="00286BCF">
        <w:rPr>
          <w:rFonts w:ascii="Times New Roman" w:hAnsi="Times New Roman"/>
          <w:sz w:val="28"/>
          <w:szCs w:val="28"/>
        </w:rPr>
        <w:t xml:space="preserve"> спорта, туризма и молодежной политики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района».</w:t>
      </w:r>
    </w:p>
    <w:p w:rsidR="002D6E32" w:rsidRPr="00286BCF" w:rsidRDefault="002D6E32" w:rsidP="002D6E32">
      <w:pPr>
        <w:rPr>
          <w:sz w:val="28"/>
          <w:szCs w:val="28"/>
        </w:rPr>
      </w:pPr>
    </w:p>
    <w:p w:rsidR="00FE6F4D" w:rsidRPr="00286BCF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86BCF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FE6F4D" w:rsidRPr="00286BCF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86BCF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86BCF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FE6F4D" w:rsidRPr="00286BCF" w:rsidRDefault="00FE6F4D" w:rsidP="002D6E32">
      <w:pPr>
        <w:rPr>
          <w:sz w:val="28"/>
          <w:szCs w:val="28"/>
        </w:rPr>
      </w:pPr>
    </w:p>
    <w:p w:rsidR="002D6E32" w:rsidRPr="00286BCF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86BCF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2D6E32" w:rsidRPr="00286BCF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86BCF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86BCF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2D6E32" w:rsidRPr="00286BCF" w:rsidRDefault="002D6E32">
      <w:pPr>
        <w:rPr>
          <w:sz w:val="28"/>
          <w:szCs w:val="28"/>
        </w:rPr>
      </w:pPr>
    </w:p>
    <w:sectPr w:rsidR="002D6E32" w:rsidRPr="00286BCF" w:rsidSect="00341A55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26494"/>
    <w:rsid w:val="000E1A16"/>
    <w:rsid w:val="00101FBE"/>
    <w:rsid w:val="00125AD6"/>
    <w:rsid w:val="0027392F"/>
    <w:rsid w:val="00286BCF"/>
    <w:rsid w:val="002D6E32"/>
    <w:rsid w:val="002D76F6"/>
    <w:rsid w:val="00341A55"/>
    <w:rsid w:val="00386B33"/>
    <w:rsid w:val="003E38DD"/>
    <w:rsid w:val="00421107"/>
    <w:rsid w:val="004425C1"/>
    <w:rsid w:val="00462A64"/>
    <w:rsid w:val="004F2DC4"/>
    <w:rsid w:val="005617CA"/>
    <w:rsid w:val="00574BBE"/>
    <w:rsid w:val="0057664C"/>
    <w:rsid w:val="005B457C"/>
    <w:rsid w:val="005D333A"/>
    <w:rsid w:val="005F109F"/>
    <w:rsid w:val="006000B8"/>
    <w:rsid w:val="006916D8"/>
    <w:rsid w:val="00763B72"/>
    <w:rsid w:val="007C5043"/>
    <w:rsid w:val="007D742F"/>
    <w:rsid w:val="008238B9"/>
    <w:rsid w:val="00862FD3"/>
    <w:rsid w:val="0087359D"/>
    <w:rsid w:val="008A2D17"/>
    <w:rsid w:val="008B1FB8"/>
    <w:rsid w:val="008E5919"/>
    <w:rsid w:val="00967776"/>
    <w:rsid w:val="009B078B"/>
    <w:rsid w:val="009B3C14"/>
    <w:rsid w:val="009C03AE"/>
    <w:rsid w:val="00A24B1C"/>
    <w:rsid w:val="00A40C1C"/>
    <w:rsid w:val="00A4685F"/>
    <w:rsid w:val="00A53B60"/>
    <w:rsid w:val="00AC1AF1"/>
    <w:rsid w:val="00B43C97"/>
    <w:rsid w:val="00BC4298"/>
    <w:rsid w:val="00BC7967"/>
    <w:rsid w:val="00CB31E2"/>
    <w:rsid w:val="00CC45F5"/>
    <w:rsid w:val="00D06521"/>
    <w:rsid w:val="00D43D1B"/>
    <w:rsid w:val="00D45B0A"/>
    <w:rsid w:val="00E01B93"/>
    <w:rsid w:val="00E52A33"/>
    <w:rsid w:val="00E651A4"/>
    <w:rsid w:val="00E91917"/>
    <w:rsid w:val="00EA4DD0"/>
    <w:rsid w:val="00ED1CC7"/>
    <w:rsid w:val="00EF4FEB"/>
    <w:rsid w:val="00EF718B"/>
    <w:rsid w:val="00F020D5"/>
    <w:rsid w:val="00F061F9"/>
    <w:rsid w:val="00F24DBA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7424-D68A-4D49-A05E-D7938C63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28</cp:revision>
  <cp:lastPrinted>2014-10-27T02:45:00Z</cp:lastPrinted>
  <dcterms:created xsi:type="dcterms:W3CDTF">2013-10-16T01:48:00Z</dcterms:created>
  <dcterms:modified xsi:type="dcterms:W3CDTF">2014-10-27T02:47:00Z</dcterms:modified>
</cp:coreProperties>
</file>