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060ED0" w:rsidRDefault="005628EA" w:rsidP="005B0A41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</w:t>
      </w:r>
      <w:r w:rsidR="005B0A41">
        <w:rPr>
          <w:rFonts w:ascii="Times New Roman" w:hAnsi="Times New Roman"/>
          <w:sz w:val="28"/>
          <w:szCs w:val="28"/>
        </w:rPr>
        <w:t xml:space="preserve">истрации </w:t>
      </w:r>
      <w:proofErr w:type="spellStart"/>
      <w:r w:rsidR="005B0A4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B0A41">
        <w:rPr>
          <w:rFonts w:ascii="Times New Roman" w:hAnsi="Times New Roman"/>
          <w:sz w:val="28"/>
          <w:szCs w:val="28"/>
        </w:rPr>
        <w:t xml:space="preserve"> района от </w:t>
      </w:r>
      <w:r w:rsidR="00060ED0" w:rsidRPr="00060ED0">
        <w:rPr>
          <w:rFonts w:ascii="Times New Roman" w:hAnsi="Times New Roman"/>
          <w:sz w:val="28"/>
          <w:szCs w:val="28"/>
        </w:rPr>
        <w:t>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 xml:space="preserve">-п «Об утверждении </w:t>
      </w:r>
      <w:r w:rsidRPr="00060ED0">
        <w:rPr>
          <w:rFonts w:ascii="Times New Roman" w:hAnsi="Times New Roman"/>
          <w:sz w:val="28"/>
          <w:szCs w:val="28"/>
        </w:rPr>
        <w:t>муниципальной программы</w:t>
      </w:r>
      <w:r w:rsidR="00ED43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599B">
        <w:rPr>
          <w:rFonts w:ascii="Times New Roman" w:hAnsi="Times New Roman"/>
          <w:sz w:val="28"/>
          <w:szCs w:val="28"/>
        </w:rPr>
        <w:t>Ш</w:t>
      </w:r>
      <w:r w:rsidR="00A93EC5">
        <w:rPr>
          <w:rFonts w:ascii="Times New Roman" w:hAnsi="Times New Roman"/>
          <w:sz w:val="28"/>
          <w:szCs w:val="28"/>
        </w:rPr>
        <w:t>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района»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 w:rsidR="00463817">
        <w:rPr>
          <w:rFonts w:ascii="Times New Roman" w:hAnsi="Times New Roman"/>
          <w:sz w:val="28"/>
          <w:szCs w:val="28"/>
        </w:rPr>
        <w:t>(в ред. от 27.03.2014 № 189-п, от 09.04.2014 № 235-п, от 29.10.2014 № 848-п, от 19.11.2014</w:t>
      </w:r>
      <w:proofErr w:type="gramEnd"/>
      <w:r w:rsidR="00463817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463817">
        <w:rPr>
          <w:rFonts w:ascii="Times New Roman" w:hAnsi="Times New Roman"/>
          <w:sz w:val="28"/>
          <w:szCs w:val="28"/>
        </w:rPr>
        <w:t>902-п, от 14.04.2015 № 291-п, от 17.09.2015 № 540-п, от 17.09.2015 № 540-п)</w:t>
      </w:r>
      <w:proofErr w:type="gramEnd"/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A93EC5" w:rsidRDefault="00463817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марта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76599B">
        <w:rPr>
          <w:rFonts w:ascii="Times New Roman" w:hAnsi="Times New Roman"/>
          <w:sz w:val="28"/>
          <w:szCs w:val="28"/>
        </w:rPr>
        <w:t xml:space="preserve">  </w:t>
      </w:r>
      <w:r w:rsidR="005628EA" w:rsidRPr="002865E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31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922A88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463817">
        <w:rPr>
          <w:rFonts w:ascii="Times New Roman" w:hAnsi="Times New Roman"/>
          <w:sz w:val="28"/>
          <w:szCs w:val="28"/>
        </w:rPr>
        <w:t xml:space="preserve">, </w:t>
      </w:r>
      <w:r w:rsidR="00463817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922A88">
        <w:rPr>
          <w:rFonts w:ascii="Times New Roman" w:hAnsi="Times New Roman"/>
          <w:sz w:val="28"/>
          <w:szCs w:val="28"/>
        </w:rPr>
        <w:t>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922A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>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района»</w:t>
      </w:r>
      <w:r w:rsidR="00A93EC5" w:rsidRPr="00060ED0">
        <w:rPr>
          <w:rFonts w:ascii="Times New Roman" w:hAnsi="Times New Roman"/>
          <w:sz w:val="28"/>
          <w:szCs w:val="28"/>
        </w:rPr>
        <w:t xml:space="preserve"> </w:t>
      </w:r>
      <w:r w:rsidR="00006008">
        <w:rPr>
          <w:rFonts w:ascii="Times New Roman" w:hAnsi="Times New Roman"/>
          <w:sz w:val="28"/>
          <w:szCs w:val="28"/>
        </w:rPr>
        <w:t>(в ред. от 27.03.2014 № 189-п, от 09.04.2014 № 235-п, от 29.10.2014 № 848-п, от 19.11.2014</w:t>
      </w:r>
      <w:proofErr w:type="gramEnd"/>
      <w:r w:rsidR="00006008">
        <w:rPr>
          <w:rFonts w:ascii="Times New Roman" w:hAnsi="Times New Roman"/>
          <w:sz w:val="28"/>
          <w:szCs w:val="28"/>
        </w:rPr>
        <w:t xml:space="preserve"> № 902-п, от 14.04.2015 № 291-п, от 17.09.2015 № 540-п, от 17.09.2015 № 540-п)</w:t>
      </w:r>
      <w:r w:rsidR="00A93EC5" w:rsidRPr="00060ED0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287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006008">
        <w:rPr>
          <w:rFonts w:ascii="Times New Roman" w:hAnsi="Times New Roman"/>
          <w:sz w:val="28"/>
          <w:szCs w:val="28"/>
        </w:rPr>
        <w:t>16 марта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006008">
        <w:rPr>
          <w:rFonts w:ascii="Times New Roman" w:hAnsi="Times New Roman"/>
          <w:sz w:val="28"/>
          <w:szCs w:val="28"/>
        </w:rPr>
        <w:t>6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администраци</w:t>
      </w:r>
      <w:r w:rsidR="003C4849">
        <w:rPr>
          <w:rFonts w:ascii="Times New Roman" w:hAnsi="Times New Roman"/>
          <w:sz w:val="28"/>
          <w:szCs w:val="28"/>
        </w:rPr>
        <w:t>я</w:t>
      </w:r>
      <w:bookmarkStart w:id="0" w:name="_GoBack"/>
      <w:bookmarkEnd w:id="0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006008" w:rsidRPr="00F11FFA" w:rsidRDefault="00006008" w:rsidP="0000600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F11FFA">
        <w:rPr>
          <w:rFonts w:ascii="Times New Roman" w:hAnsi="Times New Roman"/>
          <w:sz w:val="26"/>
          <w:szCs w:val="26"/>
        </w:rPr>
        <w:t>;</w:t>
      </w:r>
    </w:p>
    <w:p w:rsidR="00006008" w:rsidRPr="00F11FFA" w:rsidRDefault="00006008" w:rsidP="0000600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11FFA">
        <w:rPr>
          <w:rFonts w:ascii="Times New Roman" w:hAnsi="Times New Roman"/>
          <w:sz w:val="26"/>
          <w:szCs w:val="26"/>
        </w:rPr>
        <w:lastRenderedPageBreak/>
        <w:t xml:space="preserve">- распоряжение администрации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F11FF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11FFA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(в ред. от 29.07.2014 № 293</w:t>
      </w:r>
      <w:r>
        <w:rPr>
          <w:rFonts w:ascii="Times New Roman" w:hAnsi="Times New Roman"/>
          <w:sz w:val="26"/>
          <w:szCs w:val="26"/>
          <w:vertAlign w:val="superscript"/>
        </w:rPr>
        <w:t>а</w:t>
      </w:r>
      <w:r>
        <w:rPr>
          <w:rFonts w:ascii="Times New Roman" w:hAnsi="Times New Roman"/>
          <w:sz w:val="26"/>
          <w:szCs w:val="26"/>
        </w:rPr>
        <w:t>-р)</w:t>
      </w:r>
      <w:r w:rsidRPr="00F11FFA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006008" w:rsidRDefault="00006008" w:rsidP="001F7C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7C56" w:rsidRPr="00060ED0" w:rsidRDefault="001F7C56" w:rsidP="001F7C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060ED0">
        <w:rPr>
          <w:rFonts w:ascii="Times New Roman" w:hAnsi="Times New Roman"/>
          <w:sz w:val="28"/>
          <w:szCs w:val="28"/>
        </w:rPr>
        <w:t>ходе подготовки заключения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1F7C56" w:rsidRDefault="001F7C56" w:rsidP="001F7C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>
        <w:rPr>
          <w:rFonts w:ascii="Times New Roman" w:hAnsi="Times New Roman"/>
          <w:sz w:val="28"/>
          <w:szCs w:val="28"/>
        </w:rPr>
        <w:t>39</w:t>
      </w:r>
      <w:r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Pr="008C0FE7">
        <w:rPr>
          <w:rFonts w:ascii="Times New Roman" w:hAnsi="Times New Roman"/>
          <w:sz w:val="28"/>
          <w:szCs w:val="28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>
        <w:rPr>
          <w:rFonts w:ascii="Times New Roman" w:hAnsi="Times New Roman"/>
          <w:sz w:val="28"/>
          <w:szCs w:val="28"/>
        </w:rPr>
        <w:t xml:space="preserve">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="00006008">
        <w:rPr>
          <w:rFonts w:ascii="Times New Roman" w:hAnsi="Times New Roman"/>
          <w:sz w:val="28"/>
          <w:szCs w:val="28"/>
        </w:rPr>
        <w:t xml:space="preserve"> </w:t>
      </w:r>
      <w:r w:rsidR="00006008">
        <w:rPr>
          <w:rFonts w:ascii="Times New Roman" w:hAnsi="Times New Roman"/>
          <w:sz w:val="28"/>
          <w:szCs w:val="28"/>
        </w:rPr>
        <w:t>(в ред. от 27.03.2014 № 189-п, от 09.04.2014 № 235-п, от 29.10.2014 № 848-п, от 19.11.2014 № 902-п, от 14.04.2015</w:t>
      </w:r>
      <w:proofErr w:type="gramEnd"/>
      <w:r w:rsidR="00006008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="00006008">
        <w:rPr>
          <w:rFonts w:ascii="Times New Roman" w:hAnsi="Times New Roman"/>
          <w:sz w:val="28"/>
          <w:szCs w:val="28"/>
        </w:rPr>
        <w:t>291-п, от 17.09.2015 № 540-п, от 17.09.2015 № 540-п)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1F7C56" w:rsidRDefault="001F7C56" w:rsidP="001F7C5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</w:t>
      </w:r>
      <w:r>
        <w:rPr>
          <w:rFonts w:ascii="Times New Roman" w:hAnsi="Times New Roman"/>
          <w:sz w:val="28"/>
          <w:szCs w:val="28"/>
        </w:rPr>
        <w:t xml:space="preserve">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Pr="00060ED0">
        <w:rPr>
          <w:rFonts w:ascii="Times New Roman" w:hAnsi="Times New Roman"/>
          <w:sz w:val="28"/>
          <w:szCs w:val="28"/>
        </w:rPr>
        <w:t>;</w:t>
      </w:r>
    </w:p>
    <w:p w:rsidR="00006008" w:rsidRPr="008C3CD7" w:rsidRDefault="00006008" w:rsidP="0000600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от 03.12.2015 № 3/28р «О районном бюджете на 2016 год и плановый период 2017-2018 годов».</w:t>
      </w:r>
    </w:p>
    <w:p w:rsidR="0076599B" w:rsidRDefault="0076599B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1263" w:rsidRDefault="007E1263" w:rsidP="007E126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006008">
        <w:rPr>
          <w:rFonts w:ascii="Times New Roman" w:hAnsi="Times New Roman"/>
          <w:sz w:val="28"/>
          <w:szCs w:val="28"/>
        </w:rPr>
        <w:t>16 марта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006008">
        <w:rPr>
          <w:rFonts w:ascii="Times New Roman" w:hAnsi="Times New Roman"/>
          <w:sz w:val="28"/>
          <w:szCs w:val="28"/>
        </w:rPr>
        <w:t>6</w:t>
      </w:r>
      <w:r w:rsidRPr="00060ED0">
        <w:rPr>
          <w:rFonts w:ascii="Times New Roman" w:hAnsi="Times New Roman"/>
          <w:sz w:val="28"/>
          <w:szCs w:val="28"/>
        </w:rPr>
        <w:t xml:space="preserve"> года.</w:t>
      </w:r>
    </w:p>
    <w:p w:rsidR="007E1263" w:rsidRDefault="007E1263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599B" w:rsidRPr="0076599B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76599B">
        <w:rPr>
          <w:rFonts w:ascii="Times New Roman" w:hAnsi="Times New Roman"/>
          <w:b/>
          <w:i/>
          <w:sz w:val="28"/>
          <w:szCs w:val="28"/>
        </w:rPr>
        <w:t>Перечень подпрограмм муниципальной программы:</w:t>
      </w:r>
    </w:p>
    <w:p w:rsidR="0076599B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76599B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районе.</w:t>
      </w:r>
    </w:p>
    <w:p w:rsidR="0076599B" w:rsidRPr="00CB5AFC" w:rsidRDefault="0076599B" w:rsidP="0076599B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CB5AFC" w:rsidRDefault="00325877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6599B">
        <w:rPr>
          <w:rFonts w:ascii="Times New Roman" w:hAnsi="Times New Roman"/>
          <w:b/>
          <w:i/>
          <w:sz w:val="28"/>
          <w:szCs w:val="28"/>
        </w:rPr>
        <w:t>Ц</w:t>
      </w:r>
      <w:r w:rsidR="00CB5AFC" w:rsidRPr="0076599B">
        <w:rPr>
          <w:rFonts w:ascii="Times New Roman" w:hAnsi="Times New Roman"/>
          <w:b/>
          <w:i/>
          <w:sz w:val="28"/>
          <w:szCs w:val="28"/>
        </w:rPr>
        <w:t>елью Программы</w:t>
      </w:r>
      <w:r w:rsidR="00CB5AFC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599B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76599B">
        <w:rPr>
          <w:rFonts w:ascii="Times New Roman" w:hAnsi="Times New Roman"/>
          <w:b/>
          <w:i/>
          <w:sz w:val="28"/>
          <w:szCs w:val="28"/>
        </w:rPr>
        <w:t>Задачи муниципальной программы:</w:t>
      </w:r>
    </w:p>
    <w:p w:rsidR="0076599B" w:rsidRDefault="004005F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Минимизация социального, экономического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характера, пожаров и происшествий на водных объектах.</w:t>
      </w:r>
    </w:p>
    <w:p w:rsidR="004005F2" w:rsidRPr="0076599B" w:rsidRDefault="004005F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Повышение безопасности населения района и снижение социально-экономического ущерба от чрезвычайных ситуаций и происшествий путем </w:t>
      </w:r>
      <w:r>
        <w:rPr>
          <w:rFonts w:ascii="Times New Roman" w:hAnsi="Times New Roman"/>
          <w:sz w:val="28"/>
          <w:szCs w:val="28"/>
        </w:rPr>
        <w:lastRenderedPageBreak/>
        <w:t xml:space="preserve">сокращения времени реагирования </w:t>
      </w:r>
      <w:r w:rsidR="007E1263">
        <w:rPr>
          <w:rFonts w:ascii="Times New Roman" w:hAnsi="Times New Roman"/>
          <w:sz w:val="28"/>
          <w:szCs w:val="28"/>
        </w:rPr>
        <w:t xml:space="preserve"> при обращениях населения по единому номеру «112»</w:t>
      </w:r>
    </w:p>
    <w:p w:rsidR="007E1263" w:rsidRDefault="007441F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Приоритеты и цели социально</w:t>
      </w:r>
      <w:r w:rsidR="00E9003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экономического развития в соответствующей сфере цели и </w:t>
      </w:r>
      <w:r w:rsidR="00E90034">
        <w:rPr>
          <w:rFonts w:ascii="Times New Roman" w:hAnsi="Times New Roman"/>
          <w:sz w:val="28"/>
          <w:szCs w:val="28"/>
        </w:rPr>
        <w:t>задачи программы:</w:t>
      </w:r>
    </w:p>
    <w:p w:rsidR="00B363C9" w:rsidRDefault="00B363C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63C9" w:rsidRPr="00B363C9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</w:pPr>
      <w:r w:rsidRPr="00B363C9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Приоритетами в области гражданской обороны, защиты населения и территории от ЧС являются: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оперативное реагирование на ЧС природного и техногенного характера    и различного рода происшествия;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обеспечение безопасности и охраны жизни людей на водных объектах района;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организация проведения мероприятий по ГО;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обеспечение создания и поддержания в состоянии постоянной готовности к использованию технических систем управления ГО, системы оповещения населения об опасностях, возникающих при ведении военных действий или вследствие этих действий, возникновении ЧС природного и техногенного характера, защитных сооружений и других объектов ГО;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обеспечение осуществления мер по поддержанию сил и средств ГО, а также для защиты населения и территории от ЧС в состоянии постоянной готовности;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обеспечение создания, содержания и использование в целях ГО и ликвидации ЧС резервов материально-технических и иных средств;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организация и проведение аварийно-спасательных и других неотложных работ при ЧС;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проведение испытаний, определение годности и качества средств индивидуальной защиты органов дыхания и кожи, других материально- технических средств, поверка, ремонт приборов радиационной, химической разведки и дозиметрического контроля;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color w:val="FF0000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хранение, и поддержание в состоянии по</w:t>
      </w:r>
      <w:r w:rsidR="009E6590" w:rsidRPr="00A93D45">
        <w:rPr>
          <w:rFonts w:ascii="Times New Roman" w:eastAsiaTheme="minorHAnsi" w:hAnsi="Times New Roman"/>
          <w:sz w:val="28"/>
          <w:szCs w:val="28"/>
          <w:lang w:eastAsia="en-US"/>
        </w:rPr>
        <w:t>стоянной готовности</w:t>
      </w: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 xml:space="preserve"> к использованию по предназначению запасов материально-технических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дств в ц</w:t>
      </w:r>
      <w:proofErr w:type="gramEnd"/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елях ГО и для ликвидации ЧС техногенного характера.</w:t>
      </w:r>
    </w:p>
    <w:p w:rsidR="00B363C9" w:rsidRPr="00B363C9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</w:pPr>
      <w:r w:rsidRPr="00B363C9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Приоритетами в области пожарной безопасности являются: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организация и осуществление тушения </w:t>
      </w:r>
      <w:proofErr w:type="gramStart"/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пожаров</w:t>
      </w:r>
      <w:proofErr w:type="gramEnd"/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 xml:space="preserve"> и проведение первоочередных аварийно-спасательных работ, связанных с пожарами;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повышение эффективности пожаротушения и спасения людей при пожарах;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профилактическая работа на объектах жилого назначения;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развитие добровольных пожарных формирований.</w:t>
      </w:r>
    </w:p>
    <w:p w:rsidR="00B363C9" w:rsidRPr="00B363C9" w:rsidRDefault="00B363C9" w:rsidP="00B363C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</w:pPr>
      <w:r w:rsidRPr="00B363C9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Приоритетами в области организации обучения населения в области ГО, защиты от ЧС природного и техногенного характера, информирование населения о мерах пожарной безопасности являются: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плановая подготовка, переподготовка и повышение квалификации руководителей и специалистов, органов местного самоуправления, организаций, специалистов единой дежурно-диспетчерской службы, аварийно-спасательных формирований;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B363C9" w:rsidRPr="00A93D45" w:rsidRDefault="00B363C9" w:rsidP="003D129A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населения через средства массовой информации и по иным каналам о прогнозируемых и возникших чрезвычайных ситуациях  и пожарах, мерах по обеспечению безопасности населения и территории</w:t>
      </w:r>
      <w:r w:rsidR="00FF1F1D" w:rsidRPr="00A93D45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а также пропаганда в области гражданск</w:t>
      </w:r>
      <w:r w:rsidR="00FF1F1D" w:rsidRPr="00A93D45">
        <w:rPr>
          <w:rFonts w:ascii="Times New Roman" w:eastAsiaTheme="minorHAnsi" w:hAnsi="Times New Roman"/>
          <w:sz w:val="28"/>
          <w:szCs w:val="28"/>
          <w:lang w:eastAsia="en-US"/>
        </w:rPr>
        <w:t xml:space="preserve">ой обороны, защиты населения </w:t>
      </w: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и территории от чрезвычайных ситуаций, обеспечения пожарной безопасности и безопасности людей на водных объектах.</w:t>
      </w:r>
    </w:p>
    <w:p w:rsidR="007E1263" w:rsidRPr="00A93D45" w:rsidRDefault="007E1263" w:rsidP="00A93D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9738C" w:rsidRDefault="0079738C" w:rsidP="0079738C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Планируемое финансирование программных мероприятий составляет      </w:t>
      </w:r>
      <w:r w:rsidR="00006008">
        <w:rPr>
          <w:rFonts w:ascii="Times New Roman" w:hAnsi="Times New Roman"/>
          <w:sz w:val="28"/>
          <w:szCs w:val="28"/>
        </w:rPr>
        <w:t>19 116 784,00</w:t>
      </w:r>
      <w:r>
        <w:rPr>
          <w:rFonts w:ascii="Times New Roman" w:hAnsi="Times New Roman"/>
          <w:sz w:val="28"/>
          <w:szCs w:val="28"/>
        </w:rPr>
        <w:t xml:space="preserve">  руб. в том числе:</w:t>
      </w:r>
    </w:p>
    <w:p w:rsidR="0079738C" w:rsidRDefault="0079738C" w:rsidP="0079738C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</w:rPr>
      </w:pPr>
    </w:p>
    <w:tbl>
      <w:tblPr>
        <w:tblW w:w="6536" w:type="dxa"/>
        <w:tblInd w:w="93" w:type="dxa"/>
        <w:tblLook w:val="04A0" w:firstRow="1" w:lastRow="0" w:firstColumn="1" w:lastColumn="0" w:noHBand="0" w:noVBand="1"/>
      </w:tblPr>
      <w:tblGrid>
        <w:gridCol w:w="1575"/>
        <w:gridCol w:w="2976"/>
        <w:gridCol w:w="1985"/>
      </w:tblGrid>
      <w:tr w:rsidR="00006008" w:rsidRPr="0079738C" w:rsidTr="00A93D45">
        <w:trPr>
          <w:trHeight w:val="169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008" w:rsidRPr="0079738C" w:rsidRDefault="00006008" w:rsidP="0079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>по годам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008" w:rsidRPr="0079738C" w:rsidRDefault="00006008" w:rsidP="0079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>районный бюджет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008" w:rsidRPr="0079738C" w:rsidRDefault="00006008" w:rsidP="0079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>Итого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</w:tr>
      <w:tr w:rsidR="00006008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008" w:rsidRPr="0079738C" w:rsidRDefault="00006008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2014 год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008" w:rsidRPr="0079738C" w:rsidRDefault="00006008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3 774 404,00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008" w:rsidRPr="0079738C" w:rsidRDefault="00006008" w:rsidP="000060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3 774 404,00</w:t>
            </w:r>
          </w:p>
        </w:tc>
      </w:tr>
      <w:tr w:rsidR="00006008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008" w:rsidRPr="0079738C" w:rsidRDefault="00006008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2015 год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008" w:rsidRPr="0079738C" w:rsidRDefault="00006008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3 988 700,00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008" w:rsidRPr="0079738C" w:rsidRDefault="00006008" w:rsidP="000060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3 988 700,00</w:t>
            </w:r>
          </w:p>
        </w:tc>
      </w:tr>
      <w:tr w:rsidR="00006008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008" w:rsidRPr="0079738C" w:rsidRDefault="00006008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2016 год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008" w:rsidRPr="0079738C" w:rsidRDefault="00006008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3 784 560,00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008" w:rsidRPr="0079738C" w:rsidRDefault="00006008" w:rsidP="000060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3 784 560,00</w:t>
            </w:r>
          </w:p>
        </w:tc>
      </w:tr>
      <w:tr w:rsidR="00006008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008" w:rsidRPr="0079738C" w:rsidRDefault="00006008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008" w:rsidRPr="0079738C" w:rsidRDefault="00006008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3 784 560,00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008" w:rsidRPr="0079738C" w:rsidRDefault="00006008" w:rsidP="000060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3 784 560,00</w:t>
            </w:r>
          </w:p>
        </w:tc>
      </w:tr>
      <w:tr w:rsidR="00006008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008" w:rsidRPr="0079738C" w:rsidRDefault="00006008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008" w:rsidRPr="0079738C" w:rsidRDefault="00006008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3 784 560,00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008" w:rsidRPr="0079738C" w:rsidRDefault="00006008" w:rsidP="000060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3 784 560,00</w:t>
            </w:r>
          </w:p>
        </w:tc>
      </w:tr>
      <w:tr w:rsidR="00006008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008" w:rsidRPr="0079738C" w:rsidRDefault="00006008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008" w:rsidRPr="00006008" w:rsidRDefault="00006008" w:rsidP="00807F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06008">
              <w:rPr>
                <w:rFonts w:ascii="Times New Roman" w:hAnsi="Times New Roman"/>
                <w:b/>
                <w:color w:val="000000"/>
              </w:rPr>
              <w:t>19 116 784,00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008" w:rsidRPr="00006008" w:rsidRDefault="00006008" w:rsidP="000060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06008">
              <w:rPr>
                <w:rFonts w:ascii="Times New Roman" w:hAnsi="Times New Roman"/>
                <w:b/>
                <w:color w:val="000000"/>
              </w:rPr>
              <w:t>19 116 784,00</w:t>
            </w:r>
          </w:p>
        </w:tc>
      </w:tr>
    </w:tbl>
    <w:p w:rsidR="007E1263" w:rsidRDefault="007E1263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008" w:rsidRDefault="0079738C" w:rsidP="000060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6008">
        <w:rPr>
          <w:rFonts w:ascii="Times New Roman" w:hAnsi="Times New Roman"/>
          <w:sz w:val="28"/>
          <w:szCs w:val="28"/>
        </w:rPr>
        <w:t xml:space="preserve">На реализацию Подпрограммы 1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00600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06008">
        <w:rPr>
          <w:rFonts w:ascii="Times New Roman" w:hAnsi="Times New Roman"/>
          <w:sz w:val="28"/>
          <w:szCs w:val="28"/>
        </w:rPr>
        <w:t xml:space="preserve"> района» предусмотрено финансирование   подпрограммных мероприятий  за счет районного бюджетов и на общую сумму </w:t>
      </w:r>
      <w:r w:rsidR="00BF4880">
        <w:rPr>
          <w:rFonts w:ascii="Times New Roman" w:hAnsi="Times New Roman"/>
          <w:sz w:val="28"/>
          <w:szCs w:val="28"/>
        </w:rPr>
        <w:t>5 250 000,00</w:t>
      </w:r>
      <w:r w:rsidRPr="00006008">
        <w:rPr>
          <w:rFonts w:ascii="Times New Roman" w:hAnsi="Times New Roman"/>
          <w:sz w:val="28"/>
          <w:szCs w:val="28"/>
        </w:rPr>
        <w:t xml:space="preserve"> руб.</w:t>
      </w:r>
      <w:r w:rsidR="00006008">
        <w:rPr>
          <w:rFonts w:ascii="Times New Roman" w:hAnsi="Times New Roman"/>
          <w:sz w:val="28"/>
          <w:szCs w:val="28"/>
        </w:rPr>
        <w:t>,</w:t>
      </w:r>
      <w:r w:rsidRPr="00006008">
        <w:rPr>
          <w:rFonts w:ascii="Times New Roman" w:hAnsi="Times New Roman"/>
          <w:sz w:val="28"/>
          <w:szCs w:val="28"/>
        </w:rPr>
        <w:t xml:space="preserve"> в том числе:</w:t>
      </w:r>
      <w:r w:rsidR="00E374BD" w:rsidRPr="00006008">
        <w:rPr>
          <w:rFonts w:ascii="Times New Roman" w:hAnsi="Times New Roman"/>
          <w:sz w:val="28"/>
          <w:szCs w:val="28"/>
        </w:rPr>
        <w:t xml:space="preserve">               </w:t>
      </w:r>
    </w:p>
    <w:p w:rsidR="00E374BD" w:rsidRPr="00006008" w:rsidRDefault="00E374BD" w:rsidP="000060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6008">
        <w:rPr>
          <w:rFonts w:ascii="Times New Roman" w:hAnsi="Times New Roman"/>
          <w:sz w:val="28"/>
          <w:szCs w:val="28"/>
        </w:rPr>
        <w:t xml:space="preserve">                           </w:t>
      </w:r>
    </w:p>
    <w:tbl>
      <w:tblPr>
        <w:tblW w:w="6678" w:type="dxa"/>
        <w:tblInd w:w="93" w:type="dxa"/>
        <w:tblLook w:val="04A0" w:firstRow="1" w:lastRow="0" w:firstColumn="1" w:lastColumn="0" w:noHBand="0" w:noVBand="1"/>
      </w:tblPr>
      <w:tblGrid>
        <w:gridCol w:w="1575"/>
        <w:gridCol w:w="3118"/>
        <w:gridCol w:w="1985"/>
      </w:tblGrid>
      <w:tr w:rsidR="00A93D45" w:rsidRPr="0079738C" w:rsidTr="00A93D45">
        <w:trPr>
          <w:trHeight w:val="32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79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>по годам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D45" w:rsidRPr="0079738C" w:rsidRDefault="00A93D45" w:rsidP="0079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>районный бюджет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D45" w:rsidRPr="0079738C" w:rsidRDefault="00A93D45" w:rsidP="0079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>Итого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</w:tr>
      <w:tr w:rsidR="00A93D45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2014 год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1 000 000,00</w:t>
            </w:r>
          </w:p>
        </w:tc>
      </w:tr>
      <w:tr w:rsidR="00A93D45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2015 год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>1 100 000,00</w:t>
            </w:r>
          </w:p>
        </w:tc>
      </w:tr>
      <w:tr w:rsidR="00A93D45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2016 год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>05</w:t>
            </w:r>
            <w:r w:rsidRPr="0079738C">
              <w:rPr>
                <w:rFonts w:ascii="Times New Roman" w:hAnsi="Times New Roman"/>
                <w:color w:val="000000"/>
              </w:rPr>
              <w:t>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>05</w:t>
            </w:r>
            <w:r w:rsidRPr="0079738C">
              <w:rPr>
                <w:rFonts w:ascii="Times New Roman" w:hAnsi="Times New Roman"/>
                <w:color w:val="000000"/>
              </w:rPr>
              <w:t>0 000,00</w:t>
            </w:r>
          </w:p>
        </w:tc>
      </w:tr>
      <w:tr w:rsidR="00A93D45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>050</w:t>
            </w:r>
            <w:r w:rsidRPr="0079738C">
              <w:rPr>
                <w:rFonts w:ascii="Times New Roman" w:hAnsi="Times New Roman"/>
                <w:color w:val="000000"/>
              </w:rPr>
              <w:t xml:space="preserve">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738C"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>050</w:t>
            </w:r>
            <w:r w:rsidRPr="0079738C">
              <w:rPr>
                <w:rFonts w:ascii="Times New Roman" w:hAnsi="Times New Roman"/>
                <w:color w:val="000000"/>
              </w:rPr>
              <w:t xml:space="preserve"> 000,00</w:t>
            </w:r>
          </w:p>
        </w:tc>
      </w:tr>
      <w:tr w:rsidR="00A93D45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79738C" w:rsidRDefault="00A93D45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79738C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1 050 000,00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79738C" w:rsidRDefault="00A93D45" w:rsidP="00807F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1 050 000,00</w:t>
            </w:r>
          </w:p>
        </w:tc>
      </w:tr>
      <w:tr w:rsidR="00A93D45" w:rsidRPr="0079738C" w:rsidTr="00A93D45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79738C" w:rsidRDefault="00A93D45" w:rsidP="0079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9738C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A93D45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93D45">
              <w:rPr>
                <w:rFonts w:ascii="Times New Roman" w:hAnsi="Times New Roman"/>
                <w:b/>
                <w:color w:val="000000"/>
              </w:rPr>
              <w:t>5 250 000,00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A93D45" w:rsidRDefault="00A93D45" w:rsidP="00807F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93D45">
              <w:rPr>
                <w:rFonts w:ascii="Times New Roman" w:hAnsi="Times New Roman"/>
                <w:b/>
                <w:color w:val="000000"/>
              </w:rPr>
              <w:t>5 250 000,00</w:t>
            </w:r>
          </w:p>
        </w:tc>
      </w:tr>
    </w:tbl>
    <w:p w:rsidR="007E1263" w:rsidRPr="0079738C" w:rsidRDefault="007E1263" w:rsidP="00060ED0">
      <w:pPr>
        <w:pStyle w:val="a3"/>
        <w:ind w:firstLine="709"/>
        <w:jc w:val="both"/>
        <w:rPr>
          <w:rFonts w:ascii="Times New Roman" w:hAnsi="Times New Roman"/>
        </w:rPr>
      </w:pPr>
    </w:p>
    <w:p w:rsidR="0047726B" w:rsidRDefault="0047726B" w:rsidP="00A93D4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Реализация мероприятий подпрограммы позволит:</w:t>
      </w:r>
    </w:p>
    <w:p w:rsidR="00A93D45" w:rsidRPr="00A93D45" w:rsidRDefault="00A93D45" w:rsidP="00A93D4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снизить число травмированных при пожарах до 57,1% в 2016-2018 годах к уровню 2012 года;</w:t>
      </w:r>
    </w:p>
    <w:p w:rsidR="0047726B" w:rsidRPr="00A93D45" w:rsidRDefault="0047726B" w:rsidP="00A93D4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 xml:space="preserve">- снизить количество погибших на водных объектах </w:t>
      </w:r>
      <w:r w:rsidR="00A93D45">
        <w:rPr>
          <w:rFonts w:ascii="Times New Roman" w:eastAsiaTheme="minorHAnsi" w:hAnsi="Times New Roman"/>
          <w:sz w:val="28"/>
          <w:szCs w:val="28"/>
          <w:lang w:eastAsia="en-US"/>
        </w:rPr>
        <w:t xml:space="preserve">до 90% в 2016-2018 годах </w:t>
      </w:r>
      <w:r w:rsidR="003C4849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r w:rsidR="00A93D45">
        <w:rPr>
          <w:rFonts w:ascii="Times New Roman" w:eastAsiaTheme="minorHAnsi" w:hAnsi="Times New Roman"/>
          <w:sz w:val="28"/>
          <w:szCs w:val="28"/>
          <w:lang w:eastAsia="en-US"/>
        </w:rPr>
        <w:t xml:space="preserve"> уровню 2012 года</w:t>
      </w:r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47726B" w:rsidRPr="00A93D45" w:rsidRDefault="0047726B" w:rsidP="00A93D4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A93D45">
        <w:rPr>
          <w:rFonts w:ascii="Times New Roman" w:eastAsiaTheme="minorHAnsi" w:hAnsi="Times New Roman"/>
          <w:sz w:val="28"/>
          <w:szCs w:val="28"/>
          <w:lang w:eastAsia="en-US"/>
        </w:rPr>
        <w:t>- увеличить количество спасенных в происшествиях на водных объектах с 10 в 2012 году до 30 в 2017 году;</w:t>
      </w:r>
      <w:proofErr w:type="gramEnd"/>
    </w:p>
    <w:p w:rsidR="0047726B" w:rsidRPr="00A93D45" w:rsidRDefault="00A93D45" w:rsidP="00A93D4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обеспечить пожарную охрану в 40 населенных пунктах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Шарыповского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района, осуществление тушения пожаров и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проведения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первоочередных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аварийно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– спасательных работ, связанных с пожарами.</w:t>
      </w:r>
    </w:p>
    <w:p w:rsidR="0047726B" w:rsidRPr="00A93D45" w:rsidRDefault="0047726B" w:rsidP="00A93D4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7726B" w:rsidRDefault="0047726B" w:rsidP="00A93D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93D45">
        <w:rPr>
          <w:rFonts w:ascii="Times New Roman" w:hAnsi="Times New Roman"/>
          <w:sz w:val="28"/>
          <w:szCs w:val="28"/>
        </w:rPr>
        <w:lastRenderedPageBreak/>
        <w:t xml:space="preserve">На реализацию </w:t>
      </w:r>
      <w:r w:rsidRPr="00A93D45">
        <w:rPr>
          <w:rFonts w:ascii="Times New Roman" w:hAnsi="Times New Roman"/>
          <w:b/>
          <w:i/>
          <w:sz w:val="28"/>
          <w:szCs w:val="28"/>
        </w:rPr>
        <w:t>Подпрограммы 2</w:t>
      </w:r>
      <w:r w:rsidRPr="00A93D45">
        <w:rPr>
          <w:rFonts w:ascii="Times New Roman" w:hAnsi="Times New Roman"/>
          <w:i/>
          <w:sz w:val="28"/>
          <w:szCs w:val="28"/>
        </w:rPr>
        <w:t xml:space="preserve"> «Обеспечение вызова экстренных служб по единому номеру «112» в </w:t>
      </w:r>
      <w:proofErr w:type="spellStart"/>
      <w:r w:rsidRPr="00A93D45">
        <w:rPr>
          <w:rFonts w:ascii="Times New Roman" w:hAnsi="Times New Roman"/>
          <w:i/>
          <w:sz w:val="28"/>
          <w:szCs w:val="28"/>
        </w:rPr>
        <w:t>Шарыповском</w:t>
      </w:r>
      <w:proofErr w:type="spellEnd"/>
      <w:r w:rsidRPr="00A93D45">
        <w:rPr>
          <w:rFonts w:ascii="Times New Roman" w:hAnsi="Times New Roman"/>
          <w:i/>
          <w:sz w:val="28"/>
          <w:szCs w:val="28"/>
        </w:rPr>
        <w:t xml:space="preserve"> районе»</w:t>
      </w:r>
      <w:r w:rsidRPr="00A93D45">
        <w:rPr>
          <w:rFonts w:ascii="Times New Roman" w:hAnsi="Times New Roman"/>
          <w:sz w:val="28"/>
          <w:szCs w:val="28"/>
        </w:rPr>
        <w:t xml:space="preserve"> предусмотрено финансирование   подпрограммных мероприятий  за счет районного бюджетов и на общую сумму </w:t>
      </w:r>
      <w:r w:rsidR="00A93D45">
        <w:rPr>
          <w:rFonts w:ascii="Times New Roman" w:hAnsi="Times New Roman"/>
          <w:sz w:val="28"/>
          <w:szCs w:val="28"/>
        </w:rPr>
        <w:t>13 866 784,00</w:t>
      </w:r>
      <w:r w:rsidRPr="00A93D45">
        <w:rPr>
          <w:rFonts w:ascii="Times New Roman" w:hAnsi="Times New Roman"/>
          <w:sz w:val="28"/>
          <w:szCs w:val="28"/>
        </w:rPr>
        <w:t xml:space="preserve"> руб. в том числе:</w:t>
      </w:r>
    </w:p>
    <w:p w:rsidR="00A93D45" w:rsidRPr="00A93D45" w:rsidRDefault="00A93D45" w:rsidP="00A93D4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6820" w:type="dxa"/>
        <w:tblInd w:w="93" w:type="dxa"/>
        <w:tblLook w:val="04A0" w:firstRow="1" w:lastRow="0" w:firstColumn="1" w:lastColumn="0" w:noHBand="0" w:noVBand="1"/>
      </w:tblPr>
      <w:tblGrid>
        <w:gridCol w:w="1433"/>
        <w:gridCol w:w="2977"/>
        <w:gridCol w:w="2410"/>
      </w:tblGrid>
      <w:tr w:rsidR="00A93D45" w:rsidRPr="0047726B" w:rsidTr="00A93D45">
        <w:trPr>
          <w:trHeight w:val="27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47726B" w:rsidRDefault="00A93D45" w:rsidP="00477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7726B">
              <w:rPr>
                <w:rFonts w:ascii="Times New Roman" w:hAnsi="Times New Roman"/>
                <w:color w:val="000000"/>
              </w:rPr>
              <w:t>по годам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D45" w:rsidRPr="0047726B" w:rsidRDefault="00A93D45" w:rsidP="0047726B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color w:val="000000"/>
              </w:rPr>
            </w:pPr>
            <w:r w:rsidRPr="0047726B">
              <w:rPr>
                <w:rFonts w:ascii="Times New Roman" w:hAnsi="Times New Roman"/>
                <w:color w:val="000000"/>
              </w:rPr>
              <w:t>районный бюджет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3D45" w:rsidRPr="0047726B" w:rsidRDefault="00A93D45" w:rsidP="004772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7726B">
              <w:rPr>
                <w:rFonts w:ascii="Times New Roman" w:hAnsi="Times New Roman"/>
                <w:color w:val="000000"/>
              </w:rPr>
              <w:t>Итого</w:t>
            </w:r>
            <w:r>
              <w:rPr>
                <w:rFonts w:ascii="Times New Roman" w:hAnsi="Times New Roman"/>
                <w:color w:val="000000"/>
              </w:rPr>
              <w:t xml:space="preserve"> (руб.)</w:t>
            </w:r>
          </w:p>
        </w:tc>
      </w:tr>
      <w:tr w:rsidR="00A93D45" w:rsidRPr="0047726B" w:rsidTr="00A93D45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47726B" w:rsidRDefault="00A93D45" w:rsidP="004772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7726B">
              <w:rPr>
                <w:rFonts w:ascii="Times New Roman" w:hAnsi="Times New Roman"/>
                <w:b/>
                <w:bCs/>
                <w:color w:val="000000"/>
              </w:rPr>
              <w:t>2014 год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2 774 404,00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2 774 404,00</w:t>
            </w:r>
          </w:p>
        </w:tc>
      </w:tr>
      <w:tr w:rsidR="00A93D45" w:rsidRPr="0047726B" w:rsidTr="00A93D45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47726B" w:rsidRDefault="00A93D45" w:rsidP="004772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7726B">
              <w:rPr>
                <w:rFonts w:ascii="Times New Roman" w:hAnsi="Times New Roman"/>
                <w:b/>
                <w:bCs/>
                <w:color w:val="000000"/>
              </w:rPr>
              <w:t>2015 год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2 888 700,00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2 888 700,00</w:t>
            </w:r>
          </w:p>
        </w:tc>
      </w:tr>
      <w:tr w:rsidR="00A93D45" w:rsidRPr="0047726B" w:rsidTr="00A93D45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47726B" w:rsidRDefault="00A93D45" w:rsidP="004772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7726B">
              <w:rPr>
                <w:rFonts w:ascii="Times New Roman" w:hAnsi="Times New Roman"/>
                <w:b/>
                <w:bCs/>
                <w:color w:val="000000"/>
              </w:rPr>
              <w:t>2016 год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2 734 560,00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2 734 560,00</w:t>
            </w:r>
          </w:p>
        </w:tc>
      </w:tr>
      <w:tr w:rsidR="00A93D45" w:rsidRPr="0047726B" w:rsidTr="00A93D45">
        <w:trPr>
          <w:trHeight w:val="329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47726B" w:rsidRDefault="00A93D45" w:rsidP="004772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7726B">
              <w:rPr>
                <w:rFonts w:ascii="Times New Roman" w:hAnsi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2 734 560,00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2 734 560,00</w:t>
            </w:r>
          </w:p>
        </w:tc>
      </w:tr>
      <w:tr w:rsidR="00A93D45" w:rsidRPr="0047726B" w:rsidTr="00A93D45">
        <w:trPr>
          <w:trHeight w:val="329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4772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2 734 560,00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47726B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2 734 560,00</w:t>
            </w:r>
          </w:p>
        </w:tc>
      </w:tr>
      <w:tr w:rsidR="00A93D45" w:rsidRPr="0047726B" w:rsidTr="00A93D45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D45" w:rsidRPr="0047726B" w:rsidRDefault="00A93D45" w:rsidP="004772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7726B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A93D45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93D45">
              <w:rPr>
                <w:rFonts w:ascii="Times New Roman" w:hAnsi="Times New Roman"/>
                <w:b/>
                <w:color w:val="000000"/>
              </w:rPr>
              <w:t>13 866 784,00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D45" w:rsidRPr="00A93D45" w:rsidRDefault="00A93D45" w:rsidP="00A93D4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A93D45">
              <w:rPr>
                <w:rFonts w:ascii="Times New Roman" w:hAnsi="Times New Roman"/>
                <w:b/>
                <w:color w:val="000000"/>
              </w:rPr>
              <w:t>13 866 784,00</w:t>
            </w:r>
          </w:p>
        </w:tc>
      </w:tr>
    </w:tbl>
    <w:p w:rsidR="00A93D45" w:rsidRDefault="00A93D45" w:rsidP="0047726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47726B" w:rsidRPr="003D129A" w:rsidRDefault="0047726B" w:rsidP="003D129A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D129A">
        <w:rPr>
          <w:rFonts w:ascii="Times New Roman" w:eastAsiaTheme="minorHAnsi" w:hAnsi="Times New Roman"/>
          <w:sz w:val="28"/>
          <w:szCs w:val="28"/>
          <w:lang w:eastAsia="en-US"/>
        </w:rPr>
        <w:t xml:space="preserve">Реализация мероприятий подпрограммы позволит за </w:t>
      </w:r>
      <w:r w:rsidR="00155CFB">
        <w:rPr>
          <w:rFonts w:ascii="Times New Roman" w:eastAsiaTheme="minorHAnsi" w:hAnsi="Times New Roman"/>
          <w:sz w:val="28"/>
          <w:szCs w:val="28"/>
          <w:lang w:eastAsia="en-US"/>
        </w:rPr>
        <w:t>пять лет</w:t>
      </w:r>
      <w:r w:rsidRPr="003D129A">
        <w:rPr>
          <w:rFonts w:ascii="Times New Roman" w:eastAsiaTheme="minorHAnsi" w:hAnsi="Times New Roman"/>
          <w:sz w:val="28"/>
          <w:szCs w:val="28"/>
          <w:lang w:eastAsia="en-US"/>
        </w:rPr>
        <w:t xml:space="preserve"> сократить среднее время комплексного реагирования экстренных оперативных служб на обращения населения по номеру "112" на территории района - на 25%</w:t>
      </w:r>
      <w:r w:rsidR="003D129A" w:rsidRPr="003D129A">
        <w:rPr>
          <w:rFonts w:ascii="Times New Roman" w:eastAsiaTheme="minorHAnsi" w:hAnsi="Times New Roman"/>
          <w:sz w:val="28"/>
          <w:szCs w:val="28"/>
          <w:lang w:eastAsia="en-US"/>
        </w:rPr>
        <w:t xml:space="preserve"> к уровню 2012 года</w:t>
      </w:r>
      <w:r w:rsidRPr="003D129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06008" w:rsidRPr="003D129A" w:rsidRDefault="00006008" w:rsidP="003D12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008" w:rsidRPr="00155CFB" w:rsidRDefault="00006008" w:rsidP="000060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55CFB">
        <w:rPr>
          <w:rFonts w:ascii="Times New Roman" w:hAnsi="Times New Roman"/>
          <w:sz w:val="28"/>
          <w:szCs w:val="28"/>
        </w:rPr>
        <w:t xml:space="preserve">В нарушении </w:t>
      </w:r>
      <w:proofErr w:type="spellStart"/>
      <w:r w:rsidRPr="00155CFB">
        <w:rPr>
          <w:rFonts w:ascii="Times New Roman" w:hAnsi="Times New Roman"/>
          <w:sz w:val="28"/>
          <w:szCs w:val="28"/>
        </w:rPr>
        <w:t>аб</w:t>
      </w:r>
      <w:proofErr w:type="spellEnd"/>
      <w:r w:rsidRPr="00155CFB">
        <w:rPr>
          <w:rFonts w:ascii="Times New Roman" w:hAnsi="Times New Roman"/>
          <w:sz w:val="28"/>
          <w:szCs w:val="28"/>
        </w:rPr>
        <w:t>. 4 п. 2 статьи 179 Бюджетного кодекса Российской Федерации проект муниципальной программы на 2016 – 2018 годы предоставлен по истечении трех месяцев после вступления в силу Решения о бюджете от 03.12.2015 № 3/28р «О районном бюджете на 2016 год и плановый период 2017-2018 годов».</w:t>
      </w:r>
    </w:p>
    <w:p w:rsidR="00006008" w:rsidRDefault="0000600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9E6590" w:rsidP="009E65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A60B0">
        <w:rPr>
          <w:rFonts w:ascii="Times New Roman" w:hAnsi="Times New Roman"/>
          <w:sz w:val="28"/>
          <w:szCs w:val="28"/>
        </w:rPr>
        <w:t xml:space="preserve">       </w:t>
      </w:r>
      <w:r w:rsidR="00B34368">
        <w:rPr>
          <w:rFonts w:ascii="Times New Roman" w:hAnsi="Times New Roman"/>
          <w:sz w:val="28"/>
          <w:szCs w:val="28"/>
        </w:rPr>
        <w:t>П</w:t>
      </w:r>
      <w:r w:rsidR="00060ED0"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3D129A" w:rsidRDefault="003D129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425E6E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</w:t>
      </w:r>
      <w:r w:rsidR="00B34368" w:rsidRPr="00060ED0">
        <w:rPr>
          <w:rFonts w:ascii="Times New Roman" w:hAnsi="Times New Roman"/>
          <w:sz w:val="28"/>
          <w:szCs w:val="28"/>
        </w:rPr>
        <w:t>30.10.2013 № 8</w:t>
      </w:r>
      <w:r w:rsidR="00B34368">
        <w:rPr>
          <w:rFonts w:ascii="Times New Roman" w:hAnsi="Times New Roman"/>
          <w:sz w:val="28"/>
          <w:szCs w:val="28"/>
        </w:rPr>
        <w:t>39</w:t>
      </w:r>
      <w:r w:rsidR="00B34368"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 «</w:t>
      </w:r>
      <w:r w:rsidR="00B34368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района»</w:t>
      </w:r>
      <w:r w:rsidR="00B34368" w:rsidRPr="00060ED0">
        <w:rPr>
          <w:rFonts w:ascii="Times New Roman" w:hAnsi="Times New Roman"/>
          <w:sz w:val="28"/>
          <w:szCs w:val="28"/>
        </w:rPr>
        <w:t xml:space="preserve">  </w:t>
      </w:r>
      <w:r w:rsidR="003D129A">
        <w:rPr>
          <w:rFonts w:ascii="Times New Roman" w:hAnsi="Times New Roman"/>
          <w:sz w:val="28"/>
          <w:szCs w:val="28"/>
        </w:rPr>
        <w:t>(в ред. от 27.03.2014 № 189-п, от 09.04.2014 № 235-п, от 29.10.2014 № 848-п, от 19.11.2014 № 902-п, от 14.04.2015 № 291-п, от 17.09.2015 № 540-п, от 17.09.2015 № 540-п)</w:t>
      </w:r>
      <w:r w:rsidR="003D129A">
        <w:rPr>
          <w:rFonts w:ascii="Times New Roman" w:hAnsi="Times New Roman"/>
          <w:sz w:val="28"/>
          <w:szCs w:val="28"/>
        </w:rPr>
        <w:t>.</w:t>
      </w:r>
    </w:p>
    <w:p w:rsidR="00060ED0" w:rsidRPr="00060ED0" w:rsidRDefault="00060ED0">
      <w:pPr>
        <w:rPr>
          <w:sz w:val="28"/>
          <w:szCs w:val="28"/>
        </w:rPr>
      </w:pP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61933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F61933" w:rsidRPr="00060ED0" w:rsidRDefault="003D129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060ED0" w:rsidRDefault="00F61933">
      <w:pPr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 w:rsidR="003D129A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060ED0" w:rsidSect="00F61933">
      <w:footerReference w:type="default" r:id="rId10"/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497" w:rsidRDefault="007F4497" w:rsidP="003D129A">
      <w:pPr>
        <w:spacing w:after="0" w:line="240" w:lineRule="auto"/>
      </w:pPr>
      <w:r>
        <w:separator/>
      </w:r>
    </w:p>
  </w:endnote>
  <w:endnote w:type="continuationSeparator" w:id="0">
    <w:p w:rsidR="007F4497" w:rsidRDefault="007F4497" w:rsidP="003D1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174661"/>
      <w:docPartObj>
        <w:docPartGallery w:val="Page Numbers (Bottom of Page)"/>
        <w:docPartUnique/>
      </w:docPartObj>
    </w:sdtPr>
    <w:sdtContent>
      <w:p w:rsidR="003D129A" w:rsidRDefault="003D12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849">
          <w:rPr>
            <w:noProof/>
          </w:rPr>
          <w:t>1</w:t>
        </w:r>
        <w:r>
          <w:fldChar w:fldCharType="end"/>
        </w:r>
      </w:p>
    </w:sdtContent>
  </w:sdt>
  <w:p w:rsidR="003D129A" w:rsidRDefault="003D12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497" w:rsidRDefault="007F4497" w:rsidP="003D129A">
      <w:pPr>
        <w:spacing w:after="0" w:line="240" w:lineRule="auto"/>
      </w:pPr>
      <w:r>
        <w:separator/>
      </w:r>
    </w:p>
  </w:footnote>
  <w:footnote w:type="continuationSeparator" w:id="0">
    <w:p w:rsidR="007F4497" w:rsidRDefault="007F4497" w:rsidP="003D1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6008"/>
    <w:rsid w:val="0005374B"/>
    <w:rsid w:val="00060ED0"/>
    <w:rsid w:val="00061CCB"/>
    <w:rsid w:val="000A60B0"/>
    <w:rsid w:val="000D5AF7"/>
    <w:rsid w:val="00155CFB"/>
    <w:rsid w:val="001C75F5"/>
    <w:rsid w:val="001F7C56"/>
    <w:rsid w:val="002020B5"/>
    <w:rsid w:val="00234025"/>
    <w:rsid w:val="00236F72"/>
    <w:rsid w:val="00240D5A"/>
    <w:rsid w:val="002630FE"/>
    <w:rsid w:val="002865E1"/>
    <w:rsid w:val="00287681"/>
    <w:rsid w:val="00300C56"/>
    <w:rsid w:val="00325877"/>
    <w:rsid w:val="003C4849"/>
    <w:rsid w:val="003D129A"/>
    <w:rsid w:val="003D53CE"/>
    <w:rsid w:val="003E38DD"/>
    <w:rsid w:val="003E512C"/>
    <w:rsid w:val="003F2282"/>
    <w:rsid w:val="004005F2"/>
    <w:rsid w:val="00416F8D"/>
    <w:rsid w:val="00425E6E"/>
    <w:rsid w:val="004616F9"/>
    <w:rsid w:val="00463817"/>
    <w:rsid w:val="0047726B"/>
    <w:rsid w:val="004806A8"/>
    <w:rsid w:val="00482C75"/>
    <w:rsid w:val="004F5692"/>
    <w:rsid w:val="00536D13"/>
    <w:rsid w:val="005628EA"/>
    <w:rsid w:val="005B0A41"/>
    <w:rsid w:val="00657B03"/>
    <w:rsid w:val="006646FD"/>
    <w:rsid w:val="00692ADC"/>
    <w:rsid w:val="00697C83"/>
    <w:rsid w:val="006F2525"/>
    <w:rsid w:val="007441FB"/>
    <w:rsid w:val="00757ABB"/>
    <w:rsid w:val="0076599B"/>
    <w:rsid w:val="0079253B"/>
    <w:rsid w:val="0079738C"/>
    <w:rsid w:val="007C39D6"/>
    <w:rsid w:val="007E1263"/>
    <w:rsid w:val="007F4497"/>
    <w:rsid w:val="00815024"/>
    <w:rsid w:val="008C0FE7"/>
    <w:rsid w:val="00916D75"/>
    <w:rsid w:val="00922A88"/>
    <w:rsid w:val="00947F82"/>
    <w:rsid w:val="009556C0"/>
    <w:rsid w:val="00970443"/>
    <w:rsid w:val="00987522"/>
    <w:rsid w:val="009B1E37"/>
    <w:rsid w:val="009E6590"/>
    <w:rsid w:val="00A04BE4"/>
    <w:rsid w:val="00A141A4"/>
    <w:rsid w:val="00A41A87"/>
    <w:rsid w:val="00A93D45"/>
    <w:rsid w:val="00A93EC5"/>
    <w:rsid w:val="00AA1431"/>
    <w:rsid w:val="00B34368"/>
    <w:rsid w:val="00B363C9"/>
    <w:rsid w:val="00BF4880"/>
    <w:rsid w:val="00C1686D"/>
    <w:rsid w:val="00C72B92"/>
    <w:rsid w:val="00CA6E7D"/>
    <w:rsid w:val="00CB5AFC"/>
    <w:rsid w:val="00CF23A6"/>
    <w:rsid w:val="00D97443"/>
    <w:rsid w:val="00DB758C"/>
    <w:rsid w:val="00E17BB9"/>
    <w:rsid w:val="00E374BD"/>
    <w:rsid w:val="00E579E1"/>
    <w:rsid w:val="00E651A4"/>
    <w:rsid w:val="00E90034"/>
    <w:rsid w:val="00EA418D"/>
    <w:rsid w:val="00ED43B6"/>
    <w:rsid w:val="00EF6AF9"/>
    <w:rsid w:val="00F61933"/>
    <w:rsid w:val="00F9083C"/>
    <w:rsid w:val="00F95BBE"/>
    <w:rsid w:val="00F97118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D1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129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D1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129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D1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129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D1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129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5ED3C-C555-4BEC-ADAF-3EC5A4B0C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5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2016-03-16T03:53:00Z</cp:lastPrinted>
  <dcterms:created xsi:type="dcterms:W3CDTF">2014-10-23T00:52:00Z</dcterms:created>
  <dcterms:modified xsi:type="dcterms:W3CDTF">2016-03-16T03:55:00Z</dcterms:modified>
</cp:coreProperties>
</file>