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555720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населения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5710AB">
        <w:rPr>
          <w:rFonts w:ascii="Times New Roman" w:hAnsi="Times New Roman"/>
          <w:sz w:val="24"/>
          <w:szCs w:val="24"/>
        </w:rPr>
        <w:t>(в ред. от 18.07.2017 № 451-п)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5710AB" w:rsidRDefault="00555720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02 ноября</w:t>
      </w:r>
      <w:r w:rsidR="00E90243" w:rsidRPr="005710AB">
        <w:rPr>
          <w:rFonts w:ascii="Times New Roman" w:hAnsi="Times New Roman"/>
          <w:sz w:val="24"/>
          <w:szCs w:val="24"/>
        </w:rPr>
        <w:t xml:space="preserve"> 201</w:t>
      </w:r>
      <w:r w:rsidRPr="005710AB">
        <w:rPr>
          <w:rFonts w:ascii="Times New Roman" w:hAnsi="Times New Roman"/>
          <w:sz w:val="24"/>
          <w:szCs w:val="24"/>
        </w:rPr>
        <w:t>7</w:t>
      </w:r>
      <w:r w:rsidR="00E90243" w:rsidRPr="005710AB">
        <w:rPr>
          <w:rFonts w:ascii="Times New Roman" w:hAnsi="Times New Roman"/>
          <w:sz w:val="24"/>
          <w:szCs w:val="24"/>
        </w:rPr>
        <w:t xml:space="preserve"> год </w:t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  <w:t xml:space="preserve">№ </w:t>
      </w:r>
      <w:r w:rsidRPr="005710AB">
        <w:rPr>
          <w:rFonts w:ascii="Times New Roman" w:hAnsi="Times New Roman"/>
          <w:sz w:val="24"/>
          <w:szCs w:val="24"/>
        </w:rPr>
        <w:t>1</w:t>
      </w:r>
      <w:r w:rsidR="00E90243" w:rsidRPr="005710AB">
        <w:rPr>
          <w:rFonts w:ascii="Times New Roman" w:hAnsi="Times New Roman"/>
          <w:sz w:val="24"/>
          <w:szCs w:val="24"/>
        </w:rPr>
        <w:t>09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710A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710A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5710AB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населения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 xml:space="preserve">(в ред. от 18.07.2017 № 451-п) </w:t>
      </w:r>
      <w:r w:rsidRPr="005710A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</w:t>
      </w:r>
      <w:r w:rsidR="001D663B" w:rsidRPr="005710AB">
        <w:rPr>
          <w:rFonts w:ascii="Times New Roman" w:hAnsi="Times New Roman"/>
          <w:sz w:val="24"/>
          <w:szCs w:val="24"/>
        </w:rPr>
        <w:t>01 ноября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5710AB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района, их формировании и реализации»;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района».</w:t>
      </w:r>
    </w:p>
    <w:p w:rsidR="00D601F3" w:rsidRPr="005710AB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5710AB">
        <w:rPr>
          <w:rFonts w:ascii="Times New Roman" w:hAnsi="Times New Roman"/>
          <w:sz w:val="24"/>
          <w:szCs w:val="24"/>
        </w:rPr>
        <w:t xml:space="preserve"> является: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D601F3" w:rsidRPr="005710AB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5710AB">
        <w:rPr>
          <w:rFonts w:ascii="Times New Roman" w:hAnsi="Times New Roman"/>
          <w:sz w:val="24"/>
          <w:szCs w:val="24"/>
        </w:rPr>
        <w:t>администраци</w:t>
      </w:r>
      <w:r w:rsidR="00D601F3" w:rsidRPr="005710AB">
        <w:rPr>
          <w:rFonts w:ascii="Times New Roman" w:hAnsi="Times New Roman"/>
          <w:sz w:val="24"/>
          <w:szCs w:val="24"/>
        </w:rPr>
        <w:t>и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5710AB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lastRenderedPageBreak/>
        <w:t>Социальная поддержка семей, имеющих детей.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C06492" w:rsidRPr="005710AB" w:rsidRDefault="00C06492" w:rsidP="00C0649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5710AB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D663B" w:rsidRPr="005710AB">
        <w:rPr>
          <w:rFonts w:ascii="Times New Roman" w:hAnsi="Times New Roman"/>
          <w:sz w:val="24"/>
          <w:szCs w:val="24"/>
        </w:rPr>
        <w:t>01-02 ноября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</w:t>
      </w:r>
      <w:r w:rsidR="00D601F3" w:rsidRPr="005710AB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5710AB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1D663B" w:rsidRPr="005710AB">
        <w:rPr>
          <w:rFonts w:ascii="Times New Roman" w:hAnsi="Times New Roman"/>
          <w:sz w:val="24"/>
          <w:szCs w:val="24"/>
        </w:rPr>
        <w:t xml:space="preserve">населения </w:t>
      </w:r>
      <w:proofErr w:type="spellStart"/>
      <w:r w:rsidR="001D663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5710AB">
        <w:rPr>
          <w:rFonts w:ascii="Times New Roman" w:hAnsi="Times New Roman"/>
          <w:sz w:val="24"/>
          <w:szCs w:val="24"/>
        </w:rPr>
        <w:t xml:space="preserve"> района» (в ред. от 18.07.2017 № 451-п);</w:t>
      </w:r>
    </w:p>
    <w:p w:rsidR="001D663B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D601F3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5710AB">
        <w:rPr>
          <w:rFonts w:ascii="Times New Roman" w:hAnsi="Times New Roman"/>
          <w:sz w:val="24"/>
          <w:szCs w:val="24"/>
        </w:rPr>
        <w:t>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5710AB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1.</w:t>
      </w:r>
      <w:r w:rsidR="008208C0" w:rsidRPr="005710AB">
        <w:rPr>
          <w:rFonts w:ascii="Times New Roman" w:hAnsi="Times New Roman"/>
          <w:sz w:val="24"/>
          <w:szCs w:val="24"/>
        </w:rPr>
        <w:t xml:space="preserve"> </w:t>
      </w:r>
      <w:r w:rsidR="00E90243" w:rsidRPr="005710AB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5710AB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5710AB">
        <w:rPr>
          <w:rFonts w:ascii="Times New Roman" w:hAnsi="Times New Roman"/>
          <w:sz w:val="24"/>
          <w:szCs w:val="24"/>
        </w:rPr>
        <w:t xml:space="preserve"> 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района»</w:t>
      </w:r>
      <w:proofErr w:type="spellEnd"/>
      <w:r w:rsidR="00917732" w:rsidRPr="005710AB"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Вносятся изменения в</w:t>
      </w:r>
      <w:r w:rsidR="0065538D" w:rsidRPr="005710AB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5710AB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5710AB">
        <w:rPr>
          <w:rFonts w:ascii="Times New Roman" w:hAnsi="Times New Roman"/>
          <w:sz w:val="24"/>
          <w:szCs w:val="24"/>
        </w:rPr>
        <w:t xml:space="preserve"> </w:t>
      </w:r>
      <w:r w:rsidR="00BE5B33" w:rsidRPr="005710AB">
        <w:rPr>
          <w:rFonts w:ascii="Times New Roman" w:hAnsi="Times New Roman"/>
          <w:sz w:val="24"/>
          <w:szCs w:val="24"/>
        </w:rPr>
        <w:t>п</w:t>
      </w:r>
      <w:r w:rsidRPr="005710AB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5710AB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5710A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5710A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5710A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5710A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5710A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5710AB" w:rsidTr="00864113">
        <w:trPr>
          <w:trHeight w:val="145"/>
        </w:trPr>
        <w:tc>
          <w:tcPr>
            <w:tcW w:w="1783" w:type="dxa"/>
            <w:vMerge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356701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61 950 450,01 руб.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58 045 800,00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19 348 600,00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19 348 600,00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19 348 600,00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1 963 200,00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654 400,00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654 400,00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654 400,00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1 941 450,01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1 181 450,01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0E6A59" w:rsidRPr="005710AB" w:rsidRDefault="001D663B" w:rsidP="001D66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  <w:tc>
          <w:tcPr>
            <w:tcW w:w="3928" w:type="dxa"/>
          </w:tcPr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64 730 350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60 725 700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22 028 500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19 348 600,00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19 348 600,00 руб.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1 963 200,00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654 400,00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654 400,00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654 400,00 руб.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2 041 450,01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2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81 450,01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356701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</w:tr>
    </w:tbl>
    <w:p w:rsidR="00356701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5710AB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5710AB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C06492" w:rsidRPr="005710AB">
        <w:rPr>
          <w:rFonts w:ascii="Times New Roman" w:hAnsi="Times New Roman"/>
          <w:sz w:val="24"/>
          <w:szCs w:val="24"/>
        </w:rPr>
        <w:t xml:space="preserve">в </w:t>
      </w:r>
      <w:r w:rsidR="00356701" w:rsidRPr="005710AB">
        <w:rPr>
          <w:rFonts w:ascii="Times New Roman" w:hAnsi="Times New Roman"/>
          <w:sz w:val="24"/>
          <w:szCs w:val="24"/>
        </w:rPr>
        <w:t xml:space="preserve">сумме </w:t>
      </w:r>
      <w:r w:rsidR="00C06492" w:rsidRPr="005710AB">
        <w:rPr>
          <w:rFonts w:ascii="Times New Roman" w:hAnsi="Times New Roman"/>
          <w:sz w:val="24"/>
          <w:szCs w:val="24"/>
        </w:rPr>
        <w:t xml:space="preserve">2 779 900,00 </w:t>
      </w:r>
      <w:r w:rsidR="00356701" w:rsidRPr="005710AB">
        <w:rPr>
          <w:rFonts w:ascii="Times New Roman" w:hAnsi="Times New Roman"/>
          <w:sz w:val="24"/>
          <w:szCs w:val="24"/>
        </w:rPr>
        <w:t>руб.</w:t>
      </w:r>
      <w:r w:rsidR="00356701" w:rsidRPr="005710AB">
        <w:rPr>
          <w:sz w:val="24"/>
          <w:szCs w:val="24"/>
        </w:rPr>
        <w:t xml:space="preserve"> </w:t>
      </w:r>
      <w:r w:rsidR="00C06492" w:rsidRPr="005710AB">
        <w:rPr>
          <w:rFonts w:ascii="Times New Roman" w:hAnsi="Times New Roman"/>
          <w:sz w:val="24"/>
          <w:szCs w:val="24"/>
        </w:rPr>
        <w:t>(4,49%), в том числе:</w:t>
      </w:r>
    </w:p>
    <w:p w:rsidR="00C06492" w:rsidRPr="005710AB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5710AB">
        <w:rPr>
          <w:rFonts w:ascii="Times New Roman" w:hAnsi="Times New Roman"/>
          <w:sz w:val="24"/>
          <w:szCs w:val="24"/>
        </w:rPr>
        <w:t>дств кр</w:t>
      </w:r>
      <w:proofErr w:type="gramEnd"/>
      <w:r w:rsidRPr="005710AB">
        <w:rPr>
          <w:rFonts w:ascii="Times New Roman" w:hAnsi="Times New Roman"/>
          <w:sz w:val="24"/>
          <w:szCs w:val="24"/>
        </w:rPr>
        <w:t>аевого бюджета в сумме 2 679 900,00 руб. (4,62%);</w:t>
      </w:r>
    </w:p>
    <w:p w:rsidR="00C06492" w:rsidRPr="005710AB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за счет внебюджетных источников в сумме 100 000,00 руб. (5,15%).</w:t>
      </w:r>
    </w:p>
    <w:p w:rsidR="00356701" w:rsidRPr="005710AB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Pr="005710AB" w:rsidRDefault="008208C0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490C00" w:rsidRPr="005710A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934BCA" w:rsidRPr="005710AB">
        <w:rPr>
          <w:rFonts w:ascii="Times New Roman" w:hAnsi="Times New Roman"/>
          <w:sz w:val="24"/>
          <w:szCs w:val="24"/>
        </w:rPr>
        <w:t xml:space="preserve">3 </w:t>
      </w:r>
      <w:r w:rsidR="00490C00" w:rsidRPr="005710AB">
        <w:rPr>
          <w:rFonts w:ascii="Times New Roman" w:hAnsi="Times New Roman"/>
          <w:sz w:val="24"/>
          <w:szCs w:val="24"/>
        </w:rPr>
        <w:t xml:space="preserve">«Повышения качества и доступности социальных  услуг  населению» вносится изменения в части </w:t>
      </w:r>
      <w:r w:rsidRPr="005710AB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5710AB">
        <w:rPr>
          <w:rFonts w:ascii="Times New Roman" w:hAnsi="Times New Roman"/>
          <w:sz w:val="24"/>
          <w:szCs w:val="24"/>
        </w:rPr>
        <w:t>объёма</w:t>
      </w:r>
      <w:r w:rsidR="00490C00" w:rsidRPr="005710AB">
        <w:rPr>
          <w:rFonts w:ascii="Times New Roman" w:hAnsi="Times New Roman"/>
          <w:sz w:val="24"/>
          <w:szCs w:val="24"/>
        </w:rPr>
        <w:t xml:space="preserve"> </w:t>
      </w:r>
      <w:r w:rsidR="006A4FA3" w:rsidRPr="005710AB">
        <w:rPr>
          <w:rFonts w:ascii="Times New Roman" w:hAnsi="Times New Roman"/>
          <w:sz w:val="24"/>
          <w:szCs w:val="24"/>
        </w:rPr>
        <w:t>финансирования подпрограммы.</w:t>
      </w:r>
    </w:p>
    <w:p w:rsidR="008B4BF0" w:rsidRPr="005710AB" w:rsidRDefault="006A4FA3" w:rsidP="00934BCA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BF0" w:rsidRPr="005710AB" w:rsidRDefault="008B4BF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5710AB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5710A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5710AB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5710A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5710AB" w:rsidTr="00930622">
        <w:trPr>
          <w:trHeight w:val="145"/>
        </w:trPr>
        <w:tc>
          <w:tcPr>
            <w:tcW w:w="1783" w:type="dxa"/>
            <w:vMerge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6A4FA3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42 990 150,01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41 048 700,00 руб., 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13 682 900,00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13 682 900,00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13 682 900,00 руб.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1 941 450,01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1 181 450,01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  <w:tc>
          <w:tcPr>
            <w:tcW w:w="4078" w:type="dxa"/>
          </w:tcPr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45 770 050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,01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руб., в том числе: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43 728 600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6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 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36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2 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8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13 682 900,00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13 682 900,00 руб.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2 041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 450,01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2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81 450,01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356701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</w:tr>
    </w:tbl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6CC0" w:rsidRPr="005710AB" w:rsidRDefault="00D34782" w:rsidP="00D347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3 составило в сумме 2 779 900,00 руб. (6,47%), из них:</w:t>
      </w:r>
    </w:p>
    <w:p w:rsidR="00D34782" w:rsidRPr="005710AB" w:rsidRDefault="00D34782" w:rsidP="00D3478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5710AB">
        <w:rPr>
          <w:rFonts w:ascii="Times New Roman" w:hAnsi="Times New Roman"/>
          <w:sz w:val="24"/>
          <w:szCs w:val="24"/>
        </w:rPr>
        <w:t>дств кр</w:t>
      </w:r>
      <w:proofErr w:type="gramEnd"/>
      <w:r w:rsidRPr="005710AB">
        <w:rPr>
          <w:rFonts w:ascii="Times New Roman" w:hAnsi="Times New Roman"/>
          <w:sz w:val="24"/>
          <w:szCs w:val="24"/>
        </w:rPr>
        <w:t>аевого бюджета в сумме 2 679 900,00 руб. (6,53%) 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 в связи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07.05.2012 № 597</w:t>
      </w:r>
      <w:r w:rsidR="005710AB" w:rsidRPr="005710AB">
        <w:rPr>
          <w:rFonts w:ascii="Times New Roman" w:hAnsi="Times New Roman"/>
          <w:sz w:val="24"/>
          <w:szCs w:val="24"/>
        </w:rPr>
        <w:t>.</w:t>
      </w:r>
    </w:p>
    <w:p w:rsidR="005710AB" w:rsidRPr="005710AB" w:rsidRDefault="005710AB" w:rsidP="00D3478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710AB">
        <w:rPr>
          <w:rFonts w:ascii="Times New Roman" w:hAnsi="Times New Roman"/>
          <w:sz w:val="24"/>
          <w:szCs w:val="24"/>
        </w:rPr>
        <w:t>За счет внебюджетных источников  в сумме 100 000,00 руб. (5,15%)  в связи с увеличением обратившихся за платными услугами в соответствии с Постановлением Правительства Красноярского края от 17.12.2014 № 600-п «Об утверждении Порядка предоставления социальных услуг» и Постановлением Правительства Красноярского края от 17.12.2014  № 603-п «Об утверждении размера платы за предоставление социальных услуг и порядка её взимания».</w:t>
      </w:r>
      <w:proofErr w:type="gramEnd"/>
    </w:p>
    <w:p w:rsidR="00356701" w:rsidRPr="005710AB" w:rsidRDefault="00356701" w:rsidP="00356701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356701" w:rsidRPr="005710AB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5710AB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5710AB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5710AB">
        <w:rPr>
          <w:rFonts w:ascii="Times New Roman" w:hAnsi="Times New Roman"/>
          <w:sz w:val="24"/>
          <w:szCs w:val="24"/>
        </w:rPr>
        <w:t>41</w:t>
      </w:r>
      <w:r w:rsidRPr="005710AB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7D37D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5710AB">
        <w:rPr>
          <w:rFonts w:ascii="Times New Roman" w:hAnsi="Times New Roman"/>
          <w:sz w:val="24"/>
          <w:szCs w:val="24"/>
        </w:rPr>
        <w:t>(в ред. от 18.07.2017 № 451-п)</w:t>
      </w:r>
      <w:r w:rsidR="007D37DB" w:rsidRPr="005710AB"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Председатель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proofErr w:type="spellStart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9024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5710AB" w:rsidRPr="005710AB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5710AB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5710A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5710AB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5F9" w:rsidRDefault="00FC45F9" w:rsidP="005710AB">
      <w:pPr>
        <w:spacing w:after="0" w:line="240" w:lineRule="auto"/>
      </w:pPr>
      <w:r>
        <w:separator/>
      </w:r>
    </w:p>
  </w:endnote>
  <w:endnote w:type="continuationSeparator" w:id="0">
    <w:p w:rsidR="00FC45F9" w:rsidRDefault="00FC45F9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5F9" w:rsidRDefault="00FC45F9" w:rsidP="005710AB">
      <w:pPr>
        <w:spacing w:after="0" w:line="240" w:lineRule="auto"/>
      </w:pPr>
      <w:r>
        <w:separator/>
      </w:r>
    </w:p>
  </w:footnote>
  <w:footnote w:type="continuationSeparator" w:id="0">
    <w:p w:rsidR="00FC45F9" w:rsidRDefault="00FC45F9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71E9"/>
    <w:rsid w:val="00074249"/>
    <w:rsid w:val="000B3B2E"/>
    <w:rsid w:val="000E6A59"/>
    <w:rsid w:val="00137A36"/>
    <w:rsid w:val="001649A0"/>
    <w:rsid w:val="001D663B"/>
    <w:rsid w:val="00304F34"/>
    <w:rsid w:val="00311BB3"/>
    <w:rsid w:val="00356701"/>
    <w:rsid w:val="003E38DD"/>
    <w:rsid w:val="0045259D"/>
    <w:rsid w:val="00490C00"/>
    <w:rsid w:val="004F68B5"/>
    <w:rsid w:val="00541398"/>
    <w:rsid w:val="00555720"/>
    <w:rsid w:val="005710AB"/>
    <w:rsid w:val="005A19CC"/>
    <w:rsid w:val="0065538D"/>
    <w:rsid w:val="006A4FA3"/>
    <w:rsid w:val="006D2B80"/>
    <w:rsid w:val="006E593C"/>
    <w:rsid w:val="00706259"/>
    <w:rsid w:val="00756CC0"/>
    <w:rsid w:val="007D37DB"/>
    <w:rsid w:val="008208C0"/>
    <w:rsid w:val="008B4BF0"/>
    <w:rsid w:val="00917732"/>
    <w:rsid w:val="00930622"/>
    <w:rsid w:val="00934BCA"/>
    <w:rsid w:val="0095659B"/>
    <w:rsid w:val="00A64CB5"/>
    <w:rsid w:val="00AD5635"/>
    <w:rsid w:val="00B55637"/>
    <w:rsid w:val="00BE5B33"/>
    <w:rsid w:val="00C06492"/>
    <w:rsid w:val="00C07895"/>
    <w:rsid w:val="00D34782"/>
    <w:rsid w:val="00D601F3"/>
    <w:rsid w:val="00E651A4"/>
    <w:rsid w:val="00E90243"/>
    <w:rsid w:val="00ED4E3E"/>
    <w:rsid w:val="00FC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00EB2-5B3C-480F-BD89-0184019C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</cp:revision>
  <cp:lastPrinted>2014-02-19T03:35:00Z</cp:lastPrinted>
  <dcterms:created xsi:type="dcterms:W3CDTF">2013-10-08T00:54:00Z</dcterms:created>
  <dcterms:modified xsi:type="dcterms:W3CDTF">2017-11-01T09:41:00Z</dcterms:modified>
</cp:coreProperties>
</file>