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E0478A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0478A">
        <w:rPr>
          <w:rFonts w:ascii="Times New Roman" w:hAnsi="Times New Roman"/>
          <w:b/>
          <w:sz w:val="24"/>
          <w:szCs w:val="24"/>
        </w:rPr>
        <w:t>Заключение</w:t>
      </w:r>
    </w:p>
    <w:p w:rsidR="00C4075C" w:rsidRPr="00E0478A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</w:t>
      </w:r>
      <w:r w:rsidR="00E67DD8" w:rsidRPr="009E34FA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E67DD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67DD8" w:rsidRPr="009E34FA">
        <w:rPr>
          <w:rFonts w:ascii="Times New Roman" w:hAnsi="Times New Roman"/>
          <w:sz w:val="24"/>
          <w:szCs w:val="24"/>
        </w:rPr>
        <w:t xml:space="preserve"> района от 3</w:t>
      </w:r>
      <w:r w:rsidR="00E67DD8">
        <w:rPr>
          <w:rFonts w:ascii="Times New Roman" w:hAnsi="Times New Roman"/>
          <w:sz w:val="24"/>
          <w:szCs w:val="24"/>
        </w:rPr>
        <w:t>1</w:t>
      </w:r>
      <w:r w:rsidR="00E67DD8" w:rsidRPr="009E34FA">
        <w:rPr>
          <w:rFonts w:ascii="Times New Roman" w:hAnsi="Times New Roman"/>
          <w:sz w:val="24"/>
          <w:szCs w:val="24"/>
        </w:rPr>
        <w:t>.10.201</w:t>
      </w:r>
      <w:r w:rsidR="00E67DD8">
        <w:rPr>
          <w:rFonts w:ascii="Times New Roman" w:hAnsi="Times New Roman"/>
          <w:sz w:val="24"/>
          <w:szCs w:val="24"/>
        </w:rPr>
        <w:t>9</w:t>
      </w:r>
      <w:r w:rsidR="00E67DD8" w:rsidRPr="009E34FA">
        <w:rPr>
          <w:rFonts w:ascii="Times New Roman" w:hAnsi="Times New Roman"/>
          <w:sz w:val="24"/>
          <w:szCs w:val="24"/>
        </w:rPr>
        <w:t xml:space="preserve"> № </w:t>
      </w:r>
      <w:r w:rsidR="00E67DD8">
        <w:rPr>
          <w:rFonts w:ascii="Times New Roman" w:hAnsi="Times New Roman"/>
          <w:sz w:val="24"/>
          <w:szCs w:val="24"/>
        </w:rPr>
        <w:t>4</w:t>
      </w:r>
      <w:r w:rsidR="00E67DD8" w:rsidRPr="009E34FA">
        <w:rPr>
          <w:rFonts w:ascii="Times New Roman" w:hAnsi="Times New Roman"/>
          <w:sz w:val="24"/>
          <w:szCs w:val="24"/>
        </w:rPr>
        <w:t>8</w:t>
      </w:r>
      <w:r w:rsidR="00E67DD8">
        <w:rPr>
          <w:rFonts w:ascii="Times New Roman" w:hAnsi="Times New Roman"/>
          <w:sz w:val="24"/>
          <w:szCs w:val="24"/>
        </w:rPr>
        <w:t>3</w:t>
      </w:r>
      <w:r w:rsidR="00E67DD8" w:rsidRPr="009E34FA">
        <w:rPr>
          <w:rFonts w:ascii="Times New Roman" w:hAnsi="Times New Roman"/>
          <w:sz w:val="24"/>
          <w:szCs w:val="24"/>
        </w:rPr>
        <w:t>-п</w:t>
      </w:r>
      <w:r w:rsidRPr="00E0478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B752A8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752A8" w:rsidRPr="00E0478A">
        <w:rPr>
          <w:rFonts w:ascii="Times New Roman" w:hAnsi="Times New Roman"/>
          <w:sz w:val="24"/>
          <w:szCs w:val="24"/>
        </w:rPr>
        <w:t xml:space="preserve"> района </w:t>
      </w:r>
      <w:r w:rsidRPr="00E0478A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B752A8">
        <w:rPr>
          <w:rFonts w:ascii="Times New Roman" w:hAnsi="Times New Roman"/>
          <w:sz w:val="24"/>
          <w:szCs w:val="24"/>
        </w:rPr>
        <w:t>земельно</w:t>
      </w:r>
      <w:proofErr w:type="spellEnd"/>
      <w:r w:rsidR="00B752A8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E0478A">
        <w:rPr>
          <w:rFonts w:ascii="Times New Roman" w:hAnsi="Times New Roman"/>
          <w:sz w:val="24"/>
          <w:szCs w:val="24"/>
        </w:rPr>
        <w:t xml:space="preserve">»  </w:t>
      </w:r>
    </w:p>
    <w:p w:rsidR="002B06E1" w:rsidRPr="00E0478A" w:rsidRDefault="00DA326C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  </w:t>
      </w:r>
    </w:p>
    <w:p w:rsidR="002B06E1" w:rsidRPr="00E0478A" w:rsidRDefault="00E67DD8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</w:t>
      </w:r>
      <w:r w:rsidR="00B752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ноя</w:t>
      </w:r>
      <w:r w:rsidR="00B752A8">
        <w:rPr>
          <w:rFonts w:ascii="Times New Roman" w:hAnsi="Times New Roman"/>
          <w:sz w:val="24"/>
          <w:szCs w:val="24"/>
        </w:rPr>
        <w:t>бря</w:t>
      </w:r>
      <w:r w:rsidR="00CF4F50">
        <w:rPr>
          <w:rFonts w:ascii="Times New Roman" w:hAnsi="Times New Roman"/>
          <w:sz w:val="24"/>
          <w:szCs w:val="24"/>
        </w:rPr>
        <w:t xml:space="preserve"> </w:t>
      </w:r>
      <w:r w:rsidR="006419BC" w:rsidRPr="00E0478A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20</w:t>
      </w:r>
      <w:r w:rsidR="006419BC" w:rsidRPr="00E0478A">
        <w:rPr>
          <w:rFonts w:ascii="Times New Roman" w:hAnsi="Times New Roman"/>
          <w:sz w:val="24"/>
          <w:szCs w:val="24"/>
        </w:rPr>
        <w:t xml:space="preserve"> г</w:t>
      </w:r>
      <w:r w:rsidR="000F4374" w:rsidRPr="00E0478A">
        <w:rPr>
          <w:rFonts w:ascii="Times New Roman" w:hAnsi="Times New Roman"/>
          <w:sz w:val="24"/>
          <w:szCs w:val="24"/>
        </w:rPr>
        <w:t xml:space="preserve">од                 </w:t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0F4374" w:rsidRPr="00E0478A">
        <w:rPr>
          <w:rFonts w:ascii="Times New Roman" w:hAnsi="Times New Roman"/>
          <w:sz w:val="24"/>
          <w:szCs w:val="24"/>
        </w:rPr>
        <w:t xml:space="preserve">                         </w:t>
      </w:r>
      <w:r w:rsidR="002B06E1" w:rsidRPr="00E0478A">
        <w:rPr>
          <w:rFonts w:ascii="Times New Roman" w:hAnsi="Times New Roman"/>
          <w:sz w:val="24"/>
          <w:szCs w:val="24"/>
        </w:rPr>
        <w:t xml:space="preserve">№ </w:t>
      </w:r>
      <w:r w:rsidR="00B752A8">
        <w:rPr>
          <w:rFonts w:ascii="Times New Roman" w:hAnsi="Times New Roman"/>
          <w:sz w:val="24"/>
          <w:szCs w:val="24"/>
        </w:rPr>
        <w:t>113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478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296900" w:rsidRPr="00E0478A">
        <w:rPr>
          <w:rFonts w:ascii="Times New Roman" w:hAnsi="Times New Roman"/>
          <w:sz w:val="24"/>
          <w:szCs w:val="24"/>
        </w:rPr>
        <w:t xml:space="preserve"> от 25.09.2014 № 51/573р</w:t>
      </w:r>
      <w:r w:rsidR="00CC7B2D" w:rsidRPr="00E0478A">
        <w:rPr>
          <w:rFonts w:ascii="Times New Roman" w:hAnsi="Times New Roman"/>
          <w:sz w:val="24"/>
          <w:szCs w:val="24"/>
        </w:rPr>
        <w:t>, от 26.02.2015 № 56/671р</w:t>
      </w:r>
      <w:r w:rsidRPr="00E0478A">
        <w:rPr>
          <w:rFonts w:ascii="Times New Roman" w:hAnsi="Times New Roman"/>
          <w:sz w:val="24"/>
          <w:szCs w:val="24"/>
        </w:rPr>
        <w:t>)</w:t>
      </w:r>
      <w:r w:rsidR="00D36AAE" w:rsidRPr="00E0478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E0478A">
        <w:rPr>
          <w:rFonts w:ascii="Times New Roman" w:hAnsi="Times New Roman"/>
          <w:sz w:val="24"/>
          <w:szCs w:val="24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63B" w:rsidRPr="00E0478A">
        <w:rPr>
          <w:rFonts w:ascii="Times New Roman" w:hAnsi="Times New Roman"/>
          <w:sz w:val="24"/>
          <w:szCs w:val="24"/>
        </w:rPr>
        <w:t xml:space="preserve"> района от 16.12.2013 №</w:t>
      </w:r>
      <w:r w:rsidR="00B23D39" w:rsidRPr="00E0478A">
        <w:rPr>
          <w:rFonts w:ascii="Times New Roman" w:hAnsi="Times New Roman"/>
          <w:sz w:val="24"/>
          <w:szCs w:val="24"/>
        </w:rPr>
        <w:t xml:space="preserve"> </w:t>
      </w:r>
      <w:r w:rsidR="0029363B" w:rsidRPr="00E0478A">
        <w:rPr>
          <w:rFonts w:ascii="Times New Roman" w:hAnsi="Times New Roman"/>
          <w:sz w:val="24"/>
          <w:szCs w:val="24"/>
        </w:rPr>
        <w:t>29</w:t>
      </w:r>
      <w:r w:rsidRPr="00E0478A">
        <w:rPr>
          <w:rFonts w:ascii="Times New Roman" w:hAnsi="Times New Roman"/>
          <w:sz w:val="24"/>
          <w:szCs w:val="24"/>
        </w:rPr>
        <w:t>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752A8">
        <w:rPr>
          <w:rFonts w:ascii="Times New Roman" w:hAnsi="Times New Roman"/>
          <w:sz w:val="24"/>
          <w:szCs w:val="24"/>
        </w:rPr>
        <w:t xml:space="preserve"> района </w:t>
      </w:r>
      <w:r w:rsidR="00E67DD8" w:rsidRPr="00E0478A">
        <w:rPr>
          <w:rFonts w:ascii="Times New Roman" w:hAnsi="Times New Roman"/>
          <w:sz w:val="24"/>
          <w:szCs w:val="24"/>
        </w:rPr>
        <w:t>«</w:t>
      </w:r>
      <w:r w:rsidR="00E67DD8" w:rsidRPr="009E34FA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E67DD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67DD8" w:rsidRPr="009E34FA">
        <w:rPr>
          <w:rFonts w:ascii="Times New Roman" w:hAnsi="Times New Roman"/>
          <w:sz w:val="24"/>
          <w:szCs w:val="24"/>
        </w:rPr>
        <w:t xml:space="preserve"> района от 3</w:t>
      </w:r>
      <w:r w:rsidR="00E67DD8">
        <w:rPr>
          <w:rFonts w:ascii="Times New Roman" w:hAnsi="Times New Roman"/>
          <w:sz w:val="24"/>
          <w:szCs w:val="24"/>
        </w:rPr>
        <w:t>1</w:t>
      </w:r>
      <w:r w:rsidR="00E67DD8" w:rsidRPr="009E34FA">
        <w:rPr>
          <w:rFonts w:ascii="Times New Roman" w:hAnsi="Times New Roman"/>
          <w:sz w:val="24"/>
          <w:szCs w:val="24"/>
        </w:rPr>
        <w:t>.10.201</w:t>
      </w:r>
      <w:r w:rsidR="00E67DD8">
        <w:rPr>
          <w:rFonts w:ascii="Times New Roman" w:hAnsi="Times New Roman"/>
          <w:sz w:val="24"/>
          <w:szCs w:val="24"/>
        </w:rPr>
        <w:t>9</w:t>
      </w:r>
      <w:r w:rsidR="00E67DD8" w:rsidRPr="009E34FA">
        <w:rPr>
          <w:rFonts w:ascii="Times New Roman" w:hAnsi="Times New Roman"/>
          <w:sz w:val="24"/>
          <w:szCs w:val="24"/>
        </w:rPr>
        <w:t xml:space="preserve"> № </w:t>
      </w:r>
      <w:r w:rsidR="00E67DD8">
        <w:rPr>
          <w:rFonts w:ascii="Times New Roman" w:hAnsi="Times New Roman"/>
          <w:sz w:val="24"/>
          <w:szCs w:val="24"/>
        </w:rPr>
        <w:t>4</w:t>
      </w:r>
      <w:r w:rsidR="00E67DD8" w:rsidRPr="009E34FA">
        <w:rPr>
          <w:rFonts w:ascii="Times New Roman" w:hAnsi="Times New Roman"/>
          <w:sz w:val="24"/>
          <w:szCs w:val="24"/>
        </w:rPr>
        <w:t>8</w:t>
      </w:r>
      <w:r w:rsidR="00E67DD8">
        <w:rPr>
          <w:rFonts w:ascii="Times New Roman" w:hAnsi="Times New Roman"/>
          <w:sz w:val="24"/>
          <w:szCs w:val="24"/>
        </w:rPr>
        <w:t>3</w:t>
      </w:r>
      <w:r w:rsidR="00E67DD8" w:rsidRPr="009E34FA">
        <w:rPr>
          <w:rFonts w:ascii="Times New Roman" w:hAnsi="Times New Roman"/>
          <w:sz w:val="24"/>
          <w:szCs w:val="24"/>
        </w:rPr>
        <w:t>-п</w:t>
      </w:r>
      <w:r w:rsidR="00E67DD8" w:rsidRPr="00E0478A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752A8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752A8" w:rsidRPr="00E0478A">
        <w:rPr>
          <w:rFonts w:ascii="Times New Roman" w:hAnsi="Times New Roman"/>
          <w:sz w:val="24"/>
          <w:szCs w:val="24"/>
        </w:rPr>
        <w:t xml:space="preserve"> района </w:t>
      </w:r>
      <w:r w:rsidRPr="00E0478A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B752A8">
        <w:rPr>
          <w:rFonts w:ascii="Times New Roman" w:hAnsi="Times New Roman"/>
          <w:sz w:val="24"/>
          <w:szCs w:val="24"/>
        </w:rPr>
        <w:t>земельно</w:t>
      </w:r>
      <w:proofErr w:type="spellEnd"/>
      <w:r w:rsidR="00B752A8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E0478A">
        <w:rPr>
          <w:rFonts w:ascii="Times New Roman" w:hAnsi="Times New Roman"/>
          <w:sz w:val="24"/>
          <w:szCs w:val="24"/>
        </w:rPr>
        <w:t>» направлен в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</w:t>
      </w:r>
      <w:r w:rsidR="00E67DD8">
        <w:rPr>
          <w:rFonts w:ascii="Times New Roman" w:hAnsi="Times New Roman"/>
          <w:sz w:val="24"/>
          <w:szCs w:val="24"/>
        </w:rPr>
        <w:t>24</w:t>
      </w:r>
      <w:r w:rsidR="00B752A8">
        <w:rPr>
          <w:rFonts w:ascii="Times New Roman" w:hAnsi="Times New Roman"/>
          <w:sz w:val="24"/>
          <w:szCs w:val="24"/>
        </w:rPr>
        <w:t xml:space="preserve"> </w:t>
      </w:r>
      <w:r w:rsidR="00E67DD8">
        <w:rPr>
          <w:rFonts w:ascii="Times New Roman" w:hAnsi="Times New Roman"/>
          <w:sz w:val="24"/>
          <w:szCs w:val="24"/>
        </w:rPr>
        <w:t>н</w:t>
      </w:r>
      <w:r w:rsidR="00B752A8">
        <w:rPr>
          <w:rFonts w:ascii="Times New Roman" w:hAnsi="Times New Roman"/>
          <w:sz w:val="24"/>
          <w:szCs w:val="24"/>
        </w:rPr>
        <w:t>оября</w:t>
      </w:r>
      <w:r w:rsidRPr="00E0478A">
        <w:rPr>
          <w:rFonts w:ascii="Times New Roman" w:hAnsi="Times New Roman"/>
          <w:sz w:val="24"/>
          <w:szCs w:val="24"/>
        </w:rPr>
        <w:t xml:space="preserve"> 20</w:t>
      </w:r>
      <w:r w:rsidR="00E67DD8">
        <w:rPr>
          <w:rFonts w:ascii="Times New Roman" w:hAnsi="Times New Roman"/>
          <w:sz w:val="24"/>
          <w:szCs w:val="24"/>
        </w:rPr>
        <w:t>20</w:t>
      </w:r>
      <w:r w:rsidRPr="00E0478A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CC7B2D" w:rsidRPr="00E0478A">
        <w:rPr>
          <w:rFonts w:ascii="Times New Roman" w:hAnsi="Times New Roman"/>
          <w:sz w:val="24"/>
          <w:szCs w:val="24"/>
        </w:rPr>
        <w:t>, от 05.12.2016 № 535-п</w:t>
      </w:r>
      <w:r w:rsidR="009A686D" w:rsidRPr="00E0478A">
        <w:rPr>
          <w:rFonts w:ascii="Times New Roman" w:hAnsi="Times New Roman"/>
          <w:sz w:val="24"/>
          <w:szCs w:val="24"/>
        </w:rPr>
        <w:t>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</w:t>
      </w:r>
      <w:r w:rsidRPr="00E0478A">
        <w:rPr>
          <w:rFonts w:ascii="Times New Roman" w:hAnsi="Times New Roman"/>
          <w:sz w:val="24"/>
          <w:szCs w:val="24"/>
        </w:rPr>
        <w:t>.</w:t>
      </w:r>
      <w:r w:rsidR="009A686D" w:rsidRPr="00E0478A">
        <w:rPr>
          <w:rFonts w:ascii="Times New Roman" w:hAnsi="Times New Roman"/>
          <w:sz w:val="24"/>
          <w:szCs w:val="24"/>
        </w:rPr>
        <w:t xml:space="preserve"> от 29.07.2014 № 293а-р</w:t>
      </w:r>
      <w:r w:rsidR="00CC7B2D" w:rsidRPr="00E0478A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9D2D5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D2D50">
        <w:rPr>
          <w:rFonts w:ascii="Times New Roman" w:hAnsi="Times New Roman"/>
          <w:sz w:val="24"/>
          <w:szCs w:val="24"/>
        </w:rPr>
        <w:t>от</w:t>
      </w:r>
      <w:proofErr w:type="gramEnd"/>
      <w:r w:rsidR="009D2D50">
        <w:rPr>
          <w:rFonts w:ascii="Times New Roman" w:hAnsi="Times New Roman"/>
          <w:sz w:val="24"/>
          <w:szCs w:val="24"/>
        </w:rPr>
        <w:t xml:space="preserve"> 08.05.2018 № 171-р</w:t>
      </w:r>
      <w:r w:rsidR="00B752A8">
        <w:rPr>
          <w:rFonts w:ascii="Times New Roman" w:hAnsi="Times New Roman"/>
          <w:sz w:val="24"/>
          <w:szCs w:val="24"/>
        </w:rPr>
        <w:t>, от 26.07.2019 № 236-р</w:t>
      </w:r>
      <w:r w:rsidR="00E67DD8">
        <w:rPr>
          <w:rFonts w:ascii="Times New Roman" w:hAnsi="Times New Roman"/>
          <w:sz w:val="24"/>
          <w:szCs w:val="24"/>
        </w:rPr>
        <w:t>, от 14.09.2020 №291-р</w:t>
      </w:r>
      <w:r w:rsidR="009A686D" w:rsidRPr="00E0478A">
        <w:rPr>
          <w:rFonts w:ascii="Times New Roman" w:hAnsi="Times New Roman"/>
          <w:sz w:val="24"/>
          <w:szCs w:val="24"/>
        </w:rPr>
        <w:t>).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4142E" w:rsidRDefault="0024142E" w:rsidP="002414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Согласно</w:t>
      </w:r>
      <w:r w:rsidRPr="00B06377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от 02.08.2013 № 258-р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Pr="00F96B21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от 3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.10.201</w:t>
      </w:r>
      <w:r>
        <w:rPr>
          <w:rFonts w:ascii="Times New Roman" w:hAnsi="Times New Roman"/>
          <w:sz w:val="24"/>
          <w:szCs w:val="24"/>
        </w:rPr>
        <w:t>9</w:t>
      </w:r>
      <w:r w:rsidRPr="00B46808">
        <w:rPr>
          <w:rFonts w:ascii="Times New Roman" w:hAnsi="Times New Roman"/>
          <w:sz w:val="24"/>
          <w:szCs w:val="24"/>
        </w:rPr>
        <w:t xml:space="preserve">  № </w:t>
      </w:r>
      <w:r>
        <w:rPr>
          <w:rFonts w:ascii="Times New Roman" w:hAnsi="Times New Roman"/>
          <w:sz w:val="24"/>
          <w:szCs w:val="24"/>
        </w:rPr>
        <w:t>483</w:t>
      </w:r>
      <w:r w:rsidRPr="00B46808">
        <w:rPr>
          <w:rFonts w:ascii="Times New Roman" w:hAnsi="Times New Roman"/>
          <w:sz w:val="24"/>
          <w:szCs w:val="24"/>
        </w:rPr>
        <w:t>-п 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«</w:t>
      </w:r>
      <w:r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>
        <w:rPr>
          <w:rFonts w:ascii="Times New Roman" w:hAnsi="Times New Roman"/>
          <w:sz w:val="24"/>
          <w:szCs w:val="24"/>
        </w:rPr>
        <w:t>земельно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B46808">
        <w:rPr>
          <w:rFonts w:ascii="Times New Roman" w:hAnsi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/>
          <w:sz w:val="24"/>
          <w:szCs w:val="24"/>
        </w:rPr>
        <w:t>вносяться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изменения:</w:t>
      </w:r>
    </w:p>
    <w:p w:rsidR="0024142E" w:rsidRDefault="0024142E" w:rsidP="002414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пунктом 1.1. проекта Постановления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вносятся изменения в заголовок Постановления, в пункте 1</w:t>
      </w:r>
      <w:r w:rsidRPr="00F96B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Постановления слова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B46808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района»</w:t>
      </w:r>
      <w:r>
        <w:rPr>
          <w:rFonts w:ascii="Times New Roman" w:hAnsi="Times New Roman"/>
          <w:sz w:val="24"/>
          <w:szCs w:val="24"/>
        </w:rPr>
        <w:t xml:space="preserve"> заменяются словами «</w:t>
      </w:r>
      <w:r w:rsidRPr="00B46808">
        <w:rPr>
          <w:rFonts w:ascii="Times New Roman" w:hAnsi="Times New Roman"/>
          <w:sz w:val="24"/>
          <w:szCs w:val="24"/>
        </w:rPr>
        <w:t>Об утверждении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B46808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D26C56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округа»;</w:t>
      </w:r>
    </w:p>
    <w:p w:rsidR="0024142E" w:rsidRDefault="0024142E" w:rsidP="002414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B063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пунктом 1.2. проекта Постановления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внесены изменения:</w:t>
      </w:r>
      <w:r w:rsidRPr="00F96B21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ую</w:t>
      </w:r>
      <w:r w:rsidRPr="00B46808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у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округа </w:t>
      </w:r>
      <w:r w:rsidRPr="00B46808">
        <w:rPr>
          <w:rFonts w:ascii="Times New Roman" w:hAnsi="Times New Roman"/>
          <w:sz w:val="24"/>
          <w:szCs w:val="24"/>
        </w:rPr>
        <w:t>«</w:t>
      </w:r>
      <w:r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>
        <w:rPr>
          <w:rFonts w:ascii="Times New Roman" w:hAnsi="Times New Roman"/>
          <w:sz w:val="24"/>
          <w:szCs w:val="24"/>
        </w:rPr>
        <w:t>земельно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имущественным комплексо</w:t>
      </w:r>
      <w:r w:rsidR="00D26C56">
        <w:rPr>
          <w:rFonts w:ascii="Times New Roman" w:hAnsi="Times New Roman"/>
          <w:sz w:val="24"/>
          <w:szCs w:val="24"/>
        </w:rPr>
        <w:t>м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» изложить в новой редакции </w:t>
      </w:r>
      <w:proofErr w:type="gramStart"/>
      <w:r>
        <w:rPr>
          <w:rFonts w:ascii="Times New Roman" w:hAnsi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24142E" w:rsidRDefault="0024142E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Исполнитель муниципальной программы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2B06E1" w:rsidRPr="00256DE1" w:rsidRDefault="00256D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56DE1">
        <w:rPr>
          <w:rFonts w:ascii="Times New Roman" w:hAnsi="Times New Roman"/>
          <w:sz w:val="24"/>
          <w:szCs w:val="24"/>
        </w:rPr>
        <w:t>Муниципальная программы включает в себя три п</w:t>
      </w:r>
      <w:r w:rsidR="002B06E1" w:rsidRPr="00256DE1">
        <w:rPr>
          <w:rFonts w:ascii="Times New Roman" w:hAnsi="Times New Roman"/>
          <w:sz w:val="24"/>
          <w:szCs w:val="24"/>
        </w:rPr>
        <w:t>одпрограммы</w:t>
      </w:r>
      <w:r w:rsidRPr="00256DE1">
        <w:rPr>
          <w:rFonts w:ascii="Times New Roman" w:hAnsi="Times New Roman"/>
          <w:sz w:val="24"/>
          <w:szCs w:val="24"/>
        </w:rPr>
        <w:t>, реализация мероприятий которых призвана обеспечить достижение цели и решение программных задач</w:t>
      </w:r>
      <w:r w:rsidR="002B06E1" w:rsidRPr="00256DE1">
        <w:rPr>
          <w:rFonts w:ascii="Times New Roman" w:hAnsi="Times New Roman"/>
          <w:sz w:val="24"/>
          <w:szCs w:val="24"/>
        </w:rPr>
        <w:t>: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Управление и распоряжение муниципальным имуществом.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ресурсами.</w:t>
      </w:r>
    </w:p>
    <w:p w:rsidR="002B06E1" w:rsidRPr="00E0478A" w:rsidRDefault="00B752A8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Стимулирование жилищного строительства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67DD8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2B06E1" w:rsidRPr="00E0478A">
        <w:rPr>
          <w:rFonts w:ascii="Times New Roman" w:hAnsi="Times New Roman"/>
          <w:sz w:val="24"/>
          <w:szCs w:val="24"/>
        </w:rPr>
        <w:t>.</w:t>
      </w:r>
    </w:p>
    <w:p w:rsidR="0024142E" w:rsidRDefault="0024142E" w:rsidP="00DA76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256DE1" w:rsidRDefault="002B06E1" w:rsidP="00DA7687">
      <w:pPr>
        <w:pStyle w:val="a3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256DE1">
        <w:rPr>
          <w:rFonts w:ascii="Times New Roman" w:hAnsi="Times New Roman"/>
          <w:sz w:val="24"/>
          <w:szCs w:val="24"/>
        </w:rPr>
        <w:t>Цели муниципальной программы</w:t>
      </w:r>
      <w:r w:rsidRPr="00256DE1">
        <w:rPr>
          <w:rFonts w:ascii="Times New Roman" w:hAnsi="Times New Roman"/>
          <w:sz w:val="24"/>
          <w:szCs w:val="24"/>
          <w:u w:val="single"/>
        </w:rPr>
        <w:t>: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B752A8">
        <w:rPr>
          <w:rFonts w:ascii="Times New Roman" w:hAnsi="Times New Roman"/>
          <w:sz w:val="24"/>
          <w:szCs w:val="24"/>
        </w:rPr>
        <w:t>Создание условий для стимулирования жилищного строительства на территории</w:t>
      </w:r>
      <w:r w:rsidR="002B06E1"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06E1" w:rsidRPr="00E0478A">
        <w:rPr>
          <w:rFonts w:ascii="Times New Roman" w:hAnsi="Times New Roman"/>
          <w:sz w:val="24"/>
          <w:szCs w:val="24"/>
        </w:rPr>
        <w:t>Шарыповско</w:t>
      </w:r>
      <w:r w:rsidR="00B752A8">
        <w:rPr>
          <w:rFonts w:ascii="Times New Roman" w:hAnsi="Times New Roman"/>
          <w:sz w:val="24"/>
          <w:szCs w:val="24"/>
        </w:rPr>
        <w:t>го</w:t>
      </w:r>
      <w:proofErr w:type="spellEnd"/>
      <w:r w:rsidR="002B06E1" w:rsidRPr="00E0478A">
        <w:rPr>
          <w:rFonts w:ascii="Times New Roman" w:hAnsi="Times New Roman"/>
          <w:sz w:val="24"/>
          <w:szCs w:val="24"/>
        </w:rPr>
        <w:t xml:space="preserve"> </w:t>
      </w:r>
      <w:r w:rsidR="00E67DD8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E0478A">
        <w:rPr>
          <w:rFonts w:ascii="Times New Roman" w:hAnsi="Times New Roman"/>
          <w:sz w:val="24"/>
          <w:szCs w:val="24"/>
        </w:rPr>
        <w:t>.</w:t>
      </w:r>
    </w:p>
    <w:p w:rsidR="0024142E" w:rsidRDefault="0024142E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256DE1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56DE1">
        <w:rPr>
          <w:rFonts w:ascii="Times New Roman" w:hAnsi="Times New Roman"/>
          <w:sz w:val="24"/>
          <w:szCs w:val="24"/>
        </w:rPr>
        <w:t>Задачи муниципальной программы: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</w:t>
      </w:r>
      <w:r w:rsidR="00E67DD8">
        <w:rPr>
          <w:rFonts w:ascii="Times New Roman" w:hAnsi="Times New Roman"/>
          <w:sz w:val="24"/>
          <w:szCs w:val="24"/>
        </w:rPr>
        <w:t>муниципального округа</w:t>
      </w:r>
      <w:r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E67DD8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Повышение эффективности управления</w:t>
      </w:r>
      <w:r>
        <w:rPr>
          <w:rFonts w:ascii="Times New Roman" w:hAnsi="Times New Roman"/>
          <w:sz w:val="24"/>
          <w:szCs w:val="24"/>
        </w:rPr>
        <w:t>, распоряжения и использования земельными участками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E67DD8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</w:t>
      </w:r>
      <w:r w:rsidR="00B752A8"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>ами</w:t>
      </w:r>
      <w:r w:rsidR="00B752A8">
        <w:rPr>
          <w:rFonts w:ascii="Times New Roman" w:hAnsi="Times New Roman"/>
          <w:sz w:val="24"/>
          <w:szCs w:val="24"/>
        </w:rPr>
        <w:t xml:space="preserve"> территориального планирования и градостроительного зонирования (</w:t>
      </w:r>
      <w:r>
        <w:rPr>
          <w:rFonts w:ascii="Times New Roman" w:hAnsi="Times New Roman"/>
          <w:sz w:val="24"/>
          <w:szCs w:val="24"/>
        </w:rPr>
        <w:t>в</w:t>
      </w:r>
      <w:r w:rsidR="00B752A8">
        <w:rPr>
          <w:rFonts w:ascii="Times New Roman" w:hAnsi="Times New Roman"/>
          <w:sz w:val="24"/>
          <w:szCs w:val="24"/>
        </w:rPr>
        <w:t>несение в них изменений)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67DD8">
        <w:rPr>
          <w:rFonts w:ascii="Times New Roman" w:hAnsi="Times New Roman"/>
          <w:sz w:val="24"/>
          <w:szCs w:val="24"/>
        </w:rPr>
        <w:t>24-25</w:t>
      </w:r>
      <w:r w:rsidR="00513CDD">
        <w:rPr>
          <w:rFonts w:ascii="Times New Roman" w:hAnsi="Times New Roman"/>
          <w:sz w:val="24"/>
          <w:szCs w:val="24"/>
        </w:rPr>
        <w:t xml:space="preserve"> </w:t>
      </w:r>
      <w:r w:rsidR="00E67DD8">
        <w:rPr>
          <w:rFonts w:ascii="Times New Roman" w:hAnsi="Times New Roman"/>
          <w:sz w:val="24"/>
          <w:szCs w:val="24"/>
        </w:rPr>
        <w:t>ноя</w:t>
      </w:r>
      <w:r w:rsidR="00513CDD">
        <w:rPr>
          <w:rFonts w:ascii="Times New Roman" w:hAnsi="Times New Roman"/>
          <w:sz w:val="24"/>
          <w:szCs w:val="24"/>
        </w:rPr>
        <w:t>бря</w:t>
      </w:r>
      <w:r w:rsidRPr="00E0478A">
        <w:rPr>
          <w:rFonts w:ascii="Times New Roman" w:hAnsi="Times New Roman"/>
          <w:sz w:val="24"/>
          <w:szCs w:val="24"/>
        </w:rPr>
        <w:t xml:space="preserve"> 20</w:t>
      </w:r>
      <w:r w:rsidR="00E67DD8">
        <w:rPr>
          <w:rFonts w:ascii="Times New Roman" w:hAnsi="Times New Roman"/>
          <w:sz w:val="24"/>
          <w:szCs w:val="24"/>
        </w:rPr>
        <w:t>20</w:t>
      </w:r>
      <w:r w:rsidRPr="00E0478A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</w:t>
      </w:r>
      <w:r w:rsidR="00E67DD8" w:rsidRPr="00E0478A">
        <w:rPr>
          <w:rFonts w:ascii="Times New Roman" w:hAnsi="Times New Roman"/>
          <w:sz w:val="24"/>
          <w:szCs w:val="24"/>
        </w:rPr>
        <w:t>«</w:t>
      </w:r>
      <w:r w:rsidR="00E67DD8" w:rsidRPr="009E34FA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E67DD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67DD8" w:rsidRPr="009E34FA">
        <w:rPr>
          <w:rFonts w:ascii="Times New Roman" w:hAnsi="Times New Roman"/>
          <w:sz w:val="24"/>
          <w:szCs w:val="24"/>
        </w:rPr>
        <w:t xml:space="preserve"> района от 3</w:t>
      </w:r>
      <w:r w:rsidR="00E67DD8">
        <w:rPr>
          <w:rFonts w:ascii="Times New Roman" w:hAnsi="Times New Roman"/>
          <w:sz w:val="24"/>
          <w:szCs w:val="24"/>
        </w:rPr>
        <w:t>1</w:t>
      </w:r>
      <w:r w:rsidR="00E67DD8" w:rsidRPr="009E34FA">
        <w:rPr>
          <w:rFonts w:ascii="Times New Roman" w:hAnsi="Times New Roman"/>
          <w:sz w:val="24"/>
          <w:szCs w:val="24"/>
        </w:rPr>
        <w:t>.10.201</w:t>
      </w:r>
      <w:r w:rsidR="00E67DD8">
        <w:rPr>
          <w:rFonts w:ascii="Times New Roman" w:hAnsi="Times New Roman"/>
          <w:sz w:val="24"/>
          <w:szCs w:val="24"/>
        </w:rPr>
        <w:t>9</w:t>
      </w:r>
      <w:r w:rsidR="00E67DD8" w:rsidRPr="009E34FA">
        <w:rPr>
          <w:rFonts w:ascii="Times New Roman" w:hAnsi="Times New Roman"/>
          <w:sz w:val="24"/>
          <w:szCs w:val="24"/>
        </w:rPr>
        <w:t xml:space="preserve"> № </w:t>
      </w:r>
      <w:r w:rsidR="00E67DD8">
        <w:rPr>
          <w:rFonts w:ascii="Times New Roman" w:hAnsi="Times New Roman"/>
          <w:sz w:val="24"/>
          <w:szCs w:val="24"/>
        </w:rPr>
        <w:t>4</w:t>
      </w:r>
      <w:r w:rsidR="00E67DD8" w:rsidRPr="009E34FA">
        <w:rPr>
          <w:rFonts w:ascii="Times New Roman" w:hAnsi="Times New Roman"/>
          <w:sz w:val="24"/>
          <w:szCs w:val="24"/>
        </w:rPr>
        <w:t>8</w:t>
      </w:r>
      <w:r w:rsidR="00E67DD8">
        <w:rPr>
          <w:rFonts w:ascii="Times New Roman" w:hAnsi="Times New Roman"/>
          <w:sz w:val="24"/>
          <w:szCs w:val="24"/>
        </w:rPr>
        <w:t>3</w:t>
      </w:r>
      <w:r w:rsidR="00E67DD8" w:rsidRPr="009E34FA">
        <w:rPr>
          <w:rFonts w:ascii="Times New Roman" w:hAnsi="Times New Roman"/>
          <w:sz w:val="24"/>
          <w:szCs w:val="24"/>
        </w:rPr>
        <w:t>-п</w:t>
      </w:r>
      <w:r w:rsidR="00E67DD8" w:rsidRPr="00E0478A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513CDD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13CDD" w:rsidRPr="00E0478A">
        <w:rPr>
          <w:rFonts w:ascii="Times New Roman" w:hAnsi="Times New Roman"/>
          <w:sz w:val="24"/>
          <w:szCs w:val="24"/>
        </w:rPr>
        <w:t xml:space="preserve"> района </w:t>
      </w:r>
      <w:r w:rsidRPr="00E0478A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13CD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13CD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="0044391A" w:rsidRPr="00E0478A">
        <w:rPr>
          <w:rFonts w:ascii="Times New Roman" w:hAnsi="Times New Roman"/>
          <w:sz w:val="24"/>
          <w:szCs w:val="24"/>
        </w:rPr>
        <w:t>»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513CDD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13CDD" w:rsidRPr="00E0478A">
        <w:rPr>
          <w:rFonts w:ascii="Times New Roman" w:hAnsi="Times New Roman"/>
          <w:sz w:val="24"/>
          <w:szCs w:val="24"/>
        </w:rPr>
        <w:t xml:space="preserve"> района «Управление </w:t>
      </w:r>
      <w:proofErr w:type="spellStart"/>
      <w:r w:rsidR="00513CD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13CD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E0478A">
        <w:rPr>
          <w:rFonts w:ascii="Times New Roman" w:hAnsi="Times New Roman"/>
          <w:sz w:val="24"/>
          <w:szCs w:val="24"/>
        </w:rPr>
        <w:t>»</w:t>
      </w:r>
      <w:r w:rsidR="00E67DD8">
        <w:rPr>
          <w:rFonts w:ascii="Times New Roman" w:hAnsi="Times New Roman"/>
          <w:sz w:val="24"/>
          <w:szCs w:val="24"/>
        </w:rPr>
        <w:t>;</w:t>
      </w:r>
    </w:p>
    <w:p w:rsidR="00E67DD8" w:rsidRPr="009E34FA" w:rsidRDefault="00E67DD8" w:rsidP="00E67DD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4D53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814D5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14D53">
        <w:rPr>
          <w:rFonts w:ascii="Times New Roman" w:hAnsi="Times New Roman"/>
          <w:sz w:val="24"/>
          <w:szCs w:val="24"/>
        </w:rPr>
        <w:t xml:space="preserve"> окружного Совета депутатов «О бюджете округа на 2021 год и плановый период 2022 – 2023 годов».</w:t>
      </w:r>
    </w:p>
    <w:p w:rsidR="00E67DD8" w:rsidRPr="00E0478A" w:rsidRDefault="00E67DD8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4391A" w:rsidRPr="00E0478A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6868" w:rsidRPr="00F17C07" w:rsidRDefault="009F3410" w:rsidP="00513C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7C07">
        <w:rPr>
          <w:rFonts w:ascii="Times New Roman" w:hAnsi="Times New Roman"/>
          <w:sz w:val="24"/>
          <w:szCs w:val="24"/>
        </w:rPr>
        <w:t xml:space="preserve">Общий объем бюджетных ассигнований на реализацию муниципальной программы составляет в сумме </w:t>
      </w:r>
      <w:r w:rsidR="00F17C07" w:rsidRPr="00F17C07">
        <w:rPr>
          <w:rFonts w:ascii="Times New Roman" w:hAnsi="Times New Roman"/>
          <w:sz w:val="24"/>
          <w:szCs w:val="24"/>
        </w:rPr>
        <w:t>72 497 525</w:t>
      </w:r>
      <w:r w:rsidRPr="00F17C07">
        <w:rPr>
          <w:rFonts w:ascii="Times New Roman" w:hAnsi="Times New Roman"/>
          <w:sz w:val="24"/>
          <w:szCs w:val="24"/>
        </w:rPr>
        <w:t>,00 руб., в том числе:</w:t>
      </w:r>
    </w:p>
    <w:p w:rsidR="00F17C07" w:rsidRPr="002159AC" w:rsidRDefault="00F17C07" w:rsidP="00F17C0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  <w:t xml:space="preserve">                </w:t>
      </w:r>
      <w:r w:rsidRPr="002159AC">
        <w:rPr>
          <w:rFonts w:ascii="Times New Roman" w:hAnsi="Times New Roman"/>
          <w:sz w:val="24"/>
          <w:szCs w:val="24"/>
        </w:rPr>
        <w:tab/>
        <w:t xml:space="preserve"> (руб.)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F17C07" w:rsidRPr="0089637E" w:rsidTr="005D4874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C07" w:rsidRPr="0089637E" w:rsidRDefault="00F17C07" w:rsidP="005D4874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F17C07" w:rsidRPr="0089637E" w:rsidTr="005D4874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07" w:rsidRPr="0089637E" w:rsidRDefault="00F17C07" w:rsidP="005D4874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F17C07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2020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9 550 000,00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Default="00F17C07" w:rsidP="005D4874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1 127 825,00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7373B9" w:rsidRDefault="00F17C07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10 677 825,00</w:t>
            </w:r>
          </w:p>
        </w:tc>
      </w:tr>
      <w:tr w:rsidR="00F17C07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21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1 302 600,00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7373B9" w:rsidRDefault="00F17C07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1 302 600,00</w:t>
            </w:r>
          </w:p>
        </w:tc>
      </w:tr>
      <w:tr w:rsidR="00F17C07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22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677 500,00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7373B9" w:rsidRDefault="00CB7DE5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677 500,00</w:t>
            </w:r>
          </w:p>
        </w:tc>
      </w:tr>
      <w:tr w:rsidR="00F17C07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2023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59 162 100,00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677 500,00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7373B9" w:rsidRDefault="00CB7DE5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59 839 600,00</w:t>
            </w:r>
          </w:p>
        </w:tc>
      </w:tr>
      <w:tr w:rsidR="00F17C07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7C07" w:rsidRPr="0089637E" w:rsidRDefault="00F17C07" w:rsidP="005D4874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lastRenderedPageBreak/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68 712 100,00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CB7DE5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3 785 </w:t>
            </w:r>
            <w:r w:rsidR="00CB7DE5">
              <w:rPr>
                <w:rFonts w:ascii="Times New Roman" w:hAnsi="Times New Roman"/>
                <w:b/>
                <w:bCs/>
                <w:lang w:eastAsia="en-US"/>
              </w:rPr>
              <w:t>4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>25,00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CB7DE5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72 497 525,00</w:t>
            </w:r>
          </w:p>
        </w:tc>
      </w:tr>
    </w:tbl>
    <w:p w:rsidR="00F17C07" w:rsidRDefault="00F17C07" w:rsidP="00F17C0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6DE1" w:rsidRDefault="00256DE1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B27" w:rsidRDefault="009F32C3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реализацию подпрограммы «Управление и распоряжение муниципальным имуществом» запланирован объем бюджетных ассигнований за счет средств бюджета </w:t>
      </w:r>
      <w:r w:rsidR="0082528F">
        <w:rPr>
          <w:rFonts w:ascii="Times New Roman" w:hAnsi="Times New Roman"/>
          <w:sz w:val="24"/>
          <w:szCs w:val="24"/>
        </w:rPr>
        <w:t xml:space="preserve">округа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82528F">
        <w:rPr>
          <w:rFonts w:ascii="Times New Roman" w:hAnsi="Times New Roman"/>
          <w:sz w:val="24"/>
          <w:szCs w:val="24"/>
        </w:rPr>
        <w:t xml:space="preserve">1 </w:t>
      </w:r>
      <w:r>
        <w:rPr>
          <w:rFonts w:ascii="Times New Roman" w:hAnsi="Times New Roman"/>
          <w:sz w:val="24"/>
          <w:szCs w:val="24"/>
        </w:rPr>
        <w:t>3</w:t>
      </w:r>
      <w:r w:rsidR="0082528F">
        <w:rPr>
          <w:rFonts w:ascii="Times New Roman" w:hAnsi="Times New Roman"/>
          <w:sz w:val="24"/>
          <w:szCs w:val="24"/>
        </w:rPr>
        <w:t>80</w:t>
      </w:r>
      <w:r>
        <w:rPr>
          <w:rFonts w:ascii="Times New Roman" w:hAnsi="Times New Roman"/>
          <w:sz w:val="24"/>
          <w:szCs w:val="24"/>
        </w:rPr>
        <w:t> 000,00 руб.,  том числе:</w:t>
      </w:r>
    </w:p>
    <w:p w:rsidR="009F32C3" w:rsidRDefault="009F32C3" w:rsidP="009F32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82528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82528F">
        <w:rPr>
          <w:rFonts w:ascii="Times New Roman" w:hAnsi="Times New Roman"/>
          <w:sz w:val="24"/>
          <w:szCs w:val="24"/>
        </w:rPr>
        <w:t>460</w:t>
      </w:r>
      <w:r>
        <w:rPr>
          <w:rFonts w:ascii="Times New Roman" w:hAnsi="Times New Roman"/>
          <w:sz w:val="24"/>
          <w:szCs w:val="24"/>
        </w:rPr>
        <w:t xml:space="preserve"> 000,00 руб.;</w:t>
      </w:r>
    </w:p>
    <w:p w:rsidR="009F32C3" w:rsidRDefault="009F32C3" w:rsidP="009F32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82528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82528F">
        <w:rPr>
          <w:rFonts w:ascii="Times New Roman" w:hAnsi="Times New Roman"/>
          <w:sz w:val="24"/>
          <w:szCs w:val="24"/>
        </w:rPr>
        <w:t>460</w:t>
      </w:r>
      <w:r>
        <w:rPr>
          <w:rFonts w:ascii="Times New Roman" w:hAnsi="Times New Roman"/>
          <w:sz w:val="24"/>
          <w:szCs w:val="24"/>
        </w:rPr>
        <w:t xml:space="preserve"> 000,00 руб.;</w:t>
      </w:r>
    </w:p>
    <w:p w:rsidR="009F32C3" w:rsidRPr="00E0478A" w:rsidRDefault="009F32C3" w:rsidP="009F32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82528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82528F">
        <w:rPr>
          <w:rFonts w:ascii="Times New Roman" w:hAnsi="Times New Roman"/>
          <w:sz w:val="24"/>
          <w:szCs w:val="24"/>
        </w:rPr>
        <w:t>460</w:t>
      </w:r>
      <w:r>
        <w:rPr>
          <w:rFonts w:ascii="Times New Roman" w:hAnsi="Times New Roman"/>
          <w:sz w:val="24"/>
          <w:szCs w:val="24"/>
        </w:rPr>
        <w:t xml:space="preserve"> 000,00 руб.</w:t>
      </w:r>
    </w:p>
    <w:p w:rsidR="0082528F" w:rsidRPr="0082528F" w:rsidRDefault="0082528F" w:rsidP="0082528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82528F">
        <w:rPr>
          <w:rFonts w:ascii="Times New Roman" w:hAnsi="Times New Roman"/>
          <w:sz w:val="24"/>
          <w:szCs w:val="24"/>
        </w:rPr>
        <w:t xml:space="preserve">Целью подпрограммы является повышение эффективности управления муниципальным имуществом </w:t>
      </w:r>
      <w:proofErr w:type="spellStart"/>
      <w:r w:rsidRPr="008252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2528F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82528F" w:rsidRPr="0082528F" w:rsidRDefault="0082528F" w:rsidP="0082528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52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82528F">
        <w:rPr>
          <w:rFonts w:ascii="Times New Roman" w:hAnsi="Times New Roman"/>
          <w:sz w:val="24"/>
          <w:szCs w:val="24"/>
        </w:rPr>
        <w:t>Достижение поставленной цели осуществляется путем решения    задачи по обеспечению эффективного управления и распоряжения муниципальной собственностью через совершенствование системы учета объектов муниципального имущества и повышение доходов от его  использования.</w:t>
      </w:r>
    </w:p>
    <w:p w:rsidR="0082528F" w:rsidRPr="0082528F" w:rsidRDefault="0082528F" w:rsidP="0082528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82528F"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82528F" w:rsidRPr="0082528F" w:rsidRDefault="0082528F" w:rsidP="0082528F">
      <w:pPr>
        <w:pStyle w:val="a3"/>
        <w:numPr>
          <w:ilvl w:val="0"/>
          <w:numId w:val="24"/>
        </w:numPr>
        <w:jc w:val="both"/>
        <w:rPr>
          <w:rFonts w:ascii="Times New Roman" w:hAnsi="Times New Roman"/>
          <w:color w:val="FF0000"/>
          <w:sz w:val="24"/>
          <w:szCs w:val="24"/>
        </w:rPr>
      </w:pPr>
      <w:r w:rsidRPr="0082528F">
        <w:rPr>
          <w:rFonts w:ascii="Times New Roman" w:hAnsi="Times New Roman"/>
          <w:sz w:val="24"/>
          <w:szCs w:val="24"/>
        </w:rPr>
        <w:t>обеспечить полный и своевременный реестровый учет муниципального имущества;</w:t>
      </w:r>
    </w:p>
    <w:p w:rsidR="0082528F" w:rsidRPr="0082528F" w:rsidRDefault="0082528F" w:rsidP="0082528F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82528F">
        <w:rPr>
          <w:rFonts w:ascii="Times New Roman" w:hAnsi="Times New Roman"/>
          <w:sz w:val="24"/>
          <w:szCs w:val="24"/>
        </w:rPr>
        <w:t xml:space="preserve">увеличить долю </w:t>
      </w:r>
      <w:proofErr w:type="spellStart"/>
      <w:r w:rsidRPr="0082528F">
        <w:rPr>
          <w:rFonts w:ascii="Times New Roman" w:hAnsi="Times New Roman"/>
          <w:sz w:val="24"/>
          <w:szCs w:val="24"/>
        </w:rPr>
        <w:t>проинвентаризированных</w:t>
      </w:r>
      <w:proofErr w:type="spellEnd"/>
      <w:r w:rsidRPr="0082528F">
        <w:rPr>
          <w:rFonts w:ascii="Times New Roman" w:hAnsi="Times New Roman"/>
          <w:sz w:val="24"/>
          <w:szCs w:val="24"/>
        </w:rPr>
        <w:t xml:space="preserve"> объектов муниципального  имущества по отношению к общему количеству объектов  муниципального  имущества </w:t>
      </w:r>
      <w:r w:rsidRPr="0082528F">
        <w:rPr>
          <w:rFonts w:ascii="Times New Roman" w:hAnsi="Times New Roman"/>
          <w:color w:val="000000"/>
          <w:sz w:val="24"/>
          <w:szCs w:val="24"/>
        </w:rPr>
        <w:t>до 100 процентов</w:t>
      </w:r>
      <w:r w:rsidRPr="0082528F">
        <w:rPr>
          <w:rFonts w:ascii="Times New Roman" w:hAnsi="Times New Roman"/>
          <w:sz w:val="24"/>
          <w:szCs w:val="24"/>
        </w:rPr>
        <w:t xml:space="preserve">; </w:t>
      </w:r>
    </w:p>
    <w:p w:rsidR="0082528F" w:rsidRPr="0082528F" w:rsidRDefault="0082528F" w:rsidP="00353C45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82528F">
        <w:rPr>
          <w:rFonts w:ascii="Times New Roman" w:hAnsi="Times New Roman"/>
          <w:sz w:val="24"/>
          <w:szCs w:val="24"/>
        </w:rPr>
        <w:t>обеспечить стопроцентную собираемость арендной платы за муниципальное имущество и от продажи квартир, находящихся в муниципальной собственности.</w:t>
      </w:r>
    </w:p>
    <w:p w:rsidR="0082528F" w:rsidRDefault="0082528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65AF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реализацию подпрограммы «Эффективное управление и распоряжение земельными ресурсами» запланирован объем бюджетных ассигнований за счет средств бюджета</w:t>
      </w:r>
      <w:r w:rsidR="00353C45">
        <w:rPr>
          <w:rFonts w:ascii="Times New Roman" w:hAnsi="Times New Roman"/>
          <w:sz w:val="24"/>
          <w:szCs w:val="24"/>
        </w:rPr>
        <w:t xml:space="preserve"> округа</w:t>
      </w:r>
      <w:r>
        <w:rPr>
          <w:rFonts w:ascii="Times New Roman" w:hAnsi="Times New Roman"/>
          <w:sz w:val="24"/>
          <w:szCs w:val="24"/>
        </w:rPr>
        <w:t xml:space="preserve"> в сумме 652 500,00 руб.,  том числе:</w:t>
      </w:r>
    </w:p>
    <w:p w:rsidR="005A65AF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353C4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 в сумме 217 500,00 руб.;</w:t>
      </w:r>
    </w:p>
    <w:p w:rsidR="005A65AF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353C4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 в сумме 217 500,00 руб.;</w:t>
      </w:r>
    </w:p>
    <w:p w:rsidR="005A65AF" w:rsidRPr="00E0478A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353C4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 в сумме 217 500,00 руб.</w:t>
      </w:r>
    </w:p>
    <w:p w:rsidR="00353C45" w:rsidRPr="00353C45" w:rsidRDefault="00353C45" w:rsidP="00353C4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353C45">
        <w:rPr>
          <w:rFonts w:ascii="Times New Roman" w:hAnsi="Times New Roman"/>
          <w:sz w:val="24"/>
          <w:szCs w:val="24"/>
        </w:rPr>
        <w:t>Целью подпрограммы является повышение эффективности управления, распоряжения и использования земельными участками.</w:t>
      </w:r>
    </w:p>
    <w:p w:rsidR="00353C45" w:rsidRPr="00353C45" w:rsidRDefault="00353C45" w:rsidP="00353C4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353C45">
        <w:rPr>
          <w:rFonts w:ascii="Times New Roman" w:hAnsi="Times New Roman"/>
          <w:sz w:val="24"/>
          <w:szCs w:val="24"/>
        </w:rPr>
        <w:t>Достижение поставленной цели подпрограммы будет осуществляться путем решения следующих задач:</w:t>
      </w:r>
    </w:p>
    <w:p w:rsidR="00353C45" w:rsidRPr="00353C45" w:rsidRDefault="00353C45" w:rsidP="00353C4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53C45">
        <w:rPr>
          <w:rFonts w:ascii="Times New Roman" w:hAnsi="Times New Roman"/>
          <w:sz w:val="24"/>
          <w:szCs w:val="24"/>
        </w:rPr>
        <w:t>1. Совершенствование системы учета земельных участков на территории округа и вовлечение неиспользуемых земельных участков в хозяйственный оборот.</w:t>
      </w:r>
    </w:p>
    <w:p w:rsidR="00353C45" w:rsidRPr="00353C45" w:rsidRDefault="00353C45" w:rsidP="00353C4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53C45">
        <w:rPr>
          <w:rFonts w:ascii="Times New Roman" w:hAnsi="Times New Roman"/>
          <w:sz w:val="24"/>
          <w:szCs w:val="24"/>
        </w:rPr>
        <w:t>2. Увеличение собственных доходов бюджета округа</w:t>
      </w:r>
      <w:r w:rsidRPr="00353C45">
        <w:rPr>
          <w:rFonts w:ascii="Times New Roman" w:hAnsi="Times New Roman"/>
          <w:color w:val="00B050"/>
          <w:sz w:val="24"/>
          <w:szCs w:val="24"/>
        </w:rPr>
        <w:t xml:space="preserve"> </w:t>
      </w:r>
      <w:r w:rsidRPr="00353C45">
        <w:rPr>
          <w:rFonts w:ascii="Times New Roman" w:hAnsi="Times New Roman"/>
          <w:sz w:val="24"/>
          <w:szCs w:val="24"/>
        </w:rPr>
        <w:t>за счет организации эффективного землепользования.</w:t>
      </w:r>
    </w:p>
    <w:p w:rsidR="00353C45" w:rsidRPr="00A84C7D" w:rsidRDefault="00353C45" w:rsidP="00353C4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A84C7D"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353C45" w:rsidRPr="00A84C7D" w:rsidRDefault="00353C45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A84C7D">
        <w:rPr>
          <w:rFonts w:ascii="Times New Roman" w:hAnsi="Times New Roman"/>
          <w:sz w:val="24"/>
          <w:szCs w:val="24"/>
        </w:rPr>
        <w:t>обеспечить реестровый  учет земельного фонда округа;</w:t>
      </w:r>
    </w:p>
    <w:p w:rsidR="00353C45" w:rsidRPr="00A84C7D" w:rsidRDefault="00353C45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A84C7D">
        <w:rPr>
          <w:rFonts w:ascii="Times New Roman" w:hAnsi="Times New Roman"/>
          <w:sz w:val="24"/>
          <w:szCs w:val="24"/>
        </w:rPr>
        <w:t>увеличить долю площади земельных участков, являющихся объектами налогообложения земельным налогом  до 64,8%;</w:t>
      </w:r>
    </w:p>
    <w:p w:rsidR="00353C45" w:rsidRPr="00A84C7D" w:rsidRDefault="00353C45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A84C7D">
        <w:rPr>
          <w:rFonts w:ascii="Times New Roman" w:hAnsi="Times New Roman"/>
          <w:sz w:val="24"/>
          <w:szCs w:val="24"/>
        </w:rPr>
        <w:t>увеличить долю проверенных земельных участков в рамках земельного контроля до 0,25%.</w:t>
      </w:r>
    </w:p>
    <w:p w:rsidR="00353C45" w:rsidRPr="00A84C7D" w:rsidRDefault="00353C45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A84C7D">
        <w:rPr>
          <w:rFonts w:ascii="Times New Roman" w:hAnsi="Times New Roman"/>
          <w:sz w:val="24"/>
          <w:szCs w:val="24"/>
        </w:rPr>
        <w:t>обеспечить собираемость арендной платы за земельные участки до 98,6%;</w:t>
      </w:r>
    </w:p>
    <w:p w:rsidR="00353C45" w:rsidRPr="00A84C7D" w:rsidRDefault="00353C45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A84C7D">
        <w:rPr>
          <w:rFonts w:ascii="Times New Roman" w:hAnsi="Times New Roman"/>
          <w:sz w:val="24"/>
          <w:szCs w:val="24"/>
        </w:rPr>
        <w:t>обеспечить ежегодное снижение задолженности прошлых периодов по арендной плате за земельные участки.</w:t>
      </w:r>
    </w:p>
    <w:p w:rsidR="00353C45" w:rsidRDefault="00353C45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6282" w:rsidRDefault="00BA6282" w:rsidP="00BA62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реализацию подпрограммы «Стимулирование жилищного строительства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84C7D">
        <w:rPr>
          <w:rFonts w:ascii="Times New Roman" w:hAnsi="Times New Roman"/>
          <w:sz w:val="24"/>
          <w:szCs w:val="24"/>
        </w:rPr>
        <w:t>муниципального округ</w:t>
      </w:r>
      <w:r>
        <w:rPr>
          <w:rFonts w:ascii="Times New Roman" w:hAnsi="Times New Roman"/>
          <w:sz w:val="24"/>
          <w:szCs w:val="24"/>
        </w:rPr>
        <w:t xml:space="preserve">а» запланирован объем бюджетных ассигнований в сумме </w:t>
      </w:r>
      <w:r w:rsidR="0059724B">
        <w:rPr>
          <w:rFonts w:ascii="Times New Roman" w:hAnsi="Times New Roman"/>
          <w:sz w:val="24"/>
          <w:szCs w:val="24"/>
        </w:rPr>
        <w:t>59 787 200</w:t>
      </w:r>
      <w:r>
        <w:rPr>
          <w:rFonts w:ascii="Times New Roman" w:hAnsi="Times New Roman"/>
          <w:sz w:val="24"/>
          <w:szCs w:val="24"/>
        </w:rPr>
        <w:t>,00 руб.,  том числе:</w:t>
      </w:r>
    </w:p>
    <w:p w:rsidR="0059724B" w:rsidRPr="002159AC" w:rsidRDefault="0059724B" w:rsidP="005972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  <w:t xml:space="preserve">                </w:t>
      </w:r>
      <w:r w:rsidRPr="002159A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2159AC">
        <w:rPr>
          <w:rFonts w:ascii="Times New Roman" w:hAnsi="Times New Roman"/>
          <w:sz w:val="24"/>
          <w:szCs w:val="24"/>
        </w:rPr>
        <w:t xml:space="preserve"> (руб.)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59724B" w:rsidRPr="0089637E" w:rsidTr="005D4874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724B" w:rsidRPr="0089637E" w:rsidRDefault="0059724B" w:rsidP="005D4874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59724B" w:rsidRPr="0089637E" w:rsidRDefault="0059724B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59724B" w:rsidRPr="0089637E" w:rsidRDefault="0059724B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59724B" w:rsidRPr="0089637E" w:rsidRDefault="0059724B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59724B" w:rsidRPr="0089637E" w:rsidTr="005D4874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24B" w:rsidRPr="0089637E" w:rsidRDefault="0059724B" w:rsidP="005D4874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724B" w:rsidRPr="0089637E" w:rsidRDefault="0059724B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724B" w:rsidRPr="0089637E" w:rsidRDefault="0059724B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724B" w:rsidRPr="0089637E" w:rsidRDefault="0059724B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59724B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724B" w:rsidRPr="0089637E" w:rsidRDefault="0059724B" w:rsidP="005D4874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21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724B" w:rsidRPr="0089637E" w:rsidRDefault="0059724B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9724B" w:rsidRPr="0089637E" w:rsidRDefault="0059724B" w:rsidP="005D4874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625 100,00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9724B" w:rsidRPr="007373B9" w:rsidRDefault="0059724B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625 100,00</w:t>
            </w:r>
          </w:p>
        </w:tc>
      </w:tr>
      <w:tr w:rsidR="0059724B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724B" w:rsidRPr="0089637E" w:rsidRDefault="0059724B" w:rsidP="005D4874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lastRenderedPageBreak/>
              <w:t>20</w:t>
            </w:r>
            <w:r>
              <w:rPr>
                <w:rFonts w:ascii="Times New Roman" w:hAnsi="Times New Roman"/>
                <w:lang w:eastAsia="en-US"/>
              </w:rPr>
              <w:t>22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724B" w:rsidRPr="0089637E" w:rsidRDefault="0059724B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9724B" w:rsidRPr="0089637E" w:rsidRDefault="0059724B" w:rsidP="005D4874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9724B" w:rsidRPr="007373B9" w:rsidRDefault="0059724B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0,00</w:t>
            </w:r>
          </w:p>
        </w:tc>
      </w:tr>
      <w:tr w:rsidR="0059724B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724B" w:rsidRPr="0089637E" w:rsidRDefault="0059724B" w:rsidP="005D4874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2023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724B" w:rsidRPr="0089637E" w:rsidRDefault="0059724B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59 162 100,00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9724B" w:rsidRPr="0089637E" w:rsidRDefault="0059724B" w:rsidP="005D4874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9724B" w:rsidRPr="007373B9" w:rsidRDefault="0059724B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59 162 100,00</w:t>
            </w:r>
          </w:p>
        </w:tc>
      </w:tr>
      <w:tr w:rsidR="0059724B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724B" w:rsidRPr="0089637E" w:rsidRDefault="0059724B" w:rsidP="005D4874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724B" w:rsidRPr="0059724B" w:rsidRDefault="0059724B" w:rsidP="005D4874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59724B">
              <w:rPr>
                <w:rFonts w:ascii="Times New Roman" w:hAnsi="Times New Roman"/>
                <w:b/>
                <w:lang w:eastAsia="en-US"/>
              </w:rPr>
              <w:t>59 162 100,00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724B" w:rsidRPr="0059724B" w:rsidRDefault="0059724B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59724B">
              <w:rPr>
                <w:rFonts w:ascii="Times New Roman" w:hAnsi="Times New Roman"/>
                <w:b/>
                <w:bCs/>
                <w:lang w:eastAsia="en-US"/>
              </w:rPr>
              <w:t>625 100,00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724B" w:rsidRPr="0089637E" w:rsidRDefault="0059724B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59 787 200,00</w:t>
            </w:r>
          </w:p>
        </w:tc>
      </w:tr>
    </w:tbl>
    <w:p w:rsidR="0059724B" w:rsidRDefault="0059724B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6282" w:rsidRDefault="00BA6282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подпрограммы – создание условий для устойчивого развития территорий муниципальных образований, развития инженерной, транспортной и социальной инфраструктур, сохранения окружающей среды и объектов культурного наследия.</w:t>
      </w:r>
    </w:p>
    <w:p w:rsidR="0059724B" w:rsidRPr="0059724B" w:rsidRDefault="0059724B" w:rsidP="0059724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59724B">
        <w:rPr>
          <w:rFonts w:ascii="Times New Roman" w:hAnsi="Times New Roman"/>
          <w:sz w:val="24"/>
          <w:szCs w:val="24"/>
        </w:rPr>
        <w:t xml:space="preserve">Для достижения цели подпрограммы необходимо решить задачу по обеспечению документами территориального планирования и планировки территорий населенных пунктов входящих в состав </w:t>
      </w:r>
      <w:proofErr w:type="spellStart"/>
      <w:r w:rsidRPr="005972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9724B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513CDD" w:rsidRDefault="00513CDD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F55F6" w:rsidRPr="00E0478A" w:rsidRDefault="00EF55F6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4478BF" w:rsidRPr="00E0478A" w:rsidRDefault="00EF55F6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C4075C" w:rsidRPr="00E0478A" w:rsidRDefault="002B06E1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принять проект Постановления адм</w:t>
      </w:r>
      <w:r w:rsidR="00875C73">
        <w:rPr>
          <w:rFonts w:ascii="Times New Roman" w:hAnsi="Times New Roman"/>
          <w:sz w:val="24"/>
          <w:szCs w:val="24"/>
        </w:rPr>
        <w:t xml:space="preserve">инистрации </w:t>
      </w:r>
      <w:proofErr w:type="spellStart"/>
      <w:r w:rsidR="00875C7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75C73">
        <w:rPr>
          <w:rFonts w:ascii="Times New Roman" w:hAnsi="Times New Roman"/>
          <w:sz w:val="24"/>
          <w:szCs w:val="24"/>
        </w:rPr>
        <w:t xml:space="preserve"> района </w:t>
      </w:r>
      <w:r w:rsidR="00D953F5" w:rsidRPr="00E0478A">
        <w:rPr>
          <w:rFonts w:ascii="Times New Roman" w:hAnsi="Times New Roman"/>
          <w:sz w:val="24"/>
          <w:szCs w:val="24"/>
        </w:rPr>
        <w:t>«</w:t>
      </w:r>
      <w:r w:rsidR="00D953F5" w:rsidRPr="009E34FA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D953F5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953F5" w:rsidRPr="009E34FA">
        <w:rPr>
          <w:rFonts w:ascii="Times New Roman" w:hAnsi="Times New Roman"/>
          <w:sz w:val="24"/>
          <w:szCs w:val="24"/>
        </w:rPr>
        <w:t xml:space="preserve"> района от 3</w:t>
      </w:r>
      <w:r w:rsidR="00D953F5">
        <w:rPr>
          <w:rFonts w:ascii="Times New Roman" w:hAnsi="Times New Roman"/>
          <w:sz w:val="24"/>
          <w:szCs w:val="24"/>
        </w:rPr>
        <w:t>1</w:t>
      </w:r>
      <w:r w:rsidR="00D953F5" w:rsidRPr="009E34FA">
        <w:rPr>
          <w:rFonts w:ascii="Times New Roman" w:hAnsi="Times New Roman"/>
          <w:sz w:val="24"/>
          <w:szCs w:val="24"/>
        </w:rPr>
        <w:t>.10.201</w:t>
      </w:r>
      <w:r w:rsidR="00D953F5">
        <w:rPr>
          <w:rFonts w:ascii="Times New Roman" w:hAnsi="Times New Roman"/>
          <w:sz w:val="24"/>
          <w:szCs w:val="24"/>
        </w:rPr>
        <w:t>9</w:t>
      </w:r>
      <w:r w:rsidR="00D953F5" w:rsidRPr="009E34FA">
        <w:rPr>
          <w:rFonts w:ascii="Times New Roman" w:hAnsi="Times New Roman"/>
          <w:sz w:val="24"/>
          <w:szCs w:val="24"/>
        </w:rPr>
        <w:t xml:space="preserve"> № </w:t>
      </w:r>
      <w:r w:rsidR="00D953F5">
        <w:rPr>
          <w:rFonts w:ascii="Times New Roman" w:hAnsi="Times New Roman"/>
          <w:sz w:val="24"/>
          <w:szCs w:val="24"/>
        </w:rPr>
        <w:t>4</w:t>
      </w:r>
      <w:r w:rsidR="00D953F5" w:rsidRPr="009E34FA">
        <w:rPr>
          <w:rFonts w:ascii="Times New Roman" w:hAnsi="Times New Roman"/>
          <w:sz w:val="24"/>
          <w:szCs w:val="24"/>
        </w:rPr>
        <w:t>8</w:t>
      </w:r>
      <w:r w:rsidR="00D953F5">
        <w:rPr>
          <w:rFonts w:ascii="Times New Roman" w:hAnsi="Times New Roman"/>
          <w:sz w:val="24"/>
          <w:szCs w:val="24"/>
        </w:rPr>
        <w:t>3</w:t>
      </w:r>
      <w:r w:rsidR="00D953F5" w:rsidRPr="009E34FA">
        <w:rPr>
          <w:rFonts w:ascii="Times New Roman" w:hAnsi="Times New Roman"/>
          <w:sz w:val="24"/>
          <w:szCs w:val="24"/>
        </w:rPr>
        <w:t>-п</w:t>
      </w:r>
      <w:r w:rsidR="00D953F5" w:rsidRPr="00E0478A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«Управление </w:t>
      </w:r>
      <w:proofErr w:type="spellStart"/>
      <w:r w:rsidR="00875C73">
        <w:rPr>
          <w:rFonts w:ascii="Times New Roman" w:hAnsi="Times New Roman"/>
          <w:sz w:val="24"/>
          <w:szCs w:val="24"/>
        </w:rPr>
        <w:t>земельно</w:t>
      </w:r>
      <w:proofErr w:type="spellEnd"/>
      <w:r w:rsidR="00875C73">
        <w:rPr>
          <w:rFonts w:ascii="Times New Roman" w:hAnsi="Times New Roman"/>
          <w:sz w:val="24"/>
          <w:szCs w:val="24"/>
        </w:rPr>
        <w:t xml:space="preserve"> – имущественным комплексом»</w:t>
      </w:r>
      <w:r w:rsidR="004478BF" w:rsidRPr="00E0478A">
        <w:rPr>
          <w:rFonts w:ascii="Times New Roman" w:hAnsi="Times New Roman"/>
          <w:sz w:val="24"/>
          <w:szCs w:val="24"/>
        </w:rPr>
        <w:t>.</w:t>
      </w:r>
    </w:p>
    <w:p w:rsidR="00D0000F" w:rsidRPr="00E0478A" w:rsidRDefault="00D0000F" w:rsidP="00D0000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A67B7" w:rsidRPr="00E0478A" w:rsidRDefault="002B06E1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047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C4075C" w:rsidRPr="00E0478A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C4075C" w:rsidRPr="00E0478A" w:rsidSect="00256DE1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CA6" w:rsidRDefault="00311CA6" w:rsidP="00626ACD">
      <w:pPr>
        <w:spacing w:after="0" w:line="240" w:lineRule="auto"/>
      </w:pPr>
      <w:r>
        <w:separator/>
      </w:r>
    </w:p>
  </w:endnote>
  <w:endnote w:type="continuationSeparator" w:id="0">
    <w:p w:rsidR="00311CA6" w:rsidRDefault="00311CA6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C537D3" w:rsidRDefault="00C537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6C56">
          <w:rPr>
            <w:noProof/>
          </w:rPr>
          <w:t>3</w:t>
        </w:r>
        <w:r>
          <w:fldChar w:fldCharType="end"/>
        </w:r>
      </w:p>
    </w:sdtContent>
  </w:sdt>
  <w:p w:rsidR="00C537D3" w:rsidRDefault="00C537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CA6" w:rsidRDefault="00311CA6" w:rsidP="00626ACD">
      <w:pPr>
        <w:spacing w:after="0" w:line="240" w:lineRule="auto"/>
      </w:pPr>
      <w:r>
        <w:separator/>
      </w:r>
    </w:p>
  </w:footnote>
  <w:footnote w:type="continuationSeparator" w:id="0">
    <w:p w:rsidR="00311CA6" w:rsidRDefault="00311CA6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7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5650E6F"/>
    <w:multiLevelType w:val="hybridMultilevel"/>
    <w:tmpl w:val="44FC0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5018AC"/>
    <w:multiLevelType w:val="hybridMultilevel"/>
    <w:tmpl w:val="E4EEF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0"/>
  </w:num>
  <w:num w:numId="3">
    <w:abstractNumId w:val="18"/>
  </w:num>
  <w:num w:numId="4">
    <w:abstractNumId w:val="9"/>
  </w:num>
  <w:num w:numId="5">
    <w:abstractNumId w:val="24"/>
  </w:num>
  <w:num w:numId="6">
    <w:abstractNumId w:val="5"/>
  </w:num>
  <w:num w:numId="7">
    <w:abstractNumId w:val="12"/>
  </w:num>
  <w:num w:numId="8">
    <w:abstractNumId w:val="6"/>
  </w:num>
  <w:num w:numId="9">
    <w:abstractNumId w:val="16"/>
  </w:num>
  <w:num w:numId="10">
    <w:abstractNumId w:val="7"/>
  </w:num>
  <w:num w:numId="11">
    <w:abstractNumId w:val="13"/>
  </w:num>
  <w:num w:numId="12">
    <w:abstractNumId w:val="17"/>
  </w:num>
  <w:num w:numId="13">
    <w:abstractNumId w:val="11"/>
  </w:num>
  <w:num w:numId="14">
    <w:abstractNumId w:val="20"/>
  </w:num>
  <w:num w:numId="15">
    <w:abstractNumId w:val="14"/>
  </w:num>
  <w:num w:numId="16">
    <w:abstractNumId w:val="4"/>
  </w:num>
  <w:num w:numId="17">
    <w:abstractNumId w:val="19"/>
  </w:num>
  <w:num w:numId="18">
    <w:abstractNumId w:val="23"/>
  </w:num>
  <w:num w:numId="19">
    <w:abstractNumId w:val="0"/>
  </w:num>
  <w:num w:numId="20">
    <w:abstractNumId w:val="8"/>
  </w:num>
  <w:num w:numId="21">
    <w:abstractNumId w:val="3"/>
  </w:num>
  <w:num w:numId="22">
    <w:abstractNumId w:val="15"/>
  </w:num>
  <w:num w:numId="23">
    <w:abstractNumId w:val="2"/>
  </w:num>
  <w:num w:numId="24">
    <w:abstractNumId w:val="22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900AF"/>
    <w:rsid w:val="000A20A3"/>
    <w:rsid w:val="000A7083"/>
    <w:rsid w:val="000C697C"/>
    <w:rsid w:val="000E3228"/>
    <w:rsid w:val="000E5747"/>
    <w:rsid w:val="000F4374"/>
    <w:rsid w:val="001035CD"/>
    <w:rsid w:val="00104335"/>
    <w:rsid w:val="001066A8"/>
    <w:rsid w:val="00123B9C"/>
    <w:rsid w:val="00166BF4"/>
    <w:rsid w:val="00182CC6"/>
    <w:rsid w:val="0018523D"/>
    <w:rsid w:val="00192EA9"/>
    <w:rsid w:val="0019582C"/>
    <w:rsid w:val="001B0666"/>
    <w:rsid w:val="001C5CDB"/>
    <w:rsid w:val="001F0F80"/>
    <w:rsid w:val="001F2E9D"/>
    <w:rsid w:val="00211F0A"/>
    <w:rsid w:val="0024142E"/>
    <w:rsid w:val="00244E8F"/>
    <w:rsid w:val="00256DE1"/>
    <w:rsid w:val="0029363B"/>
    <w:rsid w:val="00294EFA"/>
    <w:rsid w:val="00296900"/>
    <w:rsid w:val="00296ABA"/>
    <w:rsid w:val="002B06E1"/>
    <w:rsid w:val="002C2D77"/>
    <w:rsid w:val="002D4345"/>
    <w:rsid w:val="002E7E6C"/>
    <w:rsid w:val="00311CA6"/>
    <w:rsid w:val="00312828"/>
    <w:rsid w:val="003201BC"/>
    <w:rsid w:val="00344E4F"/>
    <w:rsid w:val="0035171F"/>
    <w:rsid w:val="00353C45"/>
    <w:rsid w:val="003A2B84"/>
    <w:rsid w:val="003A5B6F"/>
    <w:rsid w:val="003A63AA"/>
    <w:rsid w:val="003B6F8F"/>
    <w:rsid w:val="003E1B4A"/>
    <w:rsid w:val="003E38DD"/>
    <w:rsid w:val="003F092A"/>
    <w:rsid w:val="004016C7"/>
    <w:rsid w:val="004178BB"/>
    <w:rsid w:val="00433420"/>
    <w:rsid w:val="00434592"/>
    <w:rsid w:val="00435A68"/>
    <w:rsid w:val="004413C3"/>
    <w:rsid w:val="0044391A"/>
    <w:rsid w:val="004478BF"/>
    <w:rsid w:val="00453228"/>
    <w:rsid w:val="0045613D"/>
    <w:rsid w:val="004C1016"/>
    <w:rsid w:val="004C1838"/>
    <w:rsid w:val="004C614C"/>
    <w:rsid w:val="004C6BDB"/>
    <w:rsid w:val="004D1D61"/>
    <w:rsid w:val="004E4DE0"/>
    <w:rsid w:val="00513CDD"/>
    <w:rsid w:val="00514590"/>
    <w:rsid w:val="00514E81"/>
    <w:rsid w:val="00517057"/>
    <w:rsid w:val="005243AC"/>
    <w:rsid w:val="00532A03"/>
    <w:rsid w:val="005330A7"/>
    <w:rsid w:val="00551514"/>
    <w:rsid w:val="005532ED"/>
    <w:rsid w:val="00562D6F"/>
    <w:rsid w:val="00562E2D"/>
    <w:rsid w:val="00583D0B"/>
    <w:rsid w:val="00594A30"/>
    <w:rsid w:val="0059724B"/>
    <w:rsid w:val="005A65AF"/>
    <w:rsid w:val="005B1701"/>
    <w:rsid w:val="005B68B1"/>
    <w:rsid w:val="005F4002"/>
    <w:rsid w:val="005F7EEC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A0A98"/>
    <w:rsid w:val="006A4897"/>
    <w:rsid w:val="006B5019"/>
    <w:rsid w:val="006C120B"/>
    <w:rsid w:val="006C6A4E"/>
    <w:rsid w:val="006C7BE4"/>
    <w:rsid w:val="006E5BB1"/>
    <w:rsid w:val="006E7FD9"/>
    <w:rsid w:val="00712520"/>
    <w:rsid w:val="00716B37"/>
    <w:rsid w:val="00725703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97155"/>
    <w:rsid w:val="007B10CC"/>
    <w:rsid w:val="007B6BE4"/>
    <w:rsid w:val="007D4246"/>
    <w:rsid w:val="00821545"/>
    <w:rsid w:val="00821762"/>
    <w:rsid w:val="0082528F"/>
    <w:rsid w:val="00830F7C"/>
    <w:rsid w:val="00836B27"/>
    <w:rsid w:val="00852DB2"/>
    <w:rsid w:val="008604DD"/>
    <w:rsid w:val="00867768"/>
    <w:rsid w:val="00867DBC"/>
    <w:rsid w:val="00875C73"/>
    <w:rsid w:val="008763A5"/>
    <w:rsid w:val="00883BAE"/>
    <w:rsid w:val="008C0524"/>
    <w:rsid w:val="008C1EB4"/>
    <w:rsid w:val="008C3CD7"/>
    <w:rsid w:val="008E6BFB"/>
    <w:rsid w:val="008F086C"/>
    <w:rsid w:val="00902F49"/>
    <w:rsid w:val="00914DA2"/>
    <w:rsid w:val="00926BAB"/>
    <w:rsid w:val="00927554"/>
    <w:rsid w:val="00936A05"/>
    <w:rsid w:val="00964A0F"/>
    <w:rsid w:val="00965B3D"/>
    <w:rsid w:val="00971CBB"/>
    <w:rsid w:val="00991260"/>
    <w:rsid w:val="009A1C6E"/>
    <w:rsid w:val="009A2CB6"/>
    <w:rsid w:val="009A686D"/>
    <w:rsid w:val="009B087E"/>
    <w:rsid w:val="009C3C7C"/>
    <w:rsid w:val="009C6567"/>
    <w:rsid w:val="009D2A26"/>
    <w:rsid w:val="009D2D50"/>
    <w:rsid w:val="009D326B"/>
    <w:rsid w:val="009E559A"/>
    <w:rsid w:val="009F2D90"/>
    <w:rsid w:val="009F32C3"/>
    <w:rsid w:val="009F3410"/>
    <w:rsid w:val="00A2606E"/>
    <w:rsid w:val="00A46A7E"/>
    <w:rsid w:val="00A54F09"/>
    <w:rsid w:val="00A60EB1"/>
    <w:rsid w:val="00A62AD5"/>
    <w:rsid w:val="00A63080"/>
    <w:rsid w:val="00A82D56"/>
    <w:rsid w:val="00A84C7D"/>
    <w:rsid w:val="00A86049"/>
    <w:rsid w:val="00A926C0"/>
    <w:rsid w:val="00AC0EA3"/>
    <w:rsid w:val="00AD1936"/>
    <w:rsid w:val="00AF39E7"/>
    <w:rsid w:val="00B02146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52A8"/>
    <w:rsid w:val="00B77328"/>
    <w:rsid w:val="00B970BA"/>
    <w:rsid w:val="00BA6162"/>
    <w:rsid w:val="00BA6282"/>
    <w:rsid w:val="00BD6860"/>
    <w:rsid w:val="00BD6B4B"/>
    <w:rsid w:val="00BD7E48"/>
    <w:rsid w:val="00BE2856"/>
    <w:rsid w:val="00BE339C"/>
    <w:rsid w:val="00C05B8D"/>
    <w:rsid w:val="00C1272E"/>
    <w:rsid w:val="00C16636"/>
    <w:rsid w:val="00C32D81"/>
    <w:rsid w:val="00C4075C"/>
    <w:rsid w:val="00C4798A"/>
    <w:rsid w:val="00C537D3"/>
    <w:rsid w:val="00C608BC"/>
    <w:rsid w:val="00C626D6"/>
    <w:rsid w:val="00C67225"/>
    <w:rsid w:val="00C7529B"/>
    <w:rsid w:val="00C777FE"/>
    <w:rsid w:val="00C80730"/>
    <w:rsid w:val="00C96D04"/>
    <w:rsid w:val="00CA08A7"/>
    <w:rsid w:val="00CB7DE5"/>
    <w:rsid w:val="00CC1843"/>
    <w:rsid w:val="00CC69E5"/>
    <w:rsid w:val="00CC7256"/>
    <w:rsid w:val="00CC7B2D"/>
    <w:rsid w:val="00CD294D"/>
    <w:rsid w:val="00CE37E2"/>
    <w:rsid w:val="00CE6BBB"/>
    <w:rsid w:val="00CF0BCC"/>
    <w:rsid w:val="00CF3037"/>
    <w:rsid w:val="00CF4F50"/>
    <w:rsid w:val="00CF60C3"/>
    <w:rsid w:val="00CF7626"/>
    <w:rsid w:val="00D0000F"/>
    <w:rsid w:val="00D05666"/>
    <w:rsid w:val="00D11846"/>
    <w:rsid w:val="00D20BBD"/>
    <w:rsid w:val="00D21858"/>
    <w:rsid w:val="00D23DA2"/>
    <w:rsid w:val="00D26C56"/>
    <w:rsid w:val="00D3256F"/>
    <w:rsid w:val="00D34939"/>
    <w:rsid w:val="00D36AAE"/>
    <w:rsid w:val="00D76D24"/>
    <w:rsid w:val="00D82A31"/>
    <w:rsid w:val="00D87A9C"/>
    <w:rsid w:val="00D91DED"/>
    <w:rsid w:val="00D953F5"/>
    <w:rsid w:val="00DA326C"/>
    <w:rsid w:val="00DA7687"/>
    <w:rsid w:val="00DB2460"/>
    <w:rsid w:val="00DD01A7"/>
    <w:rsid w:val="00DD0FE4"/>
    <w:rsid w:val="00DD2AAE"/>
    <w:rsid w:val="00DF166A"/>
    <w:rsid w:val="00E01B6D"/>
    <w:rsid w:val="00E0478A"/>
    <w:rsid w:val="00E07BD1"/>
    <w:rsid w:val="00E1770F"/>
    <w:rsid w:val="00E34FD9"/>
    <w:rsid w:val="00E45545"/>
    <w:rsid w:val="00E461FC"/>
    <w:rsid w:val="00E57E4A"/>
    <w:rsid w:val="00E651A4"/>
    <w:rsid w:val="00E67DD8"/>
    <w:rsid w:val="00E73886"/>
    <w:rsid w:val="00E77458"/>
    <w:rsid w:val="00E812CE"/>
    <w:rsid w:val="00E933FE"/>
    <w:rsid w:val="00E9343A"/>
    <w:rsid w:val="00EA2BBF"/>
    <w:rsid w:val="00EC031E"/>
    <w:rsid w:val="00EC35CE"/>
    <w:rsid w:val="00EE4CB9"/>
    <w:rsid w:val="00EE5471"/>
    <w:rsid w:val="00EF55F6"/>
    <w:rsid w:val="00F16868"/>
    <w:rsid w:val="00F17C07"/>
    <w:rsid w:val="00F30BFE"/>
    <w:rsid w:val="00F33110"/>
    <w:rsid w:val="00F7321F"/>
    <w:rsid w:val="00FA67B7"/>
    <w:rsid w:val="00FB3CF5"/>
    <w:rsid w:val="00FB5B71"/>
    <w:rsid w:val="00FC62BE"/>
    <w:rsid w:val="00FC70F3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Cell">
    <w:name w:val="ConsPlusCell"/>
    <w:uiPriority w:val="99"/>
    <w:rsid w:val="00353C45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Cell">
    <w:name w:val="ConsPlusCell"/>
    <w:uiPriority w:val="99"/>
    <w:rsid w:val="00353C45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06CA-E878-4654-8432-9F61D155A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2148</TotalTime>
  <Pages>4</Pages>
  <Words>1458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49</cp:revision>
  <cp:lastPrinted>2020-11-25T07:25:00Z</cp:lastPrinted>
  <dcterms:created xsi:type="dcterms:W3CDTF">2015-10-26T08:33:00Z</dcterms:created>
  <dcterms:modified xsi:type="dcterms:W3CDTF">2020-11-25T07:26:00Z</dcterms:modified>
</cp:coreProperties>
</file>