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801D8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01D8">
        <w:rPr>
          <w:rFonts w:ascii="Times New Roman" w:hAnsi="Times New Roman"/>
          <w:b/>
          <w:sz w:val="26"/>
          <w:szCs w:val="26"/>
        </w:rPr>
        <w:t>Заключение</w:t>
      </w:r>
    </w:p>
    <w:p w:rsidR="000035AA" w:rsidRPr="003801D8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463D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3801D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486739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801D8">
        <w:rPr>
          <w:rFonts w:ascii="Times New Roman" w:hAnsi="Times New Roman"/>
          <w:sz w:val="26"/>
          <w:szCs w:val="26"/>
        </w:rPr>
        <w:t xml:space="preserve"> </w:t>
      </w:r>
      <w:r w:rsidR="0056463D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>»</w:t>
      </w:r>
    </w:p>
    <w:p w:rsidR="001814E3" w:rsidRPr="003801D8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 </w:t>
      </w:r>
      <w:r w:rsidR="000035AA" w:rsidRPr="003801D8">
        <w:rPr>
          <w:rFonts w:ascii="Times New Roman" w:hAnsi="Times New Roman"/>
          <w:sz w:val="26"/>
          <w:szCs w:val="26"/>
        </w:rPr>
        <w:t>(в ред. от 23.06.2021 № 489-п)</w:t>
      </w:r>
    </w:p>
    <w:p w:rsidR="0056463D" w:rsidRPr="003801D8" w:rsidRDefault="0056463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B06E1" w:rsidRPr="003801D8" w:rsidRDefault="000035A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02 августа</w:t>
      </w:r>
      <w:r w:rsidR="006419BC" w:rsidRPr="003801D8">
        <w:rPr>
          <w:rFonts w:ascii="Times New Roman" w:hAnsi="Times New Roman"/>
          <w:sz w:val="26"/>
          <w:szCs w:val="26"/>
        </w:rPr>
        <w:t xml:space="preserve"> 20</w:t>
      </w:r>
      <w:r w:rsidR="00486739" w:rsidRPr="003801D8">
        <w:rPr>
          <w:rFonts w:ascii="Times New Roman" w:hAnsi="Times New Roman"/>
          <w:sz w:val="26"/>
          <w:szCs w:val="26"/>
        </w:rPr>
        <w:t>2</w:t>
      </w:r>
      <w:r w:rsidR="0056463D" w:rsidRPr="003801D8">
        <w:rPr>
          <w:rFonts w:ascii="Times New Roman" w:hAnsi="Times New Roman"/>
          <w:sz w:val="26"/>
          <w:szCs w:val="26"/>
        </w:rPr>
        <w:t>1</w:t>
      </w:r>
      <w:r w:rsidR="006419BC" w:rsidRPr="003801D8">
        <w:rPr>
          <w:rFonts w:ascii="Times New Roman" w:hAnsi="Times New Roman"/>
          <w:sz w:val="26"/>
          <w:szCs w:val="26"/>
        </w:rPr>
        <w:t xml:space="preserve"> г</w:t>
      </w:r>
      <w:r w:rsidR="000F4374" w:rsidRPr="003801D8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0F4374" w:rsidRPr="003801D8">
        <w:rPr>
          <w:rFonts w:ascii="Times New Roman" w:hAnsi="Times New Roman"/>
          <w:sz w:val="26"/>
          <w:szCs w:val="26"/>
        </w:rPr>
        <w:t xml:space="preserve">                    </w:t>
      </w:r>
      <w:r w:rsidR="00C62AB6" w:rsidRPr="003801D8">
        <w:rPr>
          <w:rFonts w:ascii="Times New Roman" w:hAnsi="Times New Roman"/>
          <w:sz w:val="26"/>
          <w:szCs w:val="26"/>
        </w:rPr>
        <w:t xml:space="preserve">               </w:t>
      </w:r>
      <w:r w:rsidR="000F4374" w:rsidRPr="003801D8">
        <w:rPr>
          <w:rFonts w:ascii="Times New Roman" w:hAnsi="Times New Roman"/>
          <w:sz w:val="26"/>
          <w:szCs w:val="26"/>
        </w:rPr>
        <w:t xml:space="preserve">     </w:t>
      </w:r>
      <w:r w:rsidR="002B06E1" w:rsidRPr="003801D8">
        <w:rPr>
          <w:rFonts w:ascii="Times New Roman" w:hAnsi="Times New Roman"/>
          <w:sz w:val="26"/>
          <w:szCs w:val="26"/>
        </w:rPr>
        <w:t xml:space="preserve">№ </w:t>
      </w:r>
      <w:r w:rsidR="0056463D" w:rsidRPr="003801D8">
        <w:rPr>
          <w:rFonts w:ascii="Times New Roman" w:hAnsi="Times New Roman"/>
          <w:sz w:val="26"/>
          <w:szCs w:val="26"/>
        </w:rPr>
        <w:t>2</w:t>
      </w:r>
      <w:r w:rsidRPr="003801D8">
        <w:rPr>
          <w:rFonts w:ascii="Times New Roman" w:hAnsi="Times New Roman"/>
          <w:sz w:val="26"/>
          <w:szCs w:val="26"/>
        </w:rPr>
        <w:t>9</w:t>
      </w:r>
    </w:p>
    <w:p w:rsidR="002B06E1" w:rsidRPr="003801D8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801D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окружного Совета депутатов от 14.12.202</w:t>
      </w:r>
      <w:r w:rsidR="00D64689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3801D8">
        <w:rPr>
          <w:rFonts w:ascii="Times New Roman" w:hAnsi="Times New Roman"/>
          <w:sz w:val="26"/>
          <w:szCs w:val="26"/>
        </w:rPr>
        <w:t xml:space="preserve"> № 5-32р «Об утверждении Положения о </w:t>
      </w:r>
      <w:proofErr w:type="spellStart"/>
      <w:r w:rsidRPr="003801D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счетном органе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от 25.01.2021 № 03.</w:t>
      </w:r>
      <w:proofErr w:type="gramEnd"/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«Об утверждении муниципальной программы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«Управление </w:t>
      </w:r>
      <w:proofErr w:type="spellStart"/>
      <w:r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имущественным комплексом»» </w:t>
      </w:r>
      <w:r w:rsidR="000035AA" w:rsidRPr="003801D8">
        <w:rPr>
          <w:rFonts w:ascii="Times New Roman" w:hAnsi="Times New Roman"/>
          <w:sz w:val="26"/>
          <w:szCs w:val="26"/>
        </w:rPr>
        <w:t>(в ред. от 23.06.2021 № 489-п)</w:t>
      </w:r>
      <w:r w:rsidRPr="003801D8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 </w:t>
      </w:r>
      <w:r w:rsidR="000035AA" w:rsidRPr="003801D8">
        <w:rPr>
          <w:rFonts w:ascii="Times New Roman" w:hAnsi="Times New Roman"/>
          <w:sz w:val="26"/>
          <w:szCs w:val="26"/>
        </w:rPr>
        <w:t>30 июля</w:t>
      </w:r>
      <w:r w:rsidRPr="003801D8">
        <w:rPr>
          <w:rFonts w:ascii="Times New Roman" w:hAnsi="Times New Roman"/>
          <w:sz w:val="26"/>
          <w:szCs w:val="26"/>
        </w:rPr>
        <w:t xml:space="preserve"> 2021 года. Разработчиком данного проекта муниципальной программы является администрация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края. 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округа, их формирования и реализации»</w:t>
      </w:r>
      <w:r w:rsidR="000035AA" w:rsidRPr="003801D8">
        <w:rPr>
          <w:rFonts w:ascii="Times New Roman" w:hAnsi="Times New Roman"/>
          <w:sz w:val="26"/>
          <w:szCs w:val="26"/>
        </w:rPr>
        <w:t xml:space="preserve">; 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района от 14.09.2020 № 291-р «Об утверждении перечня муниципальных программ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lastRenderedPageBreak/>
        <w:t>Исполнитель муниципальной программы</w:t>
      </w:r>
      <w:r w:rsidR="00865655" w:rsidRPr="003801D8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865655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65655"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801D8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801D8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801D8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801D8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81D1F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C62AB6" w:rsidRPr="003801D8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B06E1" w:rsidRPr="003801D8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801D8">
        <w:rPr>
          <w:rFonts w:ascii="Times New Roman" w:hAnsi="Times New Roman"/>
          <w:i/>
          <w:sz w:val="26"/>
          <w:szCs w:val="26"/>
        </w:rPr>
        <w:t>:</w:t>
      </w:r>
    </w:p>
    <w:p w:rsidR="002B06E1" w:rsidRPr="003801D8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</w:t>
      </w:r>
      <w:r w:rsidR="004F06C9" w:rsidRPr="003801D8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801D8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B06E1" w:rsidRPr="003801D8">
        <w:rPr>
          <w:rFonts w:ascii="Times New Roman" w:hAnsi="Times New Roman"/>
          <w:sz w:val="26"/>
          <w:szCs w:val="26"/>
        </w:rPr>
        <w:t>.</w:t>
      </w:r>
    </w:p>
    <w:p w:rsidR="002B06E1" w:rsidRPr="003801D8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</w:t>
      </w:r>
      <w:r w:rsidR="004F06C9" w:rsidRPr="003801D8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801D8">
        <w:rPr>
          <w:rFonts w:ascii="Times New Roman" w:hAnsi="Times New Roman"/>
          <w:sz w:val="26"/>
          <w:szCs w:val="26"/>
        </w:rPr>
        <w:t>Шарыповско</w:t>
      </w:r>
      <w:r w:rsidR="004F06C9" w:rsidRPr="003801D8">
        <w:rPr>
          <w:rFonts w:ascii="Times New Roman" w:hAnsi="Times New Roman"/>
          <w:sz w:val="26"/>
          <w:szCs w:val="26"/>
        </w:rPr>
        <w:t>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B06E1" w:rsidRPr="003801D8">
        <w:rPr>
          <w:rFonts w:ascii="Times New Roman" w:hAnsi="Times New Roman"/>
          <w:sz w:val="26"/>
          <w:szCs w:val="26"/>
        </w:rPr>
        <w:t>.</w:t>
      </w:r>
    </w:p>
    <w:p w:rsidR="00C62AB6" w:rsidRPr="003801D8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B06E1" w:rsidRPr="003801D8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801D8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>муниципального округа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</w:t>
      </w:r>
      <w:r w:rsidR="00781D1F" w:rsidRPr="003801D8">
        <w:rPr>
          <w:rFonts w:ascii="Times New Roman" w:hAnsi="Times New Roman"/>
          <w:sz w:val="26"/>
          <w:szCs w:val="26"/>
        </w:rPr>
        <w:t>ного</w:t>
      </w:r>
      <w:r w:rsidRPr="003801D8">
        <w:rPr>
          <w:rFonts w:ascii="Times New Roman" w:hAnsi="Times New Roman"/>
          <w:sz w:val="26"/>
          <w:szCs w:val="26"/>
        </w:rPr>
        <w:t xml:space="preserve"> зонирования (внесение в них изменений)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62AB6" w:rsidRPr="003801D8">
        <w:rPr>
          <w:rFonts w:ascii="Times New Roman" w:hAnsi="Times New Roman"/>
          <w:sz w:val="26"/>
          <w:szCs w:val="26"/>
        </w:rPr>
        <w:t xml:space="preserve"> </w:t>
      </w:r>
      <w:r w:rsidR="000035AA" w:rsidRPr="003801D8">
        <w:rPr>
          <w:rFonts w:ascii="Times New Roman" w:hAnsi="Times New Roman"/>
          <w:sz w:val="26"/>
          <w:szCs w:val="26"/>
        </w:rPr>
        <w:t>31 июля – 2 августа</w:t>
      </w:r>
      <w:r w:rsidRPr="003801D8">
        <w:rPr>
          <w:rFonts w:ascii="Times New Roman" w:hAnsi="Times New Roman"/>
          <w:sz w:val="26"/>
          <w:szCs w:val="26"/>
        </w:rPr>
        <w:t xml:space="preserve"> 20</w:t>
      </w:r>
      <w:r w:rsidR="00581A28" w:rsidRPr="003801D8">
        <w:rPr>
          <w:rFonts w:ascii="Times New Roman" w:hAnsi="Times New Roman"/>
          <w:sz w:val="26"/>
          <w:szCs w:val="26"/>
        </w:rPr>
        <w:t>2</w:t>
      </w:r>
      <w:r w:rsidR="00781D1F" w:rsidRPr="003801D8">
        <w:rPr>
          <w:rFonts w:ascii="Times New Roman" w:hAnsi="Times New Roman"/>
          <w:sz w:val="26"/>
          <w:szCs w:val="26"/>
        </w:rPr>
        <w:t>1</w:t>
      </w:r>
      <w:r w:rsidRPr="003801D8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 </w:t>
      </w:r>
      <w:r w:rsidRPr="003801D8">
        <w:rPr>
          <w:rFonts w:ascii="Times New Roman" w:hAnsi="Times New Roman"/>
          <w:sz w:val="26"/>
          <w:szCs w:val="26"/>
        </w:rPr>
        <w:t>были проанализированы следующие материалы: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 </w:t>
      </w:r>
      <w:r w:rsidRPr="003801D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81D1F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801D8">
        <w:rPr>
          <w:rFonts w:ascii="Times New Roman" w:hAnsi="Times New Roman"/>
          <w:sz w:val="26"/>
          <w:szCs w:val="26"/>
        </w:rPr>
        <w:t>»</w:t>
      </w:r>
      <w:r w:rsidRPr="003801D8">
        <w:rPr>
          <w:rFonts w:ascii="Times New Roman" w:hAnsi="Times New Roman"/>
          <w:sz w:val="26"/>
          <w:szCs w:val="26"/>
        </w:rPr>
        <w:t>;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581A28"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>»</w:t>
      </w:r>
      <w:r w:rsidR="000035AA" w:rsidRPr="003801D8">
        <w:rPr>
          <w:rFonts w:ascii="Times New Roman" w:hAnsi="Times New Roman"/>
          <w:sz w:val="26"/>
          <w:szCs w:val="26"/>
        </w:rPr>
        <w:t xml:space="preserve"> (в ред. от 23.06.2021 № 489-п)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801D8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581A28"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 xml:space="preserve">»  </w:t>
      </w:r>
      <w:r w:rsidR="003801D8" w:rsidRPr="003801D8">
        <w:rPr>
          <w:rFonts w:ascii="Times New Roman" w:hAnsi="Times New Roman"/>
          <w:sz w:val="26"/>
          <w:szCs w:val="26"/>
        </w:rPr>
        <w:t xml:space="preserve">(в ред. от 23.06.2021 № 489-п) </w:t>
      </w:r>
      <w:r w:rsidRPr="003801D8">
        <w:rPr>
          <w:rFonts w:ascii="Times New Roman" w:hAnsi="Times New Roman"/>
          <w:sz w:val="26"/>
          <w:szCs w:val="26"/>
        </w:rPr>
        <w:t>установлено следующее</w:t>
      </w:r>
      <w:r w:rsidR="004016C7" w:rsidRPr="003801D8">
        <w:rPr>
          <w:rFonts w:ascii="Times New Roman" w:hAnsi="Times New Roman"/>
          <w:sz w:val="26"/>
          <w:szCs w:val="26"/>
        </w:rPr>
        <w:t>.</w:t>
      </w:r>
      <w:r w:rsidR="00D20BBD" w:rsidRPr="003801D8">
        <w:rPr>
          <w:rFonts w:ascii="Times New Roman" w:hAnsi="Times New Roman"/>
          <w:sz w:val="26"/>
          <w:szCs w:val="26"/>
        </w:rPr>
        <w:t xml:space="preserve"> </w:t>
      </w:r>
    </w:p>
    <w:p w:rsidR="00F16868" w:rsidRPr="003801D8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3801D8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E7FD9" w:rsidRPr="003801D8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3801D8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424E1" w:rsidRPr="00296900" w:rsidTr="00C537D3">
        <w:tc>
          <w:tcPr>
            <w:tcW w:w="1951" w:type="dxa"/>
            <w:vMerge/>
          </w:tcPr>
          <w:p w:rsidR="001424E1" w:rsidRPr="00296900" w:rsidRDefault="001424E1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677 500,00 руб.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60 001 780,54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677 500,00 руб.;</w:t>
            </w:r>
          </w:p>
          <w:p w:rsidR="001424E1" w:rsidRPr="00296900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  <w:tc>
          <w:tcPr>
            <w:tcW w:w="4112" w:type="dxa"/>
          </w:tcPr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1424E1" w:rsidRDefault="000035AA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1424E1">
              <w:rPr>
                <w:rFonts w:ascii="Times New Roman" w:hAnsi="Times New Roman"/>
              </w:rPr>
              <w:t>677 500,00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60 001 780,54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677 500,00 руб.;</w:t>
            </w:r>
          </w:p>
          <w:p w:rsidR="001424E1" w:rsidRPr="00296900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</w:tr>
    </w:tbl>
    <w:p w:rsidR="00296900" w:rsidRPr="003801D8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4E3" w:rsidRPr="003801D8" w:rsidRDefault="000035AA" w:rsidP="000035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Б</w:t>
      </w:r>
      <w:r w:rsidR="00532A03" w:rsidRPr="003801D8">
        <w:rPr>
          <w:rFonts w:ascii="Times New Roman" w:hAnsi="Times New Roman"/>
          <w:sz w:val="26"/>
          <w:szCs w:val="26"/>
        </w:rPr>
        <w:t>юджетны</w:t>
      </w:r>
      <w:r w:rsidRPr="003801D8">
        <w:rPr>
          <w:rFonts w:ascii="Times New Roman" w:hAnsi="Times New Roman"/>
          <w:sz w:val="26"/>
          <w:szCs w:val="26"/>
        </w:rPr>
        <w:t>е</w:t>
      </w:r>
      <w:r w:rsidR="00532A03" w:rsidRPr="003801D8">
        <w:rPr>
          <w:rFonts w:ascii="Times New Roman" w:hAnsi="Times New Roman"/>
          <w:sz w:val="26"/>
          <w:szCs w:val="26"/>
        </w:rPr>
        <w:t xml:space="preserve"> ассигновани</w:t>
      </w:r>
      <w:r w:rsidRPr="003801D8">
        <w:rPr>
          <w:rFonts w:ascii="Times New Roman" w:hAnsi="Times New Roman"/>
          <w:sz w:val="26"/>
          <w:szCs w:val="26"/>
        </w:rPr>
        <w:t>я</w:t>
      </w:r>
      <w:r w:rsidR="007B10CC" w:rsidRPr="003801D8">
        <w:rPr>
          <w:rFonts w:ascii="Times New Roman" w:hAnsi="Times New Roman"/>
          <w:sz w:val="26"/>
          <w:szCs w:val="26"/>
        </w:rPr>
        <w:t xml:space="preserve"> </w:t>
      </w:r>
      <w:r w:rsidR="00761553" w:rsidRPr="003801D8">
        <w:rPr>
          <w:rFonts w:ascii="Times New Roman" w:hAnsi="Times New Roman"/>
          <w:sz w:val="26"/>
          <w:szCs w:val="26"/>
        </w:rPr>
        <w:t>по</w:t>
      </w:r>
      <w:r w:rsidR="007B10CC" w:rsidRPr="003801D8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801D8">
        <w:rPr>
          <w:rFonts w:ascii="Times New Roman" w:hAnsi="Times New Roman"/>
          <w:sz w:val="26"/>
          <w:szCs w:val="26"/>
        </w:rPr>
        <w:t>е</w:t>
      </w:r>
      <w:r w:rsidR="007B10CC" w:rsidRPr="003801D8"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>остаются без изменений, осуществляется перераспределение бюджетных ассигнований в 2021 году</w:t>
      </w:r>
      <w:r w:rsidR="0087689C" w:rsidRPr="003801D8">
        <w:rPr>
          <w:rFonts w:ascii="Times New Roman" w:hAnsi="Times New Roman"/>
          <w:sz w:val="26"/>
          <w:szCs w:val="26"/>
        </w:rPr>
        <w:t xml:space="preserve"> по мероприятиям </w:t>
      </w:r>
      <w:r w:rsidRPr="003801D8">
        <w:rPr>
          <w:rFonts w:ascii="Times New Roman" w:hAnsi="Times New Roman"/>
          <w:sz w:val="26"/>
          <w:szCs w:val="26"/>
        </w:rPr>
        <w:t xml:space="preserve"> подпрограмм</w:t>
      </w:r>
      <w:r w:rsidR="0087689C" w:rsidRPr="003801D8">
        <w:rPr>
          <w:rFonts w:ascii="Times New Roman" w:hAnsi="Times New Roman"/>
          <w:sz w:val="26"/>
          <w:szCs w:val="26"/>
        </w:rPr>
        <w:t>ы</w:t>
      </w:r>
      <w:r w:rsidRPr="003801D8">
        <w:rPr>
          <w:rFonts w:ascii="Times New Roman" w:hAnsi="Times New Roman"/>
          <w:sz w:val="26"/>
          <w:szCs w:val="26"/>
        </w:rPr>
        <w:t xml:space="preserve"> «Стимулирование жилищного строительства на территории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EA13C0" w:rsidRPr="003801D8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3C3" w:rsidRPr="003801D8" w:rsidRDefault="0087689C" w:rsidP="0087689C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eastAsia="Calibri" w:hAnsi="Times New Roman"/>
          <w:sz w:val="26"/>
          <w:szCs w:val="26"/>
          <w:lang w:eastAsia="en-US"/>
        </w:rPr>
        <w:tab/>
        <w:t>2</w:t>
      </w:r>
      <w:r w:rsidR="00323611" w:rsidRPr="003801D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C579D" w:rsidRPr="003801D8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4413C3" w:rsidRPr="003801D8">
        <w:rPr>
          <w:rFonts w:ascii="Times New Roman" w:eastAsia="Calibri" w:hAnsi="Times New Roman"/>
          <w:sz w:val="26"/>
          <w:szCs w:val="26"/>
          <w:lang w:eastAsia="en-US"/>
        </w:rPr>
        <w:t>одпрограмме «</w:t>
      </w:r>
      <w:r w:rsidR="001814E3" w:rsidRPr="003801D8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1814E3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iCs/>
          <w:sz w:val="26"/>
          <w:szCs w:val="26"/>
        </w:rPr>
        <w:t xml:space="preserve"> муниципального округа»</w:t>
      </w:r>
      <w:r w:rsidR="001814E3" w:rsidRPr="003801D8">
        <w:rPr>
          <w:rFonts w:ascii="Times New Roman" w:hAnsi="Times New Roman"/>
          <w:sz w:val="26"/>
          <w:szCs w:val="26"/>
        </w:rPr>
        <w:t xml:space="preserve"> </w:t>
      </w:r>
      <w:r w:rsidR="004413C3" w:rsidRPr="003801D8">
        <w:rPr>
          <w:rFonts w:ascii="Times New Roman" w:hAnsi="Times New Roman"/>
          <w:sz w:val="26"/>
          <w:szCs w:val="26"/>
        </w:rPr>
        <w:t xml:space="preserve"> вносятся изменения по строке «</w:t>
      </w:r>
      <w:r w:rsidR="00AF089B" w:rsidRPr="003801D8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="004413C3" w:rsidRPr="003801D8">
        <w:rPr>
          <w:rFonts w:ascii="Times New Roman" w:hAnsi="Times New Roman"/>
          <w:sz w:val="26"/>
          <w:szCs w:val="26"/>
        </w:rPr>
        <w:t>подпрограммы</w:t>
      </w:r>
      <w:r w:rsidR="00AF089B" w:rsidRPr="003801D8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3801D8">
        <w:rPr>
          <w:rFonts w:ascii="Times New Roman" w:hAnsi="Times New Roman"/>
          <w:sz w:val="26"/>
          <w:szCs w:val="26"/>
        </w:rPr>
        <w:t xml:space="preserve">». </w:t>
      </w:r>
    </w:p>
    <w:p w:rsidR="004413C3" w:rsidRPr="0056463D" w:rsidRDefault="004413C3" w:rsidP="004413C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801D8">
        <w:rPr>
          <w:rFonts w:ascii="Times New Roman" w:hAnsi="Times New Roman"/>
          <w:sz w:val="26"/>
          <w:szCs w:val="26"/>
        </w:rPr>
        <w:t>После внесения изменений строка будет читаться</w:t>
      </w:r>
      <w:r w:rsidRPr="0056463D">
        <w:rPr>
          <w:rFonts w:ascii="Times New Roman" w:hAnsi="Times New Roman"/>
          <w:sz w:val="24"/>
          <w:szCs w:val="24"/>
        </w:rPr>
        <w:t>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B1992" w:rsidRPr="00AE36A5" w:rsidTr="004413C3">
        <w:tc>
          <w:tcPr>
            <w:tcW w:w="1951" w:type="dxa"/>
            <w:vMerge/>
          </w:tcPr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87689C" w:rsidRPr="00AE36A5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87689C" w:rsidRPr="00AE36A5" w:rsidRDefault="0087689C" w:rsidP="00876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  <w:tc>
          <w:tcPr>
            <w:tcW w:w="3968" w:type="dxa"/>
          </w:tcPr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</w:tr>
    </w:tbl>
    <w:p w:rsidR="004413C3" w:rsidRPr="003801D8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Pr="003801D8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По подпрограмме «</w:t>
      </w:r>
      <w:r w:rsidR="00D47A22" w:rsidRPr="003801D8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D47A22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</w:t>
      </w:r>
      <w:r w:rsidR="00544219" w:rsidRPr="003801D8">
        <w:rPr>
          <w:rFonts w:ascii="Times New Roman" w:hAnsi="Times New Roman"/>
          <w:iCs/>
          <w:sz w:val="26"/>
          <w:szCs w:val="26"/>
        </w:rPr>
        <w:t>муниципального окру</w:t>
      </w:r>
      <w:r w:rsidR="00AF089B" w:rsidRPr="003801D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801D8">
        <w:rPr>
          <w:rFonts w:ascii="Times New Roman" w:hAnsi="Times New Roman"/>
          <w:sz w:val="26"/>
          <w:szCs w:val="26"/>
        </w:rPr>
        <w:t xml:space="preserve"> </w:t>
      </w:r>
      <w:r w:rsidR="0087689C" w:rsidRPr="003801D8">
        <w:rPr>
          <w:rFonts w:ascii="Times New Roman" w:hAnsi="Times New Roman"/>
          <w:sz w:val="26"/>
          <w:szCs w:val="26"/>
        </w:rPr>
        <w:t>перераспределены бюджетные ассигнования</w:t>
      </w:r>
      <w:r w:rsidR="00D47A22" w:rsidRPr="003801D8">
        <w:rPr>
          <w:rFonts w:ascii="Times New Roman" w:hAnsi="Times New Roman"/>
          <w:sz w:val="26"/>
          <w:szCs w:val="26"/>
        </w:rPr>
        <w:t>:</w:t>
      </w:r>
    </w:p>
    <w:p w:rsidR="009044DF" w:rsidRPr="003801D8" w:rsidRDefault="00912DD8" w:rsidP="009044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801D8">
        <w:rPr>
          <w:rFonts w:ascii="Times New Roman" w:hAnsi="Times New Roman"/>
          <w:sz w:val="26"/>
          <w:szCs w:val="26"/>
        </w:rPr>
        <w:t xml:space="preserve">в сумме </w:t>
      </w:r>
      <w:r w:rsidR="0086669D" w:rsidRPr="003801D8">
        <w:rPr>
          <w:rFonts w:ascii="Times New Roman" w:hAnsi="Times New Roman"/>
          <w:sz w:val="26"/>
          <w:szCs w:val="26"/>
        </w:rPr>
        <w:t>44 751 800,00</w:t>
      </w:r>
      <w:r w:rsidRPr="003801D8">
        <w:rPr>
          <w:rFonts w:ascii="Times New Roman" w:hAnsi="Times New Roman"/>
          <w:sz w:val="26"/>
          <w:szCs w:val="26"/>
        </w:rPr>
        <w:t xml:space="preserve"> руб. </w:t>
      </w:r>
      <w:r w:rsidR="0086669D" w:rsidRPr="003801D8">
        <w:rPr>
          <w:rFonts w:ascii="Times New Roman" w:hAnsi="Times New Roman"/>
          <w:sz w:val="26"/>
          <w:szCs w:val="26"/>
        </w:rPr>
        <w:t>с</w:t>
      </w:r>
      <w:r w:rsidRPr="003801D8">
        <w:rPr>
          <w:rFonts w:ascii="Times New Roman" w:hAnsi="Times New Roman"/>
          <w:sz w:val="26"/>
          <w:szCs w:val="26"/>
        </w:rPr>
        <w:t xml:space="preserve"> мероприяти</w:t>
      </w:r>
      <w:r w:rsidR="0086669D" w:rsidRPr="003801D8">
        <w:rPr>
          <w:rFonts w:ascii="Times New Roman" w:hAnsi="Times New Roman"/>
          <w:sz w:val="26"/>
          <w:szCs w:val="26"/>
        </w:rPr>
        <w:t>я</w:t>
      </w:r>
      <w:r w:rsidRPr="003801D8">
        <w:rPr>
          <w:rFonts w:ascii="Times New Roman" w:hAnsi="Times New Roman"/>
          <w:sz w:val="26"/>
          <w:szCs w:val="26"/>
        </w:rPr>
        <w:t xml:space="preserve"> 1.1 «Обеспечение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хозяйства»</w:t>
      </w:r>
      <w:r w:rsidR="0086669D" w:rsidRPr="003801D8">
        <w:rPr>
          <w:rFonts w:ascii="Times New Roman" w:hAnsi="Times New Roman"/>
          <w:sz w:val="26"/>
          <w:szCs w:val="26"/>
        </w:rPr>
        <w:t xml:space="preserve"> на мероприятие </w:t>
      </w:r>
      <w:r w:rsidR="0008437E" w:rsidRPr="003801D8">
        <w:rPr>
          <w:rFonts w:ascii="Times New Roman" w:hAnsi="Times New Roman"/>
          <w:sz w:val="26"/>
          <w:szCs w:val="26"/>
        </w:rPr>
        <w:t xml:space="preserve">«Бюджетные инвестиции на приобретение объектов недвижимого имущества в муниципальную собственность» в сумме 31 347 696,07 руб. и на мероприятие «Иные выплаты капитального характера физическим лицам» в сумме </w:t>
      </w:r>
      <w:r w:rsidR="003801D8" w:rsidRPr="003801D8">
        <w:rPr>
          <w:rFonts w:ascii="Times New Roman" w:hAnsi="Times New Roman"/>
          <w:sz w:val="26"/>
          <w:szCs w:val="26"/>
        </w:rPr>
        <w:t>13 404 103,93</w:t>
      </w:r>
      <w:proofErr w:type="gramEnd"/>
      <w:r w:rsidR="009044DF" w:rsidRPr="003801D8">
        <w:rPr>
          <w:rFonts w:ascii="Times New Roman" w:hAnsi="Times New Roman"/>
          <w:sz w:val="26"/>
          <w:szCs w:val="26"/>
        </w:rPr>
        <w:t xml:space="preserve"> руб.</w:t>
      </w:r>
      <w:r w:rsidR="009044DF" w:rsidRPr="003801D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F956E1" w:rsidRPr="003801D8" w:rsidRDefault="003801D8" w:rsidP="00F956E1">
      <w:pPr>
        <w:pStyle w:val="a7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в сумме 15 875 080,54 руб. с мероприятия 1.2 «Обеспечение мероприятий по переселению граждан из аварийного жилищного фонда» на мероприятие «Бюджетные инвестиции на приобретение объектов недвижимого имущества в муниципальную собственность» в сумме 15 029 184,47 руб. и на мероприятие </w:t>
      </w:r>
      <w:r w:rsidRPr="003801D8">
        <w:rPr>
          <w:rFonts w:ascii="Times New Roman" w:hAnsi="Times New Roman"/>
          <w:sz w:val="26"/>
          <w:szCs w:val="26"/>
        </w:rPr>
        <w:lastRenderedPageBreak/>
        <w:t>«Иные выплаты капитального характера физическим лицам» в сумме 845 896,07 руб.</w:t>
      </w:r>
    </w:p>
    <w:p w:rsidR="00A40CA8" w:rsidRPr="003801D8" w:rsidRDefault="00A40CA8" w:rsidP="00A40C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8BF" w:rsidRPr="003801D8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C62AB6" w:rsidRPr="003801D8" w:rsidRDefault="00C62AB6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предлагает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принять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«Об утверждении муниципальной программы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«Управление </w:t>
      </w:r>
      <w:proofErr w:type="spellStart"/>
      <w:r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801D8" w:rsidRPr="003801D8">
        <w:rPr>
          <w:rFonts w:ascii="Times New Roman" w:hAnsi="Times New Roman"/>
          <w:sz w:val="26"/>
          <w:szCs w:val="26"/>
        </w:rPr>
        <w:t xml:space="preserve"> (в ред. от 23.06.2021 № 489-п)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56E1" w:rsidRP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КСО </w:t>
      </w:r>
      <w:proofErr w:type="spellStart"/>
      <w:r w:rsidRPr="003801D8">
        <w:rPr>
          <w:rFonts w:ascii="Times New Roman" w:hAnsi="Times New Roman" w:cs="Calibri"/>
          <w:sz w:val="26"/>
          <w:szCs w:val="26"/>
          <w:lang w:eastAsia="ar-SA"/>
        </w:rPr>
        <w:t>Шарыповского</w:t>
      </w:r>
      <w:proofErr w:type="spellEnd"/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F956E1" w:rsidRP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муниципального округа                        </w:t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sectPr w:rsidR="00F956E1" w:rsidRPr="003801D8" w:rsidSect="003801D8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CC" w:rsidRDefault="00B041CC" w:rsidP="00626ACD">
      <w:pPr>
        <w:spacing w:after="0" w:line="240" w:lineRule="auto"/>
      </w:pPr>
      <w:r>
        <w:separator/>
      </w:r>
    </w:p>
  </w:endnote>
  <w:endnote w:type="continuationSeparator" w:id="0">
    <w:p w:rsidR="00B041CC" w:rsidRDefault="00B041CC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89">
          <w:rPr>
            <w:noProof/>
          </w:rPr>
          <w:t>1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CC" w:rsidRDefault="00B041CC" w:rsidP="00626ACD">
      <w:pPr>
        <w:spacing w:after="0" w:line="240" w:lineRule="auto"/>
      </w:pPr>
      <w:r>
        <w:separator/>
      </w:r>
    </w:p>
  </w:footnote>
  <w:footnote w:type="continuationSeparator" w:id="0">
    <w:p w:rsidR="00B041CC" w:rsidRDefault="00B041CC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23"/>
  </w:num>
  <w:num w:numId="15">
    <w:abstractNumId w:val="17"/>
  </w:num>
  <w:num w:numId="16">
    <w:abstractNumId w:val="7"/>
  </w:num>
  <w:num w:numId="17">
    <w:abstractNumId w:val="22"/>
  </w:num>
  <w:num w:numId="18">
    <w:abstractNumId w:val="24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35AA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37E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424E1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23611"/>
    <w:rsid w:val="00344E4F"/>
    <w:rsid w:val="0035171F"/>
    <w:rsid w:val="003801D8"/>
    <w:rsid w:val="003A2B84"/>
    <w:rsid w:val="003A5B6F"/>
    <w:rsid w:val="003A63AA"/>
    <w:rsid w:val="003A7EB1"/>
    <w:rsid w:val="003B15D6"/>
    <w:rsid w:val="003B6F8F"/>
    <w:rsid w:val="003C736C"/>
    <w:rsid w:val="003E38DD"/>
    <w:rsid w:val="003E6F7E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44219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01D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817ED5"/>
    <w:rsid w:val="00821545"/>
    <w:rsid w:val="00821762"/>
    <w:rsid w:val="00830F7C"/>
    <w:rsid w:val="00852183"/>
    <w:rsid w:val="00852DB2"/>
    <w:rsid w:val="008604DD"/>
    <w:rsid w:val="00865655"/>
    <w:rsid w:val="0086669D"/>
    <w:rsid w:val="00867DBC"/>
    <w:rsid w:val="008763A5"/>
    <w:rsid w:val="0087689C"/>
    <w:rsid w:val="00883BAE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041CC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970BA"/>
    <w:rsid w:val="00BA6162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76B9"/>
    <w:rsid w:val="00D3256F"/>
    <w:rsid w:val="00D34939"/>
    <w:rsid w:val="00D36AAE"/>
    <w:rsid w:val="00D47A22"/>
    <w:rsid w:val="00D64689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7321F"/>
    <w:rsid w:val="00F956E1"/>
    <w:rsid w:val="00FA1A77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5A54-008F-475F-B8BD-ADDEFB59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61</cp:revision>
  <cp:lastPrinted>2021-08-02T01:49:00Z</cp:lastPrinted>
  <dcterms:created xsi:type="dcterms:W3CDTF">2015-10-26T08:33:00Z</dcterms:created>
  <dcterms:modified xsi:type="dcterms:W3CDTF">2021-08-30T04:43:00Z</dcterms:modified>
</cp:coreProperties>
</file>