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7862" w:rsidRPr="00C7529B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8A7862" w:rsidRDefault="008A7862" w:rsidP="008A786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B11E06">
        <w:rPr>
          <w:rFonts w:ascii="Times New Roman" w:hAnsi="Times New Roman"/>
          <w:sz w:val="24"/>
          <w:szCs w:val="24"/>
        </w:rPr>
        <w:t>(в ред. от 18.10.2022)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</w:p>
    <w:p w:rsidR="008A7862" w:rsidRPr="009E34FA" w:rsidRDefault="008A7862" w:rsidP="008A786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2050E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B11E06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5</w:t>
      </w:r>
      <w:r w:rsidR="00B11E06">
        <w:rPr>
          <w:rFonts w:ascii="Times New Roman" w:hAnsi="Times New Roman"/>
          <w:sz w:val="24"/>
          <w:szCs w:val="24"/>
        </w:rPr>
        <w:t>2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6B4E83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  <w:r w:rsidR="00B11E06">
        <w:rPr>
          <w:rFonts w:ascii="Times New Roman" w:hAnsi="Times New Roman"/>
          <w:sz w:val="24"/>
          <w:szCs w:val="24"/>
        </w:rPr>
        <w:t>(в ред. от 18.10.2022)</w:t>
      </w:r>
      <w:r w:rsidR="00B11E06" w:rsidRPr="009E34FA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18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B11E06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8A7862" w:rsidRPr="00B46808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>
        <w:rPr>
          <w:rFonts w:ascii="Times New Roman" w:hAnsi="Times New Roman"/>
          <w:sz w:val="24"/>
          <w:szCs w:val="24"/>
        </w:rPr>
        <w:t>2</w:t>
      </w:r>
      <w:r w:rsidR="00B11E06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B11E06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12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18.10.2022)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8A7862" w:rsidRPr="008B24D0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8B24D0">
        <w:rPr>
          <w:rFonts w:ascii="Times New Roman" w:hAnsi="Times New Roman"/>
          <w:sz w:val="24"/>
          <w:szCs w:val="24"/>
        </w:rPr>
        <w:t>»</w:t>
      </w:r>
      <w:r w:rsidR="00B11E06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>
        <w:rPr>
          <w:rFonts w:ascii="Times New Roman" w:hAnsi="Times New Roman"/>
          <w:sz w:val="24"/>
          <w:szCs w:val="24"/>
        </w:rPr>
        <w:t>» излагается в новой редакции.</w:t>
      </w:r>
    </w:p>
    <w:p w:rsidR="008A7862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Красноярского края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Pr="009E34FA" w:rsidRDefault="008A7862" w:rsidP="008A786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8A7862" w:rsidRDefault="008A7862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536D13" w:rsidRPr="008A7862" w:rsidRDefault="00274844" w:rsidP="005628E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программы:</w:t>
      </w:r>
    </w:p>
    <w:p w:rsidR="00274844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</w:t>
      </w:r>
      <w:r w:rsidR="002531C6" w:rsidRPr="008A7862">
        <w:rPr>
          <w:rFonts w:ascii="Times New Roman" w:hAnsi="Times New Roman"/>
          <w:sz w:val="24"/>
          <w:szCs w:val="24"/>
        </w:rPr>
        <w:t xml:space="preserve"> ремонт объектов коммунальной инфраструктуры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Энергосбережение и повышение энергетической эффективности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2531C6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Обращение с от</w:t>
      </w:r>
      <w:r w:rsidR="00FF22E4" w:rsidRPr="008A7862">
        <w:rPr>
          <w:rFonts w:ascii="Times New Roman" w:hAnsi="Times New Roman"/>
          <w:sz w:val="24"/>
          <w:szCs w:val="24"/>
        </w:rPr>
        <w:t xml:space="preserve">ходами на территории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</w:t>
      </w:r>
      <w:r w:rsidR="00745171" w:rsidRPr="008A7862">
        <w:rPr>
          <w:rFonts w:ascii="Times New Roman" w:hAnsi="Times New Roman"/>
          <w:sz w:val="24"/>
          <w:szCs w:val="24"/>
        </w:rPr>
        <w:t>муниципального округа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745171" w:rsidRPr="008A7862" w:rsidRDefault="00745171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Благоустройство </w:t>
      </w:r>
      <w:r w:rsidR="00B11E06">
        <w:rPr>
          <w:rFonts w:ascii="Times New Roman" w:hAnsi="Times New Roman"/>
          <w:sz w:val="24"/>
          <w:szCs w:val="24"/>
        </w:rPr>
        <w:t>населенных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пунктов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274844" w:rsidRPr="008A7862" w:rsidRDefault="00FF22E4" w:rsidP="00B0280C">
      <w:pPr>
        <w:pStyle w:val="a3"/>
        <w:numPr>
          <w:ilvl w:val="0"/>
          <w:numId w:val="3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Обеспечение реализации муниципальной программы и прочие мероприятия</w:t>
      </w:r>
      <w:r w:rsidR="00274844" w:rsidRPr="008A7862">
        <w:rPr>
          <w:rFonts w:ascii="Times New Roman" w:hAnsi="Times New Roman"/>
          <w:sz w:val="24"/>
          <w:szCs w:val="24"/>
        </w:rPr>
        <w:t>.</w:t>
      </w:r>
    </w:p>
    <w:p w:rsidR="002050E5" w:rsidRDefault="002050E5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</w:p>
    <w:p w:rsidR="00B0280C" w:rsidRPr="008A7862" w:rsidRDefault="00B0280C" w:rsidP="00B0280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8A7862">
        <w:rPr>
          <w:rFonts w:ascii="Times New Roman" w:hAnsi="Times New Roman"/>
          <w:i/>
          <w:sz w:val="24"/>
          <w:szCs w:val="24"/>
          <w:u w:val="single"/>
        </w:rPr>
        <w:t>Цель муниципальной программы</w:t>
      </w:r>
      <w:r w:rsidRPr="008A7862">
        <w:rPr>
          <w:rFonts w:ascii="Times New Roman" w:hAnsi="Times New Roman"/>
          <w:sz w:val="24"/>
          <w:szCs w:val="24"/>
        </w:rPr>
        <w:t xml:space="preserve"> – </w:t>
      </w:r>
      <w:r w:rsidR="00FF22E4" w:rsidRPr="008A7862">
        <w:rPr>
          <w:rFonts w:ascii="Times New Roman" w:hAnsi="Times New Roman"/>
          <w:sz w:val="24"/>
          <w:szCs w:val="24"/>
        </w:rPr>
        <w:t xml:space="preserve">обеспечение населения </w:t>
      </w:r>
      <w:r w:rsidR="008A7862" w:rsidRPr="008A7862">
        <w:rPr>
          <w:rFonts w:ascii="Times New Roman" w:hAnsi="Times New Roman"/>
          <w:sz w:val="24"/>
          <w:szCs w:val="24"/>
        </w:rPr>
        <w:t xml:space="preserve">муниципального </w:t>
      </w:r>
      <w:r w:rsidR="00745171" w:rsidRPr="008A7862">
        <w:rPr>
          <w:rFonts w:ascii="Times New Roman" w:hAnsi="Times New Roman"/>
          <w:sz w:val="24"/>
          <w:szCs w:val="24"/>
        </w:rPr>
        <w:t>округ</w:t>
      </w:r>
      <w:r w:rsidR="00FF22E4" w:rsidRPr="008A7862">
        <w:rPr>
          <w:rFonts w:ascii="Times New Roman" w:hAnsi="Times New Roman"/>
          <w:sz w:val="24"/>
          <w:szCs w:val="24"/>
        </w:rPr>
        <w:t xml:space="preserve">а качественными </w:t>
      </w:r>
      <w:proofErr w:type="spellStart"/>
      <w:r w:rsidR="00FF22E4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FF22E4" w:rsidRPr="008A7862">
        <w:rPr>
          <w:rFonts w:ascii="Times New Roman" w:hAnsi="Times New Roman"/>
          <w:sz w:val="24"/>
          <w:szCs w:val="24"/>
        </w:rPr>
        <w:t xml:space="preserve"> – коммунальными услугами в условиях</w:t>
      </w:r>
      <w:r w:rsidR="00B11E06">
        <w:rPr>
          <w:rFonts w:ascii="Times New Roman" w:hAnsi="Times New Roman"/>
          <w:sz w:val="24"/>
          <w:szCs w:val="24"/>
        </w:rPr>
        <w:t xml:space="preserve"> ограничения роста платы за коммунальные услуги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B0280C" w:rsidRPr="008A7862" w:rsidRDefault="00B0280C" w:rsidP="00B0280C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8A7862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4D2D52" w:rsidRPr="008A7862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1. </w:t>
      </w:r>
      <w:r w:rsidR="00EC5A2A">
        <w:rPr>
          <w:rFonts w:ascii="Times New Roman" w:hAnsi="Times New Roman"/>
          <w:sz w:val="24"/>
          <w:szCs w:val="24"/>
        </w:rPr>
        <w:t xml:space="preserve">Обеспечение надежной эксплуатации объектов </w:t>
      </w:r>
      <w:r w:rsidR="00EC5A2A" w:rsidRPr="00EC5A2A">
        <w:rPr>
          <w:rFonts w:ascii="Times New Roman" w:hAnsi="Times New Roman"/>
          <w:sz w:val="24"/>
          <w:szCs w:val="24"/>
        </w:rPr>
        <w:t>инженерной</w:t>
      </w:r>
      <w:r w:rsidRPr="00EC5A2A">
        <w:rPr>
          <w:rFonts w:ascii="Times New Roman" w:hAnsi="Times New Roman"/>
          <w:sz w:val="24"/>
          <w:szCs w:val="24"/>
        </w:rPr>
        <w:t xml:space="preserve"> инфраструктуры </w:t>
      </w:r>
      <w:proofErr w:type="spellStart"/>
      <w:r w:rsidRPr="00EC5A2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C5A2A" w:rsidRPr="00EC5A2A">
        <w:rPr>
          <w:rFonts w:ascii="Times New Roman" w:hAnsi="Times New Roman"/>
          <w:sz w:val="24"/>
          <w:szCs w:val="24"/>
        </w:rPr>
        <w:t xml:space="preserve"> муниципального</w:t>
      </w:r>
      <w:r w:rsidRPr="00EC5A2A">
        <w:rPr>
          <w:rFonts w:ascii="Times New Roman" w:hAnsi="Times New Roman"/>
          <w:sz w:val="24"/>
          <w:szCs w:val="24"/>
        </w:rPr>
        <w:t xml:space="preserve"> округа;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2</w:t>
      </w:r>
      <w:r w:rsidRPr="009F10EB">
        <w:rPr>
          <w:rFonts w:ascii="Times New Roman" w:hAnsi="Times New Roman"/>
          <w:sz w:val="24"/>
          <w:szCs w:val="24"/>
        </w:rPr>
        <w:t>.</w:t>
      </w:r>
      <w:r w:rsidR="009F10EB" w:rsidRPr="009F10EB">
        <w:rPr>
          <w:rFonts w:ascii="Times New Roman" w:hAnsi="Times New Roman"/>
          <w:sz w:val="24"/>
          <w:szCs w:val="24"/>
        </w:rPr>
        <w:t xml:space="preserve"> Создание условий для обеспечения</w:t>
      </w:r>
      <w:r w:rsidRPr="009F10EB">
        <w:rPr>
          <w:rFonts w:ascii="Times New Roman" w:hAnsi="Times New Roman"/>
          <w:sz w:val="24"/>
          <w:szCs w:val="24"/>
        </w:rPr>
        <w:t xml:space="preserve"> энергосбережения и повышение энергетической эффективности</w:t>
      </w:r>
      <w:r w:rsidR="009F10EB" w:rsidRPr="009F10EB">
        <w:rPr>
          <w:rFonts w:ascii="Times New Roman" w:hAnsi="Times New Roman"/>
          <w:sz w:val="24"/>
          <w:szCs w:val="24"/>
        </w:rPr>
        <w:t xml:space="preserve"> в бюджетном секторе</w:t>
      </w:r>
      <w:r w:rsidRPr="009F10EB">
        <w:rPr>
          <w:rFonts w:ascii="Times New Roman" w:hAnsi="Times New Roman"/>
          <w:sz w:val="24"/>
          <w:szCs w:val="24"/>
        </w:rPr>
        <w:t>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F10EB">
        <w:rPr>
          <w:rFonts w:ascii="Times New Roman" w:hAnsi="Times New Roman"/>
          <w:sz w:val="24"/>
          <w:szCs w:val="24"/>
        </w:rPr>
        <w:t xml:space="preserve">3. </w:t>
      </w:r>
      <w:r w:rsidR="00EC5A2A">
        <w:rPr>
          <w:rFonts w:ascii="Times New Roman" w:hAnsi="Times New Roman"/>
          <w:sz w:val="24"/>
          <w:szCs w:val="24"/>
        </w:rPr>
        <w:t>С</w:t>
      </w:r>
      <w:r w:rsidR="00B11E06">
        <w:rPr>
          <w:rFonts w:ascii="Times New Roman" w:hAnsi="Times New Roman"/>
          <w:sz w:val="24"/>
          <w:szCs w:val="24"/>
        </w:rPr>
        <w:t>ниже</w:t>
      </w:r>
      <w:r w:rsidRPr="009F10EB">
        <w:rPr>
          <w:rFonts w:ascii="Times New Roman" w:hAnsi="Times New Roman"/>
          <w:sz w:val="24"/>
          <w:szCs w:val="24"/>
        </w:rPr>
        <w:t xml:space="preserve">ние </w:t>
      </w:r>
      <w:r w:rsidR="00B11E06">
        <w:rPr>
          <w:rFonts w:ascii="Times New Roman" w:hAnsi="Times New Roman"/>
          <w:sz w:val="24"/>
          <w:szCs w:val="24"/>
        </w:rPr>
        <w:t>негатив</w:t>
      </w:r>
      <w:r w:rsidRPr="009F10EB">
        <w:rPr>
          <w:rFonts w:ascii="Times New Roman" w:hAnsi="Times New Roman"/>
          <w:sz w:val="24"/>
          <w:szCs w:val="24"/>
        </w:rPr>
        <w:t xml:space="preserve">ного воздействия </w:t>
      </w:r>
      <w:r w:rsidR="00B11E06">
        <w:rPr>
          <w:rFonts w:ascii="Times New Roman" w:hAnsi="Times New Roman"/>
          <w:sz w:val="24"/>
          <w:szCs w:val="24"/>
        </w:rPr>
        <w:t>от</w:t>
      </w:r>
      <w:r w:rsidRPr="009F10EB">
        <w:rPr>
          <w:rFonts w:ascii="Times New Roman" w:hAnsi="Times New Roman"/>
          <w:sz w:val="24"/>
          <w:szCs w:val="24"/>
        </w:rPr>
        <w:t>ходов на</w:t>
      </w:r>
      <w:r w:rsidR="00B11E06">
        <w:rPr>
          <w:rFonts w:ascii="Times New Roman" w:hAnsi="Times New Roman"/>
          <w:sz w:val="24"/>
          <w:szCs w:val="24"/>
        </w:rPr>
        <w:t xml:space="preserve"> окружающую среду и</w:t>
      </w:r>
      <w:r w:rsidRPr="009F10EB">
        <w:rPr>
          <w:rFonts w:ascii="Times New Roman" w:hAnsi="Times New Roman"/>
          <w:sz w:val="24"/>
          <w:szCs w:val="24"/>
        </w:rPr>
        <w:t xml:space="preserve"> здоровье  </w:t>
      </w:r>
      <w:r w:rsidR="00B11E06">
        <w:rPr>
          <w:rFonts w:ascii="Times New Roman" w:hAnsi="Times New Roman"/>
          <w:sz w:val="24"/>
          <w:szCs w:val="24"/>
        </w:rPr>
        <w:t>населения</w:t>
      </w:r>
      <w:r w:rsidRPr="009F10EB">
        <w:rPr>
          <w:rFonts w:ascii="Times New Roman" w:hAnsi="Times New Roman"/>
          <w:sz w:val="24"/>
          <w:szCs w:val="24"/>
        </w:rPr>
        <w:t xml:space="preserve"> окру</w:t>
      </w:r>
      <w:r w:rsidR="00B11E06">
        <w:rPr>
          <w:rFonts w:ascii="Times New Roman" w:hAnsi="Times New Roman"/>
          <w:sz w:val="24"/>
          <w:szCs w:val="24"/>
        </w:rPr>
        <w:t>га</w:t>
      </w:r>
      <w:r w:rsidRPr="009F10EB">
        <w:rPr>
          <w:rFonts w:ascii="Times New Roman" w:hAnsi="Times New Roman"/>
          <w:sz w:val="24"/>
          <w:szCs w:val="24"/>
        </w:rPr>
        <w:t>;</w:t>
      </w:r>
    </w:p>
    <w:p w:rsidR="004D2D52" w:rsidRPr="009F10EB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EC5A2A">
        <w:rPr>
          <w:rFonts w:ascii="Times New Roman" w:hAnsi="Times New Roman"/>
          <w:sz w:val="24"/>
          <w:szCs w:val="24"/>
        </w:rPr>
        <w:t xml:space="preserve">4. </w:t>
      </w:r>
      <w:r w:rsidR="00EC5A2A" w:rsidRPr="00EC5A2A">
        <w:rPr>
          <w:rFonts w:ascii="Times New Roman" w:hAnsi="Times New Roman"/>
          <w:sz w:val="24"/>
          <w:szCs w:val="24"/>
        </w:rPr>
        <w:t xml:space="preserve">Повышение привлекательности </w:t>
      </w:r>
      <w:r w:rsidRPr="00EC5A2A">
        <w:rPr>
          <w:rFonts w:ascii="Times New Roman" w:hAnsi="Times New Roman"/>
          <w:sz w:val="24"/>
          <w:szCs w:val="24"/>
        </w:rPr>
        <w:t>населенных пунктов</w:t>
      </w:r>
      <w:r w:rsidR="00EC5A2A" w:rsidRPr="00EC5A2A">
        <w:rPr>
          <w:rFonts w:ascii="Times New Roman" w:hAnsi="Times New Roman"/>
          <w:sz w:val="24"/>
          <w:szCs w:val="24"/>
        </w:rPr>
        <w:t xml:space="preserve"> округа для проживания</w:t>
      </w:r>
      <w:r w:rsidRPr="00EC5A2A">
        <w:rPr>
          <w:rFonts w:ascii="Times New Roman" w:hAnsi="Times New Roman"/>
          <w:sz w:val="24"/>
          <w:szCs w:val="24"/>
        </w:rPr>
        <w:t>;</w:t>
      </w:r>
    </w:p>
    <w:p w:rsidR="008D27E5" w:rsidRPr="008A7862" w:rsidRDefault="004D2D52" w:rsidP="00A50E3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9F10EB">
        <w:rPr>
          <w:rFonts w:ascii="Times New Roman" w:hAnsi="Times New Roman"/>
          <w:sz w:val="24"/>
          <w:szCs w:val="24"/>
        </w:rPr>
        <w:t xml:space="preserve">5. </w:t>
      </w:r>
      <w:r w:rsidR="009F10EB" w:rsidRPr="009F10EB">
        <w:rPr>
          <w:rFonts w:ascii="Times New Roman" w:hAnsi="Times New Roman"/>
          <w:sz w:val="24"/>
          <w:szCs w:val="24"/>
        </w:rPr>
        <w:t>Повышение эффективности исполнения муниципальных функций в сфере жилищно-коммунального хозяйства</w:t>
      </w:r>
      <w:r w:rsidRPr="009F10EB">
        <w:rPr>
          <w:rFonts w:ascii="Times New Roman" w:hAnsi="Times New Roman"/>
          <w:sz w:val="24"/>
          <w:szCs w:val="24"/>
        </w:rPr>
        <w:t>.</w:t>
      </w:r>
    </w:p>
    <w:p w:rsidR="00C776C5" w:rsidRPr="008A7862" w:rsidRDefault="00C776C5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A3247" w:rsidRPr="00140BBB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40BBB">
        <w:rPr>
          <w:rFonts w:ascii="Times New Roman" w:hAnsi="Times New Roman"/>
          <w:sz w:val="24"/>
          <w:szCs w:val="24"/>
        </w:rPr>
        <w:t xml:space="preserve"> – коммунальном хозяйстве в настоящее время активно проводятся преобразования, закладывающие основы развития отрасли на долгосрочную перспективу. На федеральном уровне приняты новые законы, регулирующие отношения в сферах теплоснабжения, электроснабжения, водоснабжения и водоотведения. Утверждены или находятся в стадии утверждения десятки подзаконных</w:t>
      </w:r>
      <w:r w:rsidR="00CA3247" w:rsidRPr="00140BBB">
        <w:rPr>
          <w:rFonts w:ascii="Times New Roman" w:hAnsi="Times New Roman"/>
          <w:sz w:val="24"/>
          <w:szCs w:val="24"/>
        </w:rPr>
        <w:t xml:space="preserve"> нормативных актов, которые создают фундамент для новой системы регулирования. Устанавливаются детальные требования к качеству и надежности </w:t>
      </w:r>
      <w:proofErr w:type="spellStart"/>
      <w:r w:rsidR="00CA3247"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="00CA3247" w:rsidRPr="00140BBB">
        <w:rPr>
          <w:rFonts w:ascii="Times New Roman" w:hAnsi="Times New Roman"/>
          <w:sz w:val="24"/>
          <w:szCs w:val="24"/>
        </w:rPr>
        <w:t xml:space="preserve"> – коммунальных услуг.</w:t>
      </w:r>
    </w:p>
    <w:p w:rsidR="00CA3247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 xml:space="preserve">Реформирование </w:t>
      </w:r>
      <w:proofErr w:type="spellStart"/>
      <w:r w:rsidRPr="00140BBB">
        <w:rPr>
          <w:rFonts w:ascii="Times New Roman" w:hAnsi="Times New Roman"/>
          <w:sz w:val="24"/>
          <w:szCs w:val="24"/>
        </w:rPr>
        <w:t>жилищно</w:t>
      </w:r>
      <w:proofErr w:type="spellEnd"/>
      <w:r w:rsidRPr="00140BBB">
        <w:rPr>
          <w:rFonts w:ascii="Times New Roman" w:hAnsi="Times New Roman"/>
          <w:sz w:val="24"/>
          <w:szCs w:val="24"/>
        </w:rPr>
        <w:t xml:space="preserve"> – коммунального хозяйства продолжается, и для достижения запланированных результатов необходимо точное и последовательное выполнение мероприятий в соответствии с задачами, определенными муниципальной программой.</w:t>
      </w:r>
    </w:p>
    <w:p w:rsidR="002C5F98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>Эффективное регулирование коммунального хозяйства, при котором достигается баланс интересов всех сторон, будет обеспечиваться путем реализации заложенных в отраслевое законодательство механизмов следующих мероприятий:</w:t>
      </w:r>
    </w:p>
    <w:p w:rsidR="00CA3247" w:rsidRPr="00140BBB" w:rsidRDefault="00CA3247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lastRenderedPageBreak/>
        <w:t xml:space="preserve">- государственная регистрация объектов централизованных систем </w:t>
      </w:r>
      <w:r w:rsidR="007F7E34" w:rsidRPr="00140BBB">
        <w:rPr>
          <w:rFonts w:ascii="Times New Roman" w:hAnsi="Times New Roman"/>
          <w:sz w:val="24"/>
          <w:szCs w:val="24"/>
        </w:rPr>
        <w:t>коммунальной инфраструктуры, находящихся в государственной и муниципальной собственности;</w:t>
      </w:r>
    </w:p>
    <w:p w:rsidR="007F7E34" w:rsidRPr="00140BBB" w:rsidRDefault="007F7E3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40BBB">
        <w:rPr>
          <w:rFonts w:ascii="Times New Roman" w:hAnsi="Times New Roman"/>
          <w:sz w:val="24"/>
          <w:szCs w:val="24"/>
        </w:rPr>
        <w:t>- актуализация схем теплоснабжения, водоснабжения и водоотведени</w:t>
      </w:r>
      <w:r w:rsidR="00906D94">
        <w:rPr>
          <w:rFonts w:ascii="Times New Roman" w:hAnsi="Times New Roman"/>
          <w:sz w:val="24"/>
          <w:szCs w:val="24"/>
        </w:rPr>
        <w:t>я</w:t>
      </w:r>
      <w:r w:rsidRPr="00140BBB">
        <w:rPr>
          <w:rFonts w:ascii="Times New Roman" w:hAnsi="Times New Roman"/>
          <w:sz w:val="24"/>
          <w:szCs w:val="24"/>
        </w:rPr>
        <w:t>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</w:t>
      </w:r>
      <w:proofErr w:type="gramStart"/>
      <w:r w:rsidRPr="00906D94">
        <w:rPr>
          <w:spacing w:val="2"/>
        </w:rPr>
        <w:t>контроль за</w:t>
      </w:r>
      <w:proofErr w:type="gramEnd"/>
      <w:r w:rsidRPr="00906D94">
        <w:rPr>
          <w:spacing w:val="2"/>
        </w:rPr>
        <w:t xml:space="preserve"> выполнением мероприятий по обеспечению качества питьевой воды в соответствии с гигиеническими нормативами и контроля качества;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обеспечение </w:t>
      </w:r>
      <w:proofErr w:type="gramStart"/>
      <w:r w:rsidRPr="00906D94">
        <w:rPr>
          <w:spacing w:val="2"/>
        </w:rPr>
        <w:t>контроля за</w:t>
      </w:r>
      <w:proofErr w:type="gramEnd"/>
      <w:r w:rsidRPr="00906D94">
        <w:rPr>
          <w:spacing w:val="2"/>
        </w:rPr>
        <w:t xml:space="preserve"> качеством и надежностью коммунальных услуг и ресурсов;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>- обеспечение доступности платы граждан за коммунальные услуги;</w:t>
      </w:r>
    </w:p>
    <w:p w:rsidR="00906D94" w:rsidRPr="00906D94" w:rsidRDefault="00906D94" w:rsidP="00906D94">
      <w:pPr>
        <w:pStyle w:val="formattext"/>
        <w:shd w:val="clear" w:color="auto" w:fill="FFFFFF"/>
        <w:tabs>
          <w:tab w:val="left" w:pos="0"/>
          <w:tab w:val="left" w:pos="6019"/>
        </w:tabs>
        <w:spacing w:before="0" w:beforeAutospacing="0" w:after="0" w:afterAutospacing="0"/>
        <w:ind w:firstLine="709"/>
        <w:jc w:val="both"/>
        <w:textAlignment w:val="baseline"/>
        <w:rPr>
          <w:spacing w:val="2"/>
        </w:rPr>
      </w:pPr>
      <w:r w:rsidRPr="00906D94">
        <w:rPr>
          <w:spacing w:val="2"/>
        </w:rPr>
        <w:t xml:space="preserve">- </w:t>
      </w:r>
      <w:proofErr w:type="gramStart"/>
      <w:r w:rsidRPr="00906D94">
        <w:rPr>
          <w:spacing w:val="2"/>
        </w:rPr>
        <w:t>контроль за</w:t>
      </w:r>
      <w:proofErr w:type="gramEnd"/>
      <w:r w:rsidRPr="00906D94">
        <w:rPr>
          <w:spacing w:val="2"/>
        </w:rPr>
        <w:t xml:space="preserve"> раскрытием информации для потребителей в соответствии с установленными стандартами.</w:t>
      </w:r>
    </w:p>
    <w:p w:rsidR="002C5F98" w:rsidRPr="008A7862" w:rsidRDefault="002C5F9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F43E3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Планируемое финансирование </w:t>
      </w:r>
      <w:r w:rsidR="00D923B5" w:rsidRPr="008A7862">
        <w:rPr>
          <w:rFonts w:ascii="Times New Roman" w:hAnsi="Times New Roman"/>
          <w:sz w:val="24"/>
          <w:szCs w:val="24"/>
        </w:rPr>
        <w:t xml:space="preserve">муниципальной </w:t>
      </w:r>
      <w:r w:rsidRPr="008A7862">
        <w:rPr>
          <w:rFonts w:ascii="Times New Roman" w:hAnsi="Times New Roman"/>
          <w:sz w:val="24"/>
          <w:szCs w:val="24"/>
        </w:rPr>
        <w:t xml:space="preserve">программы </w:t>
      </w:r>
      <w:r w:rsidR="008D27E5" w:rsidRPr="008A7862">
        <w:rPr>
          <w:rFonts w:ascii="Times New Roman" w:hAnsi="Times New Roman"/>
          <w:sz w:val="24"/>
          <w:szCs w:val="24"/>
        </w:rPr>
        <w:t>на 20</w:t>
      </w:r>
      <w:r w:rsidR="00FF65BD" w:rsidRPr="008A7862">
        <w:rPr>
          <w:rFonts w:ascii="Times New Roman" w:hAnsi="Times New Roman"/>
          <w:sz w:val="24"/>
          <w:szCs w:val="24"/>
        </w:rPr>
        <w:t>2</w:t>
      </w:r>
      <w:r w:rsidR="00EC5A2A">
        <w:rPr>
          <w:rFonts w:ascii="Times New Roman" w:hAnsi="Times New Roman"/>
          <w:sz w:val="24"/>
          <w:szCs w:val="24"/>
        </w:rPr>
        <w:t>3</w:t>
      </w:r>
      <w:r w:rsidR="008D27E5" w:rsidRPr="008A7862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D46E04" w:rsidRPr="008A7862">
        <w:rPr>
          <w:rFonts w:ascii="Times New Roman" w:hAnsi="Times New Roman"/>
          <w:sz w:val="24"/>
          <w:szCs w:val="24"/>
        </w:rPr>
        <w:t>2</w:t>
      </w:r>
      <w:r w:rsidR="00EC5A2A">
        <w:rPr>
          <w:rFonts w:ascii="Times New Roman" w:hAnsi="Times New Roman"/>
          <w:sz w:val="24"/>
          <w:szCs w:val="24"/>
        </w:rPr>
        <w:t>4</w:t>
      </w:r>
      <w:r w:rsidR="008D27E5" w:rsidRPr="008A7862">
        <w:rPr>
          <w:rFonts w:ascii="Times New Roman" w:hAnsi="Times New Roman"/>
          <w:sz w:val="24"/>
          <w:szCs w:val="24"/>
        </w:rPr>
        <w:t>-20</w:t>
      </w:r>
      <w:r w:rsidR="00D46E04" w:rsidRPr="008A7862">
        <w:rPr>
          <w:rFonts w:ascii="Times New Roman" w:hAnsi="Times New Roman"/>
          <w:sz w:val="24"/>
          <w:szCs w:val="24"/>
        </w:rPr>
        <w:t>2</w:t>
      </w:r>
      <w:r w:rsidR="00EC5A2A">
        <w:rPr>
          <w:rFonts w:ascii="Times New Roman" w:hAnsi="Times New Roman"/>
          <w:sz w:val="24"/>
          <w:szCs w:val="24"/>
        </w:rPr>
        <w:t>5</w:t>
      </w:r>
      <w:r w:rsidR="008D27E5" w:rsidRPr="008A7862">
        <w:rPr>
          <w:rFonts w:ascii="Times New Roman" w:hAnsi="Times New Roman"/>
          <w:sz w:val="24"/>
          <w:szCs w:val="24"/>
        </w:rPr>
        <w:t xml:space="preserve"> годов </w:t>
      </w:r>
      <w:r w:rsidRPr="008A7862">
        <w:rPr>
          <w:rFonts w:ascii="Times New Roman" w:hAnsi="Times New Roman"/>
          <w:sz w:val="24"/>
          <w:szCs w:val="24"/>
        </w:rPr>
        <w:t>составляет в сумме</w:t>
      </w:r>
      <w:r w:rsidR="00EC5A2A">
        <w:rPr>
          <w:rFonts w:ascii="Times New Roman" w:hAnsi="Times New Roman"/>
          <w:sz w:val="24"/>
          <w:szCs w:val="24"/>
        </w:rPr>
        <w:t xml:space="preserve"> 263 081,23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F3777E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руб., в том числе:</w:t>
      </w:r>
    </w:p>
    <w:p w:rsidR="004835A0" w:rsidRPr="008A7862" w:rsidRDefault="0043605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="00CA50F6" w:rsidRPr="008A7862">
        <w:rPr>
          <w:rFonts w:ascii="Times New Roman" w:hAnsi="Times New Roman"/>
          <w:sz w:val="24"/>
          <w:szCs w:val="24"/>
        </w:rPr>
        <w:t xml:space="preserve">             </w:t>
      </w:r>
      <w:r w:rsidR="005F7956">
        <w:rPr>
          <w:rFonts w:ascii="Times New Roman" w:hAnsi="Times New Roman"/>
          <w:sz w:val="24"/>
          <w:szCs w:val="24"/>
        </w:rPr>
        <w:t xml:space="preserve">               </w:t>
      </w:r>
      <w:r w:rsidR="00CA50F6" w:rsidRPr="008A7862">
        <w:rPr>
          <w:rFonts w:ascii="Times New Roman" w:hAnsi="Times New Roman"/>
          <w:sz w:val="24"/>
          <w:szCs w:val="24"/>
        </w:rPr>
        <w:t xml:space="preserve">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5F7956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7543" w:type="dxa"/>
        <w:tblInd w:w="93" w:type="dxa"/>
        <w:tblLook w:val="04A0" w:firstRow="1" w:lastRow="0" w:firstColumn="1" w:lastColumn="0" w:noHBand="0" w:noVBand="1"/>
      </w:tblPr>
      <w:tblGrid>
        <w:gridCol w:w="1433"/>
        <w:gridCol w:w="1984"/>
        <w:gridCol w:w="2410"/>
        <w:gridCol w:w="1716"/>
      </w:tblGrid>
      <w:tr w:rsidR="00923064" w:rsidRPr="008A7862" w:rsidTr="005F7956">
        <w:trPr>
          <w:trHeight w:val="29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C776C5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EC5A2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="00FF65BD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EC5A2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EC5A2A" w:rsidP="009230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11 923,70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EC5A2A" w:rsidP="00EC5A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82 728,97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EC5A2A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94 652,67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EC5A2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C5A2A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EC5A2A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11 899,20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EC5A2A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72 315,08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EC5A2A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84 214,28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FF65BD" w:rsidP="00EC5A2A">
            <w:pPr>
              <w:spacing w:after="0" w:line="240" w:lineRule="auto"/>
              <w:ind w:right="-53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23064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EC5A2A" w:rsidP="004835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11 899,20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923064" w:rsidRPr="00F3777E" w:rsidRDefault="00EC5A2A" w:rsidP="00D46E0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72 315,08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EC5A2A" w:rsidRDefault="00EC5A2A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84 214,28</w:t>
            </w:r>
          </w:p>
        </w:tc>
      </w:tr>
      <w:tr w:rsidR="00923064" w:rsidRPr="008A7862" w:rsidTr="005F7956">
        <w:trPr>
          <w:trHeight w:val="5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3064" w:rsidRPr="00F3777E" w:rsidRDefault="00923064" w:rsidP="004835A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6E04" w:rsidRPr="00F3777E" w:rsidRDefault="00EC5A2A" w:rsidP="00D46E0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35 722,10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EC5A2A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227 359,13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23064" w:rsidRPr="00F3777E" w:rsidRDefault="00EC5A2A" w:rsidP="004835A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263 081,23</w:t>
            </w:r>
          </w:p>
        </w:tc>
      </w:tr>
    </w:tbl>
    <w:p w:rsidR="004835A0" w:rsidRPr="008A7862" w:rsidRDefault="004835A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E777B" w:rsidRP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>Реализация муниципальной программы должна привести к созданию комфортной среды обитания и жизнедеятельности для человека.</w:t>
      </w:r>
    </w:p>
    <w:p w:rsidR="00BE777B" w:rsidRP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>В результате реализации программы планируется достигнуть следующих показателей:</w:t>
      </w:r>
    </w:p>
    <w:p w:rsidR="00BE777B" w:rsidRP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 xml:space="preserve">- </w:t>
      </w:r>
      <w:r w:rsidR="000549E6" w:rsidRPr="000549E6">
        <w:rPr>
          <w:rFonts w:ascii="Times New Roman" w:hAnsi="Times New Roman"/>
          <w:sz w:val="24"/>
          <w:szCs w:val="24"/>
        </w:rPr>
        <w:t xml:space="preserve">сохранить </w:t>
      </w:r>
      <w:r w:rsidRPr="000549E6">
        <w:rPr>
          <w:rFonts w:ascii="Times New Roman" w:hAnsi="Times New Roman"/>
          <w:sz w:val="24"/>
          <w:szCs w:val="24"/>
        </w:rPr>
        <w:t xml:space="preserve">уровень износа коммунальной инфраструктуры </w:t>
      </w:r>
      <w:r w:rsidR="000549E6" w:rsidRPr="000549E6">
        <w:rPr>
          <w:rFonts w:ascii="Times New Roman" w:hAnsi="Times New Roman"/>
          <w:sz w:val="24"/>
          <w:szCs w:val="24"/>
        </w:rPr>
        <w:t>58,9</w:t>
      </w:r>
      <w:r w:rsidRPr="000549E6">
        <w:rPr>
          <w:rFonts w:ascii="Times New Roman" w:hAnsi="Times New Roman"/>
          <w:sz w:val="24"/>
          <w:szCs w:val="24"/>
        </w:rPr>
        <w:t>%</w:t>
      </w:r>
      <w:r w:rsidR="005F7956" w:rsidRPr="000549E6">
        <w:rPr>
          <w:rFonts w:ascii="Times New Roman" w:hAnsi="Times New Roman"/>
          <w:sz w:val="24"/>
          <w:szCs w:val="24"/>
        </w:rPr>
        <w:t xml:space="preserve"> к 2030 году</w:t>
      </w:r>
      <w:r w:rsidRPr="000549E6">
        <w:rPr>
          <w:rFonts w:ascii="Times New Roman" w:hAnsi="Times New Roman"/>
          <w:sz w:val="24"/>
          <w:szCs w:val="24"/>
        </w:rPr>
        <w:t>;</w:t>
      </w:r>
    </w:p>
    <w:p w:rsidR="000549E6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549E6">
        <w:rPr>
          <w:rFonts w:ascii="Times New Roman" w:hAnsi="Times New Roman"/>
          <w:sz w:val="24"/>
          <w:szCs w:val="24"/>
        </w:rPr>
        <w:t xml:space="preserve">- доля убыточных организаций </w:t>
      </w:r>
      <w:proofErr w:type="spellStart"/>
      <w:r w:rsidRPr="000549E6">
        <w:rPr>
          <w:rFonts w:ascii="Times New Roman" w:hAnsi="Times New Roman"/>
          <w:sz w:val="24"/>
          <w:szCs w:val="24"/>
        </w:rPr>
        <w:t>жилищно</w:t>
      </w:r>
      <w:proofErr w:type="spellEnd"/>
      <w:r w:rsidRPr="000549E6">
        <w:rPr>
          <w:rFonts w:ascii="Times New Roman" w:hAnsi="Times New Roman"/>
          <w:sz w:val="24"/>
          <w:szCs w:val="24"/>
        </w:rPr>
        <w:t xml:space="preserve"> – коммунального хозяйства с</w:t>
      </w:r>
      <w:r w:rsidR="000549E6" w:rsidRPr="000549E6">
        <w:rPr>
          <w:rFonts w:ascii="Times New Roman" w:hAnsi="Times New Roman"/>
          <w:sz w:val="24"/>
          <w:szCs w:val="24"/>
        </w:rPr>
        <w:t>оставит</w:t>
      </w:r>
      <w:r w:rsidRPr="000549E6">
        <w:rPr>
          <w:rFonts w:ascii="Times New Roman" w:hAnsi="Times New Roman"/>
          <w:sz w:val="24"/>
          <w:szCs w:val="24"/>
        </w:rPr>
        <w:t xml:space="preserve"> 15%</w:t>
      </w:r>
      <w:r w:rsidR="000549E6" w:rsidRPr="000549E6">
        <w:rPr>
          <w:rFonts w:ascii="Times New Roman" w:hAnsi="Times New Roman"/>
          <w:sz w:val="24"/>
          <w:szCs w:val="24"/>
        </w:rPr>
        <w:t>;</w:t>
      </w:r>
    </w:p>
    <w:p w:rsidR="000549E6" w:rsidRPr="000549E6" w:rsidRDefault="000549E6" w:rsidP="000549E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F7956" w:rsidRPr="000549E6">
        <w:rPr>
          <w:rFonts w:ascii="Times New Roman" w:hAnsi="Times New Roman"/>
          <w:sz w:val="24"/>
          <w:szCs w:val="24"/>
        </w:rPr>
        <w:t xml:space="preserve"> </w:t>
      </w:r>
      <w:r w:rsidRPr="000549E6">
        <w:rPr>
          <w:rFonts w:ascii="Times New Roman" w:hAnsi="Times New Roman"/>
          <w:sz w:val="24"/>
          <w:szCs w:val="24"/>
        </w:rPr>
        <w:t>- доля утилизированных твердых коммунальных отходов в общем объеме твердых коммунальных отходов составит 100%.</w:t>
      </w:r>
    </w:p>
    <w:p w:rsidR="00BE777B" w:rsidRPr="008A7862" w:rsidRDefault="00BE777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150AA" w:rsidRPr="008A7862" w:rsidRDefault="004150AA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На реализацию подпрограммы 1 «</w:t>
      </w:r>
      <w:r w:rsidR="00301EC0" w:rsidRPr="008A7862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инфраструктуры»</w:t>
      </w:r>
      <w:r w:rsidRPr="008A7862">
        <w:rPr>
          <w:rFonts w:ascii="Times New Roman" w:hAnsi="Times New Roman"/>
          <w:sz w:val="24"/>
          <w:szCs w:val="24"/>
        </w:rPr>
        <w:t xml:space="preserve"> предусмотрено финансирование подпрограммных мероприятий на общую сумму </w:t>
      </w:r>
      <w:r w:rsidR="00E12120">
        <w:rPr>
          <w:rFonts w:ascii="Times New Roman" w:hAnsi="Times New Roman"/>
          <w:sz w:val="24"/>
          <w:szCs w:val="24"/>
        </w:rPr>
        <w:t>8 833,3</w:t>
      </w:r>
      <w:r w:rsidR="00BE777B" w:rsidRPr="008A7862">
        <w:rPr>
          <w:rFonts w:ascii="Times New Roman" w:hAnsi="Times New Roman"/>
          <w:sz w:val="24"/>
          <w:szCs w:val="24"/>
        </w:rPr>
        <w:t>0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AA76EB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руб., в том числе:</w:t>
      </w:r>
    </w:p>
    <w:p w:rsidR="00BB6E8C" w:rsidRPr="008A7862" w:rsidRDefault="00BB6E8C" w:rsidP="0056588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="00565887" w:rsidRPr="008A7862">
        <w:rPr>
          <w:rFonts w:ascii="Times New Roman" w:hAnsi="Times New Roman"/>
          <w:sz w:val="24"/>
          <w:szCs w:val="24"/>
        </w:rPr>
        <w:t xml:space="preserve">                                     </w:t>
      </w:r>
      <w:r w:rsidRPr="008A7862">
        <w:rPr>
          <w:rFonts w:ascii="Times New Roman" w:hAnsi="Times New Roman"/>
          <w:sz w:val="24"/>
          <w:szCs w:val="24"/>
        </w:rPr>
        <w:t>(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руб.)</w:t>
      </w:r>
    </w:p>
    <w:tbl>
      <w:tblPr>
        <w:tblW w:w="5065" w:type="dxa"/>
        <w:tblInd w:w="93" w:type="dxa"/>
        <w:tblLook w:val="04A0" w:firstRow="1" w:lastRow="0" w:firstColumn="1" w:lastColumn="0" w:noHBand="0" w:noVBand="1"/>
      </w:tblPr>
      <w:tblGrid>
        <w:gridCol w:w="1380"/>
        <w:gridCol w:w="1843"/>
        <w:gridCol w:w="1842"/>
      </w:tblGrid>
      <w:tr w:rsidR="00923064" w:rsidRPr="008A7862" w:rsidTr="00D72D56">
        <w:trPr>
          <w:trHeight w:val="58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301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бюджет</w:t>
            </w:r>
            <w:r w:rsidR="00301EC0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3064" w:rsidRPr="00F3777E" w:rsidRDefault="00923064" w:rsidP="00BB6E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C2D0F" w:rsidRPr="008A7862" w:rsidTr="005E5349">
        <w:trPr>
          <w:trHeight w:val="184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E121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12120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E12120" w:rsidP="00CC2D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8 833,3</w:t>
            </w:r>
            <w:r w:rsidR="00CC2D0F"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D72D56" w:rsidRDefault="00E12120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2D5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8 833,3</w:t>
            </w:r>
            <w:r w:rsidR="00CC2D0F" w:rsidRPr="00D72D5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</w:t>
            </w:r>
          </w:p>
        </w:tc>
      </w:tr>
      <w:tr w:rsidR="00CC2D0F" w:rsidRPr="008A7862" w:rsidTr="005E5349">
        <w:trPr>
          <w:trHeight w:val="230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E121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12120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D72D56" w:rsidRDefault="00CC2D0F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2D5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CC2D0F" w:rsidRPr="008A7862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E121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E12120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BB6E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D72D56" w:rsidRDefault="00CC2D0F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D72D56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0,00</w:t>
            </w:r>
          </w:p>
        </w:tc>
      </w:tr>
      <w:tr w:rsidR="00CC2D0F" w:rsidRPr="008A7862" w:rsidTr="005E5349">
        <w:trPr>
          <w:trHeight w:val="58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CC2D0F" w:rsidP="00BB6E8C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2D0F" w:rsidRPr="00F3777E" w:rsidRDefault="00E12120" w:rsidP="00E12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8 833</w:t>
            </w:r>
            <w:r w:rsidR="00CC2D0F"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C2D0F"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C2D0F" w:rsidRPr="00F3777E" w:rsidRDefault="00E12120" w:rsidP="00E1212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8 833</w:t>
            </w:r>
            <w:r w:rsidR="00CC2D0F"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 w:rsidR="00CC2D0F" w:rsidRPr="00F3777E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:rsidR="000549E6" w:rsidRDefault="000549E6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549E6" w:rsidRPr="000549E6" w:rsidRDefault="000549E6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</w:t>
      </w:r>
      <w:r w:rsidRPr="000549E6">
        <w:rPr>
          <w:rFonts w:ascii="Times New Roman" w:eastAsia="Calibri" w:hAnsi="Times New Roman"/>
          <w:sz w:val="24"/>
          <w:szCs w:val="24"/>
          <w:lang w:eastAsia="en-US"/>
        </w:rPr>
        <w:t xml:space="preserve">Целью подпрограммы является обеспечение надежной эксплуатации объектов инженерной инфраструктуры </w:t>
      </w:r>
      <w:proofErr w:type="spellStart"/>
      <w:r w:rsidRPr="000549E6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Pr="000549E6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округа.</w:t>
      </w:r>
    </w:p>
    <w:p w:rsidR="000549E6" w:rsidRPr="000549E6" w:rsidRDefault="008B5881" w:rsidP="000549E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0549E6" w:rsidRPr="000549E6">
        <w:rPr>
          <w:rFonts w:ascii="Times New Roman" w:hAnsi="Times New Roman"/>
          <w:sz w:val="24"/>
          <w:szCs w:val="24"/>
        </w:rPr>
        <w:t>Для достижения поставленной цели необходимо решение задачи по предупреждению ситуаций, связанных с нарушением условий жизнедеятельности населения, и повышение качества коммунальных услуг.</w:t>
      </w:r>
    </w:p>
    <w:p w:rsidR="00565887" w:rsidRPr="008A7862" w:rsidRDefault="00565887" w:rsidP="000549E6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</w:t>
      </w:r>
    </w:p>
    <w:p w:rsidR="005D045A" w:rsidRPr="008A7862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>При реализации подпрограммы будут достигнуты следующие показатели:</w:t>
      </w:r>
    </w:p>
    <w:p w:rsidR="005D045A" w:rsidRPr="008A7862" w:rsidRDefault="005D045A" w:rsidP="005D045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3"/>
        <w:gridCol w:w="1987"/>
        <w:gridCol w:w="1027"/>
        <w:gridCol w:w="964"/>
        <w:gridCol w:w="964"/>
      </w:tblGrid>
      <w:tr w:rsidR="005D045A" w:rsidRPr="008A7862" w:rsidTr="00C01D7A">
        <w:trPr>
          <w:trHeight w:val="178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</w:t>
            </w:r>
            <w:proofErr w:type="gramStart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.и</w:t>
            </w:r>
            <w:proofErr w:type="gram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зм</w:t>
            </w:r>
            <w:proofErr w:type="spellEnd"/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E121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E1212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E121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E1212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год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045A" w:rsidRPr="00F3777E" w:rsidRDefault="005D045A" w:rsidP="00E1212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E1212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теплоснабжения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водоснабжения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Снижение интегрального показателя аварийности сетей водоотведения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на 100 км инженерных сетей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</w:t>
            </w:r>
          </w:p>
        </w:tc>
      </w:tr>
      <w:tr w:rsidR="005D045A" w:rsidRPr="008A7862" w:rsidTr="00C01D7A">
        <w:trPr>
          <w:trHeight w:val="557"/>
          <w:tblHeader/>
        </w:trPr>
        <w:tc>
          <w:tcPr>
            <w:tcW w:w="2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Доля населения, обеспеченного питьевой водой отвечающим требованиям безопасности</w:t>
            </w:r>
          </w:p>
        </w:tc>
        <w:tc>
          <w:tcPr>
            <w:tcW w:w="1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045A" w:rsidRPr="00F3777E" w:rsidRDefault="005D045A" w:rsidP="005D045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83,86</w:t>
            </w:r>
          </w:p>
        </w:tc>
      </w:tr>
    </w:tbl>
    <w:p w:rsidR="008D27E5" w:rsidRPr="008A7862" w:rsidRDefault="008D27E5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8D27E5" w:rsidRPr="008A7862" w:rsidRDefault="005D045A" w:rsidP="008D27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 xml:space="preserve">Социальная эффективность от реализации подпрограммных мероприятий выражается в </w:t>
      </w: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 xml:space="preserve">обеспечении безопасности условий жизнедеятельности населения, объектов социальной сферы и </w:t>
      </w:r>
      <w:r w:rsidR="008B5881">
        <w:rPr>
          <w:rFonts w:ascii="Times New Roman" w:eastAsiaTheme="minorHAnsi" w:hAnsi="Times New Roman"/>
          <w:sz w:val="24"/>
          <w:szCs w:val="24"/>
          <w:lang w:eastAsia="en-US"/>
        </w:rPr>
        <w:t>повышение качества и надежности предоставления коммунальных услуг</w:t>
      </w:r>
      <w:r w:rsidRPr="008A7862">
        <w:rPr>
          <w:rFonts w:ascii="Times New Roman" w:eastAsiaTheme="minorHAnsi" w:hAnsi="Times New Roman"/>
          <w:sz w:val="24"/>
          <w:szCs w:val="24"/>
          <w:lang w:eastAsia="en-US"/>
        </w:rPr>
        <w:t>.</w:t>
      </w:r>
    </w:p>
    <w:p w:rsidR="00BB6E8C" w:rsidRPr="008A7862" w:rsidRDefault="00BB6E8C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D045A" w:rsidRPr="008A7862" w:rsidRDefault="007C1DA5" w:rsidP="00CC2D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одпрограмме 2 «</w:t>
      </w:r>
      <w:r w:rsidR="005D045A" w:rsidRPr="008A7862">
        <w:rPr>
          <w:rFonts w:ascii="Times New Roman" w:eastAsia="Calibri" w:hAnsi="Times New Roman"/>
          <w:sz w:val="24"/>
          <w:szCs w:val="24"/>
          <w:lang w:eastAsia="en-US"/>
        </w:rPr>
        <w:t>Энергосбережение и повышение энергетической эффективности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» </w:t>
      </w:r>
      <w:r w:rsidRPr="008A7862">
        <w:rPr>
          <w:rFonts w:ascii="Times New Roman" w:hAnsi="Times New Roman"/>
          <w:sz w:val="24"/>
          <w:szCs w:val="24"/>
        </w:rPr>
        <w:t xml:space="preserve">бюджетные ассигнования </w:t>
      </w:r>
      <w:r w:rsidR="00CC167B" w:rsidRPr="008A7862">
        <w:rPr>
          <w:rFonts w:ascii="Times New Roman" w:hAnsi="Times New Roman"/>
          <w:sz w:val="24"/>
          <w:szCs w:val="24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за счет средств бюджета </w:t>
      </w:r>
      <w:r w:rsidR="00032BD0" w:rsidRPr="008A7862">
        <w:rPr>
          <w:rFonts w:ascii="Times New Roman" w:hAnsi="Times New Roman"/>
          <w:sz w:val="24"/>
          <w:szCs w:val="24"/>
        </w:rPr>
        <w:t xml:space="preserve">округа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8B5881">
        <w:rPr>
          <w:rFonts w:ascii="Times New Roman" w:hAnsi="Times New Roman"/>
          <w:sz w:val="24"/>
          <w:szCs w:val="24"/>
        </w:rPr>
        <w:t>20 995,68</w:t>
      </w:r>
      <w:r w:rsidR="00CC2D0F">
        <w:rPr>
          <w:rFonts w:ascii="Times New Roman" w:hAnsi="Times New Roman"/>
          <w:sz w:val="24"/>
          <w:szCs w:val="24"/>
        </w:rPr>
        <w:t>,00 тыс.</w:t>
      </w:r>
      <w:r w:rsidRPr="008A7862">
        <w:rPr>
          <w:rFonts w:ascii="Times New Roman" w:hAnsi="Times New Roman"/>
          <w:sz w:val="24"/>
          <w:szCs w:val="24"/>
        </w:rPr>
        <w:t xml:space="preserve"> руб.</w:t>
      </w:r>
      <w:r w:rsidR="00CC2D0F" w:rsidRPr="00CC2D0F">
        <w:rPr>
          <w:rFonts w:ascii="Times New Roman" w:hAnsi="Times New Roman"/>
          <w:sz w:val="24"/>
          <w:szCs w:val="24"/>
        </w:rPr>
        <w:t xml:space="preserve"> </w:t>
      </w:r>
      <w:r w:rsidR="00CC2D0F" w:rsidRPr="008A7862">
        <w:rPr>
          <w:rFonts w:ascii="Times New Roman" w:hAnsi="Times New Roman"/>
          <w:sz w:val="24"/>
          <w:szCs w:val="24"/>
        </w:rPr>
        <w:t>в том числе: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5D045A" w:rsidRPr="008A7862">
        <w:rPr>
          <w:rFonts w:ascii="Times New Roman" w:hAnsi="Times New Roman"/>
          <w:sz w:val="24"/>
          <w:szCs w:val="24"/>
        </w:rPr>
        <w:t>2</w:t>
      </w:r>
      <w:r w:rsidR="008B5881">
        <w:rPr>
          <w:rFonts w:ascii="Times New Roman" w:hAnsi="Times New Roman"/>
          <w:sz w:val="24"/>
          <w:szCs w:val="24"/>
        </w:rPr>
        <w:t>3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5D045A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DD5461" w:rsidRPr="008A7862">
        <w:rPr>
          <w:rFonts w:ascii="Times New Roman" w:hAnsi="Times New Roman"/>
          <w:sz w:val="24"/>
          <w:szCs w:val="24"/>
        </w:rPr>
        <w:t>6</w:t>
      </w:r>
      <w:r w:rsidR="008B5881">
        <w:rPr>
          <w:rFonts w:ascii="Times New Roman" w:hAnsi="Times New Roman"/>
          <w:sz w:val="24"/>
          <w:szCs w:val="24"/>
        </w:rPr>
        <w:t> 998,56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C44FA1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</w:t>
      </w:r>
      <w:r w:rsidR="00151279" w:rsidRPr="008A7862">
        <w:rPr>
          <w:rFonts w:ascii="Times New Roman" w:hAnsi="Times New Roman"/>
          <w:sz w:val="24"/>
          <w:szCs w:val="24"/>
        </w:rPr>
        <w:t>2</w:t>
      </w:r>
      <w:r w:rsidR="008B5881">
        <w:rPr>
          <w:rFonts w:ascii="Times New Roman" w:hAnsi="Times New Roman"/>
          <w:sz w:val="24"/>
          <w:szCs w:val="24"/>
        </w:rPr>
        <w:t>4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DD5461" w:rsidRPr="008A7862">
        <w:rPr>
          <w:rFonts w:ascii="Times New Roman" w:hAnsi="Times New Roman"/>
          <w:sz w:val="24"/>
          <w:szCs w:val="24"/>
        </w:rPr>
        <w:t>6</w:t>
      </w:r>
      <w:r w:rsidR="008B5881">
        <w:rPr>
          <w:rFonts w:ascii="Times New Roman" w:hAnsi="Times New Roman"/>
          <w:sz w:val="24"/>
          <w:szCs w:val="24"/>
        </w:rPr>
        <w:t> 998,56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CC2D0F">
        <w:rPr>
          <w:rFonts w:ascii="Times New Roman" w:hAnsi="Times New Roman"/>
          <w:sz w:val="24"/>
          <w:szCs w:val="24"/>
        </w:rPr>
        <w:t xml:space="preserve">тыс. </w:t>
      </w:r>
      <w:r w:rsidR="007C1DA5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151279" w:rsidRPr="008A7862" w:rsidRDefault="00A50E3D" w:rsidP="005D04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7C1DA5" w:rsidRPr="008A7862">
        <w:rPr>
          <w:rFonts w:ascii="Times New Roman" w:hAnsi="Times New Roman"/>
          <w:sz w:val="24"/>
          <w:szCs w:val="24"/>
        </w:rPr>
        <w:t>202</w:t>
      </w:r>
      <w:r w:rsidR="008B5881">
        <w:rPr>
          <w:rFonts w:ascii="Times New Roman" w:hAnsi="Times New Roman"/>
          <w:sz w:val="24"/>
          <w:szCs w:val="24"/>
        </w:rPr>
        <w:t>5</w:t>
      </w:r>
      <w:r w:rsidR="007C1DA5" w:rsidRPr="008A7862">
        <w:rPr>
          <w:rFonts w:ascii="Times New Roman" w:hAnsi="Times New Roman"/>
          <w:sz w:val="24"/>
          <w:szCs w:val="24"/>
        </w:rPr>
        <w:t xml:space="preserve"> год </w:t>
      </w:r>
      <w:r w:rsidR="00C44FA1" w:rsidRPr="008A7862">
        <w:rPr>
          <w:rFonts w:ascii="Times New Roman" w:hAnsi="Times New Roman"/>
          <w:sz w:val="24"/>
          <w:szCs w:val="24"/>
        </w:rPr>
        <w:t>в сумме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r w:rsidR="00DD5461" w:rsidRPr="008A7862">
        <w:rPr>
          <w:rFonts w:ascii="Times New Roman" w:hAnsi="Times New Roman"/>
          <w:sz w:val="24"/>
          <w:szCs w:val="24"/>
        </w:rPr>
        <w:t>6</w:t>
      </w:r>
      <w:r w:rsidR="008B5881">
        <w:rPr>
          <w:rFonts w:ascii="Times New Roman" w:hAnsi="Times New Roman"/>
          <w:sz w:val="24"/>
          <w:szCs w:val="24"/>
        </w:rPr>
        <w:t> 998,56</w:t>
      </w:r>
      <w:r w:rsidR="007C1DA5" w:rsidRPr="008A786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C2D0F">
        <w:rPr>
          <w:rFonts w:ascii="Times New Roman" w:hAnsi="Times New Roman"/>
          <w:sz w:val="24"/>
          <w:szCs w:val="24"/>
        </w:rPr>
        <w:t>тыс</w:t>
      </w:r>
      <w:proofErr w:type="gramStart"/>
      <w:r w:rsidR="00CC2D0F">
        <w:rPr>
          <w:rFonts w:ascii="Times New Roman" w:hAnsi="Times New Roman"/>
          <w:sz w:val="24"/>
          <w:szCs w:val="24"/>
        </w:rPr>
        <w:t>.</w:t>
      </w:r>
      <w:r w:rsidR="007C1DA5" w:rsidRPr="008A7862">
        <w:rPr>
          <w:rFonts w:ascii="Times New Roman" w:hAnsi="Times New Roman"/>
          <w:sz w:val="24"/>
          <w:szCs w:val="24"/>
        </w:rPr>
        <w:t>р</w:t>
      </w:r>
      <w:proofErr w:type="gramEnd"/>
      <w:r w:rsidR="007C1DA5" w:rsidRPr="008A7862">
        <w:rPr>
          <w:rFonts w:ascii="Times New Roman" w:hAnsi="Times New Roman"/>
          <w:sz w:val="24"/>
          <w:szCs w:val="24"/>
        </w:rPr>
        <w:t>уб</w:t>
      </w:r>
      <w:proofErr w:type="spellEnd"/>
      <w:r w:rsidR="007C1DA5" w:rsidRPr="008A7862">
        <w:rPr>
          <w:rFonts w:ascii="Times New Roman" w:hAnsi="Times New Roman"/>
          <w:sz w:val="24"/>
          <w:szCs w:val="24"/>
        </w:rPr>
        <w:t>.</w:t>
      </w:r>
    </w:p>
    <w:p w:rsidR="007C1DA5" w:rsidRPr="008A7862" w:rsidRDefault="007C1DA5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</w:t>
      </w:r>
      <w:r w:rsidR="008B5881">
        <w:rPr>
          <w:rFonts w:ascii="Times New Roman" w:hAnsi="Times New Roman"/>
          <w:sz w:val="24"/>
          <w:szCs w:val="24"/>
        </w:rPr>
        <w:t xml:space="preserve"> создание условий для обеспечения энергосбережения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8B5881">
        <w:rPr>
          <w:rFonts w:ascii="Times New Roman" w:hAnsi="Times New Roman"/>
          <w:sz w:val="24"/>
          <w:szCs w:val="24"/>
        </w:rPr>
        <w:t xml:space="preserve">и </w:t>
      </w:r>
      <w:r w:rsidR="00C44FA1" w:rsidRPr="008A7862">
        <w:rPr>
          <w:rFonts w:ascii="Times New Roman" w:hAnsi="Times New Roman"/>
          <w:sz w:val="24"/>
          <w:szCs w:val="24"/>
        </w:rPr>
        <w:t>повышени</w:t>
      </w:r>
      <w:r w:rsidR="008B5881">
        <w:rPr>
          <w:rFonts w:ascii="Times New Roman" w:hAnsi="Times New Roman"/>
          <w:sz w:val="24"/>
          <w:szCs w:val="24"/>
        </w:rPr>
        <w:t>я</w:t>
      </w:r>
      <w:r w:rsidR="00C44FA1" w:rsidRPr="008A7862">
        <w:rPr>
          <w:rFonts w:ascii="Times New Roman" w:hAnsi="Times New Roman"/>
          <w:sz w:val="24"/>
          <w:szCs w:val="24"/>
        </w:rPr>
        <w:t xml:space="preserve"> энерг</w:t>
      </w:r>
      <w:r w:rsidR="008B5881">
        <w:rPr>
          <w:rFonts w:ascii="Times New Roman" w:hAnsi="Times New Roman"/>
          <w:sz w:val="24"/>
          <w:szCs w:val="24"/>
        </w:rPr>
        <w:t xml:space="preserve">етической </w:t>
      </w:r>
      <w:r w:rsidR="00C44FA1" w:rsidRPr="008A7862">
        <w:rPr>
          <w:rFonts w:ascii="Times New Roman" w:hAnsi="Times New Roman"/>
          <w:sz w:val="24"/>
          <w:szCs w:val="24"/>
        </w:rPr>
        <w:t>эффективности</w:t>
      </w:r>
      <w:r w:rsidR="008B5881">
        <w:rPr>
          <w:rFonts w:ascii="Times New Roman" w:hAnsi="Times New Roman"/>
          <w:sz w:val="24"/>
          <w:szCs w:val="24"/>
        </w:rPr>
        <w:t xml:space="preserve"> в бюджетном секторе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44FA1" w:rsidRDefault="00C44FA1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Энергосбережение в </w:t>
      </w:r>
      <w:proofErr w:type="spellStart"/>
      <w:r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коммунальном и бюджетном секторе </w:t>
      </w:r>
      <w:r w:rsidR="00DD5461" w:rsidRPr="008A7862">
        <w:rPr>
          <w:rFonts w:ascii="Times New Roman" w:hAnsi="Times New Roman"/>
          <w:sz w:val="24"/>
          <w:szCs w:val="24"/>
        </w:rPr>
        <w:t>округ</w:t>
      </w:r>
      <w:r w:rsidRPr="008A7862">
        <w:rPr>
          <w:rFonts w:ascii="Times New Roman" w:hAnsi="Times New Roman"/>
          <w:sz w:val="24"/>
          <w:szCs w:val="24"/>
        </w:rPr>
        <w:t xml:space="preserve">а является актуальным и необходимым условием нормального функционирования, так как повышение эффективности использования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ресурсов, при непрерывном росте цен на электроэнергию </w:t>
      </w:r>
      <w:r w:rsidR="00C01D7A" w:rsidRPr="008A7862">
        <w:rPr>
          <w:rFonts w:ascii="Times New Roman" w:hAnsi="Times New Roman"/>
          <w:sz w:val="24"/>
          <w:szCs w:val="24"/>
        </w:rPr>
        <w:t xml:space="preserve">и уголь позволяет добиться существенной экономии как </w:t>
      </w:r>
      <w:proofErr w:type="spellStart"/>
      <w:r w:rsidR="00C01D7A"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="00C01D7A" w:rsidRPr="008A7862">
        <w:rPr>
          <w:rFonts w:ascii="Times New Roman" w:hAnsi="Times New Roman"/>
          <w:sz w:val="24"/>
          <w:szCs w:val="24"/>
        </w:rPr>
        <w:t xml:space="preserve"> – энергетических ресурсов, так и финансовых средств.</w:t>
      </w:r>
    </w:p>
    <w:p w:rsidR="00113284" w:rsidRDefault="00113284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энергосбережения должна обеспечить снижение потребления</w:t>
      </w:r>
      <w:r w:rsidRPr="001132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 xml:space="preserve"> за счет внедрения предлагаемых данной программой решений и мероприятий, и соответственно, перехода на экономичное и рациональное расходование </w:t>
      </w:r>
      <w:proofErr w:type="spellStart"/>
      <w:r w:rsidRPr="008A7862">
        <w:rPr>
          <w:rFonts w:ascii="Times New Roman" w:hAnsi="Times New Roman"/>
          <w:sz w:val="24"/>
          <w:szCs w:val="24"/>
        </w:rPr>
        <w:t>топливно</w:t>
      </w:r>
      <w:proofErr w:type="spellEnd"/>
      <w:r w:rsidRPr="008A7862">
        <w:rPr>
          <w:rFonts w:ascii="Times New Roman" w:hAnsi="Times New Roman"/>
          <w:sz w:val="24"/>
          <w:szCs w:val="24"/>
        </w:rPr>
        <w:t xml:space="preserve"> – энергетических ресурсов</w:t>
      </w:r>
      <w:r>
        <w:rPr>
          <w:rFonts w:ascii="Times New Roman" w:hAnsi="Times New Roman"/>
          <w:sz w:val="24"/>
          <w:szCs w:val="24"/>
        </w:rPr>
        <w:t>.</w:t>
      </w:r>
    </w:p>
    <w:p w:rsidR="00AE5610" w:rsidRPr="008A7862" w:rsidRDefault="00AE5610" w:rsidP="007C1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5610" w:rsidRDefault="00AE5610" w:rsidP="00AE5610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C44FA1" w:rsidRPr="008A7862" w:rsidRDefault="00C44FA1" w:rsidP="00C44F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9"/>
        <w:gridCol w:w="1931"/>
        <w:gridCol w:w="1095"/>
        <w:gridCol w:w="966"/>
        <w:gridCol w:w="960"/>
      </w:tblGrid>
      <w:tr w:rsidR="00C44FA1" w:rsidRPr="008A7862" w:rsidTr="009210FC">
        <w:trPr>
          <w:trHeight w:val="250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E561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E561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AE5610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F3777E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44FA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Удельная величина потребления электрической энергии муниципальными бюджетными учреждениями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C44FA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кВт/</w:t>
            </w:r>
            <w:proofErr w:type="gramStart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gramEnd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на 1 человека населения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78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79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4FA1" w:rsidRPr="00F3777E" w:rsidRDefault="00C44FA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46</w:t>
            </w:r>
            <w:r w:rsidR="00CC2D0F">
              <w:rPr>
                <w:rFonts w:ascii="Times New Roman" w:hAnsi="Times New Roman"/>
                <w:sz w:val="20"/>
                <w:szCs w:val="20"/>
                <w:lang w:eastAsia="en-US"/>
              </w:rPr>
              <w:t>2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,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55</w:t>
            </w:r>
          </w:p>
        </w:tc>
      </w:tr>
      <w:tr w:rsidR="00BF4271" w:rsidRPr="008A7862" w:rsidTr="009210FC">
        <w:trPr>
          <w:trHeight w:val="405"/>
          <w:tblHeader/>
        </w:trPr>
        <w:tc>
          <w:tcPr>
            <w:tcW w:w="2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Удельн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ый расход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AE5610"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электрической энергии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в системах уличного освещения</w:t>
            </w:r>
          </w:p>
        </w:tc>
        <w:tc>
          <w:tcPr>
            <w:tcW w:w="9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AE5610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proofErr w:type="spellStart"/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кВт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>ч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/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кв.м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.</w:t>
            </w:r>
            <w:r w:rsidRPr="00F3777E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99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4271" w:rsidRPr="00F3777E" w:rsidRDefault="00BF4271" w:rsidP="00AE561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0,3</w:t>
            </w:r>
            <w:r w:rsidR="00AE5610">
              <w:rPr>
                <w:rFonts w:ascii="Times New Roman" w:hAnsi="Times New Roman"/>
                <w:sz w:val="20"/>
                <w:szCs w:val="20"/>
                <w:lang w:eastAsia="en-US"/>
              </w:rPr>
              <w:t>94</w:t>
            </w:r>
          </w:p>
        </w:tc>
      </w:tr>
    </w:tbl>
    <w:p w:rsidR="00151279" w:rsidRPr="008A7862" w:rsidRDefault="00151279" w:rsidP="007C1DA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</w:p>
    <w:p w:rsidR="00C01D7A" w:rsidRPr="008A7862" w:rsidRDefault="00C704E7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одпрограмме 3 «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Обращение с отходами на территории </w:t>
      </w:r>
      <w:proofErr w:type="spellStart"/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DD5461" w:rsidRPr="008A7862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8A7862">
        <w:rPr>
          <w:rFonts w:ascii="Times New Roman" w:hAnsi="Times New Roman"/>
          <w:sz w:val="24"/>
          <w:szCs w:val="24"/>
        </w:rPr>
        <w:t xml:space="preserve">юджетные ассигнования </w:t>
      </w:r>
      <w:r w:rsidR="00CC167B" w:rsidRPr="008A7862">
        <w:rPr>
          <w:rFonts w:ascii="Times New Roman" w:hAnsi="Times New Roman"/>
          <w:sz w:val="24"/>
          <w:szCs w:val="24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>за счет средств бюджета</w:t>
      </w:r>
      <w:r w:rsidR="00DD5461" w:rsidRPr="008A7862">
        <w:rPr>
          <w:rFonts w:ascii="Times New Roman" w:hAnsi="Times New Roman"/>
          <w:sz w:val="24"/>
          <w:szCs w:val="24"/>
        </w:rPr>
        <w:t xml:space="preserve"> округа</w:t>
      </w:r>
      <w:r w:rsidRPr="008A7862">
        <w:rPr>
          <w:rFonts w:ascii="Times New Roman" w:hAnsi="Times New Roman"/>
          <w:sz w:val="24"/>
          <w:szCs w:val="24"/>
        </w:rPr>
        <w:t xml:space="preserve"> на плановый период в сумме </w:t>
      </w:r>
      <w:r w:rsidR="00AE5610">
        <w:rPr>
          <w:rFonts w:ascii="Times New Roman" w:hAnsi="Times New Roman"/>
          <w:sz w:val="24"/>
          <w:szCs w:val="24"/>
        </w:rPr>
        <w:t>5 309,00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</w:t>
      </w:r>
      <w:r w:rsidR="00305101" w:rsidRPr="008A7862">
        <w:rPr>
          <w:rFonts w:ascii="Times New Roman" w:hAnsi="Times New Roman"/>
          <w:sz w:val="24"/>
          <w:szCs w:val="24"/>
        </w:rPr>
        <w:t>:</w:t>
      </w: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C01D7A" w:rsidRPr="008A7862" w:rsidRDefault="00A50E3D" w:rsidP="00C44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</w:t>
      </w:r>
      <w:r w:rsidR="00C01D7A" w:rsidRPr="008A7862">
        <w:rPr>
          <w:rFonts w:ascii="Times New Roman" w:hAnsi="Times New Roman"/>
          <w:sz w:val="24"/>
          <w:szCs w:val="24"/>
        </w:rPr>
        <w:t>2</w:t>
      </w:r>
      <w:r w:rsidR="00AE5610">
        <w:rPr>
          <w:rFonts w:ascii="Times New Roman" w:hAnsi="Times New Roman"/>
          <w:sz w:val="24"/>
          <w:szCs w:val="24"/>
        </w:rPr>
        <w:t>3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 1 </w:t>
      </w:r>
      <w:r w:rsidR="00AE5610">
        <w:rPr>
          <w:rFonts w:ascii="Times New Roman" w:hAnsi="Times New Roman"/>
          <w:sz w:val="24"/>
          <w:szCs w:val="24"/>
        </w:rPr>
        <w:t>8</w:t>
      </w:r>
      <w:r w:rsidR="00113284">
        <w:rPr>
          <w:rFonts w:ascii="Times New Roman" w:hAnsi="Times New Roman"/>
          <w:sz w:val="24"/>
          <w:szCs w:val="24"/>
        </w:rPr>
        <w:t>5</w:t>
      </w:r>
      <w:r w:rsidR="00AE5610">
        <w:rPr>
          <w:rFonts w:ascii="Times New Roman" w:hAnsi="Times New Roman"/>
          <w:sz w:val="24"/>
          <w:szCs w:val="24"/>
        </w:rPr>
        <w:t>7</w:t>
      </w:r>
      <w:r w:rsidR="00C01D7A" w:rsidRPr="008A7862">
        <w:rPr>
          <w:rFonts w:ascii="Times New Roman" w:hAnsi="Times New Roman"/>
          <w:sz w:val="24"/>
          <w:szCs w:val="24"/>
        </w:rPr>
        <w:t>,</w:t>
      </w:r>
      <w:r w:rsidR="00AE5610">
        <w:rPr>
          <w:rFonts w:ascii="Times New Roman" w:hAnsi="Times New Roman"/>
          <w:sz w:val="24"/>
          <w:szCs w:val="24"/>
        </w:rPr>
        <w:t>0</w:t>
      </w:r>
      <w:r w:rsidR="00C01D7A" w:rsidRPr="008A7862">
        <w:rPr>
          <w:rFonts w:ascii="Times New Roman" w:hAnsi="Times New Roman"/>
          <w:sz w:val="24"/>
          <w:szCs w:val="24"/>
        </w:rPr>
        <w:t xml:space="preserve">0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C704E7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C01D7A" w:rsidRPr="008A7862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</w:t>
      </w:r>
      <w:r w:rsidR="00C01D7A" w:rsidRPr="008A7862">
        <w:rPr>
          <w:rFonts w:ascii="Times New Roman" w:hAnsi="Times New Roman"/>
          <w:sz w:val="24"/>
          <w:szCs w:val="24"/>
        </w:rPr>
        <w:t>2</w:t>
      </w:r>
      <w:r w:rsidR="00AE5610">
        <w:rPr>
          <w:rFonts w:ascii="Times New Roman" w:hAnsi="Times New Roman"/>
          <w:sz w:val="24"/>
          <w:szCs w:val="24"/>
        </w:rPr>
        <w:t>4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C01D7A" w:rsidRPr="008A7862">
        <w:rPr>
          <w:rFonts w:ascii="Times New Roman" w:hAnsi="Times New Roman"/>
          <w:sz w:val="24"/>
          <w:szCs w:val="24"/>
        </w:rPr>
        <w:t>1 </w:t>
      </w:r>
      <w:r w:rsidR="00113284">
        <w:rPr>
          <w:rFonts w:ascii="Times New Roman" w:hAnsi="Times New Roman"/>
          <w:sz w:val="24"/>
          <w:szCs w:val="24"/>
        </w:rPr>
        <w:t>7</w:t>
      </w:r>
      <w:r w:rsidR="00AE5610">
        <w:rPr>
          <w:rFonts w:ascii="Times New Roman" w:hAnsi="Times New Roman"/>
          <w:sz w:val="24"/>
          <w:szCs w:val="24"/>
        </w:rPr>
        <w:t>26</w:t>
      </w:r>
      <w:r w:rsidR="00C01D7A" w:rsidRPr="008A7862">
        <w:rPr>
          <w:rFonts w:ascii="Times New Roman" w:hAnsi="Times New Roman"/>
          <w:sz w:val="24"/>
          <w:szCs w:val="24"/>
        </w:rPr>
        <w:t>,</w:t>
      </w:r>
      <w:r w:rsidR="00AE5610">
        <w:rPr>
          <w:rFonts w:ascii="Times New Roman" w:hAnsi="Times New Roman"/>
          <w:sz w:val="24"/>
          <w:szCs w:val="24"/>
        </w:rPr>
        <w:t>0</w:t>
      </w:r>
      <w:r w:rsidR="00C01D7A" w:rsidRPr="008A7862">
        <w:rPr>
          <w:rFonts w:ascii="Times New Roman" w:hAnsi="Times New Roman"/>
          <w:sz w:val="24"/>
          <w:szCs w:val="24"/>
        </w:rPr>
        <w:t>0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C704E7" w:rsidRPr="008A7862">
        <w:rPr>
          <w:rFonts w:ascii="Times New Roman" w:hAnsi="Times New Roman"/>
          <w:sz w:val="24"/>
          <w:szCs w:val="24"/>
        </w:rPr>
        <w:t xml:space="preserve">руб., </w:t>
      </w:r>
    </w:p>
    <w:p w:rsidR="00305101" w:rsidRDefault="00A50E3D" w:rsidP="00C01D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- </w:t>
      </w:r>
      <w:r w:rsidR="00C704E7" w:rsidRPr="008A7862">
        <w:rPr>
          <w:rFonts w:ascii="Times New Roman" w:hAnsi="Times New Roman"/>
          <w:sz w:val="24"/>
          <w:szCs w:val="24"/>
        </w:rPr>
        <w:t>202</w:t>
      </w:r>
      <w:r w:rsidR="00AE5610">
        <w:rPr>
          <w:rFonts w:ascii="Times New Roman" w:hAnsi="Times New Roman"/>
          <w:sz w:val="24"/>
          <w:szCs w:val="24"/>
        </w:rPr>
        <w:t>5</w:t>
      </w:r>
      <w:r w:rsidR="00C704E7" w:rsidRPr="008A7862">
        <w:rPr>
          <w:rFonts w:ascii="Times New Roman" w:hAnsi="Times New Roman"/>
          <w:sz w:val="24"/>
          <w:szCs w:val="24"/>
        </w:rPr>
        <w:t xml:space="preserve"> год </w:t>
      </w:r>
      <w:r w:rsidR="00C01D7A" w:rsidRPr="008A7862">
        <w:rPr>
          <w:rFonts w:ascii="Times New Roman" w:hAnsi="Times New Roman"/>
          <w:sz w:val="24"/>
          <w:szCs w:val="24"/>
        </w:rPr>
        <w:t>в сумме</w:t>
      </w:r>
      <w:r w:rsidR="00C704E7" w:rsidRPr="008A7862">
        <w:rPr>
          <w:rFonts w:ascii="Times New Roman" w:hAnsi="Times New Roman"/>
          <w:sz w:val="24"/>
          <w:szCs w:val="24"/>
        </w:rPr>
        <w:t xml:space="preserve"> </w:t>
      </w:r>
      <w:r w:rsidR="00C01D7A" w:rsidRPr="008A7862">
        <w:rPr>
          <w:rFonts w:ascii="Times New Roman" w:hAnsi="Times New Roman"/>
          <w:sz w:val="24"/>
          <w:szCs w:val="24"/>
        </w:rPr>
        <w:t>1 </w:t>
      </w:r>
      <w:r w:rsidR="00113284">
        <w:rPr>
          <w:rFonts w:ascii="Times New Roman" w:hAnsi="Times New Roman"/>
          <w:sz w:val="24"/>
          <w:szCs w:val="24"/>
        </w:rPr>
        <w:t>7</w:t>
      </w:r>
      <w:r w:rsidR="00AE5610">
        <w:rPr>
          <w:rFonts w:ascii="Times New Roman" w:hAnsi="Times New Roman"/>
          <w:sz w:val="24"/>
          <w:szCs w:val="24"/>
        </w:rPr>
        <w:t>26</w:t>
      </w:r>
      <w:r w:rsidR="00305101" w:rsidRPr="008A7862">
        <w:rPr>
          <w:rFonts w:ascii="Times New Roman" w:hAnsi="Times New Roman"/>
          <w:sz w:val="24"/>
          <w:szCs w:val="24"/>
        </w:rPr>
        <w:t>,</w:t>
      </w:r>
      <w:r w:rsidR="00AE5610">
        <w:rPr>
          <w:rFonts w:ascii="Times New Roman" w:hAnsi="Times New Roman"/>
          <w:sz w:val="24"/>
          <w:szCs w:val="24"/>
        </w:rPr>
        <w:t>0</w:t>
      </w:r>
      <w:r w:rsidR="00305101" w:rsidRPr="008A7862">
        <w:rPr>
          <w:rFonts w:ascii="Times New Roman" w:hAnsi="Times New Roman"/>
          <w:sz w:val="24"/>
          <w:szCs w:val="24"/>
        </w:rPr>
        <w:t xml:space="preserve">0 </w:t>
      </w:r>
      <w:r w:rsidR="00113284">
        <w:rPr>
          <w:rFonts w:ascii="Times New Roman" w:hAnsi="Times New Roman"/>
          <w:sz w:val="24"/>
          <w:szCs w:val="24"/>
        </w:rPr>
        <w:t xml:space="preserve">тыс. </w:t>
      </w:r>
      <w:r w:rsidR="00305101" w:rsidRPr="008A7862">
        <w:rPr>
          <w:rFonts w:ascii="Times New Roman" w:hAnsi="Times New Roman"/>
          <w:sz w:val="24"/>
          <w:szCs w:val="24"/>
        </w:rPr>
        <w:t>руб.</w:t>
      </w:r>
    </w:p>
    <w:p w:rsidR="00314954" w:rsidRPr="00314954" w:rsidRDefault="00314954" w:rsidP="0031495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14954">
        <w:rPr>
          <w:rFonts w:ascii="Times New Roman" w:hAnsi="Times New Roman"/>
          <w:sz w:val="24"/>
          <w:szCs w:val="24"/>
        </w:rPr>
        <w:t xml:space="preserve">На сегодняшний день в округе сфера обращения с отходами недостаточно развита. Сложившаяся ситуация в области обращения с ТКО приводит к загрязнению окружающей среды, нерациональному использованию природных ресурсов, захламлению земель и уже сегодня представляет реальную угрозу здоровью населения, проживающему на территории </w:t>
      </w:r>
      <w:proofErr w:type="spellStart"/>
      <w:r w:rsidRPr="0031495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14954">
        <w:rPr>
          <w:rFonts w:ascii="Times New Roman" w:hAnsi="Times New Roman"/>
          <w:sz w:val="24"/>
          <w:szCs w:val="24"/>
        </w:rPr>
        <w:t xml:space="preserve"> муниципального округа.</w:t>
      </w:r>
    </w:p>
    <w:p w:rsidR="00314954" w:rsidRPr="00314954" w:rsidRDefault="00314954" w:rsidP="00314954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314954">
        <w:rPr>
          <w:rFonts w:ascii="Times New Roman" w:hAnsi="Times New Roman"/>
          <w:sz w:val="24"/>
          <w:szCs w:val="24"/>
        </w:rPr>
        <w:t xml:space="preserve">Анализ сложившейся ситуации в сфере обращения с отходами на территории округа и тенденций ее изменения показывает, что бессистемные локальные мероприятия не создают условий для использования отходов, развития производств по использованию вторичных материальных ресурсов и решения соответствующих экологических проблем. </w:t>
      </w:r>
    </w:p>
    <w:p w:rsidR="00C704E7" w:rsidRPr="008A7862" w:rsidRDefault="00C01D7A" w:rsidP="0030510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Целью подпрограммы является </w:t>
      </w:r>
      <w:r w:rsidR="00AE5610">
        <w:rPr>
          <w:rFonts w:ascii="Times New Roman" w:hAnsi="Times New Roman"/>
          <w:sz w:val="24"/>
          <w:szCs w:val="24"/>
        </w:rPr>
        <w:t xml:space="preserve">снижение негативного </w:t>
      </w:r>
      <w:r w:rsidRPr="008A7862">
        <w:rPr>
          <w:rFonts w:ascii="Times New Roman" w:hAnsi="Times New Roman"/>
          <w:sz w:val="24"/>
          <w:szCs w:val="24"/>
        </w:rPr>
        <w:t xml:space="preserve">воздействия отходов на </w:t>
      </w:r>
      <w:r w:rsidR="00AE5610" w:rsidRPr="008A7862">
        <w:rPr>
          <w:rFonts w:ascii="Times New Roman" w:hAnsi="Times New Roman"/>
          <w:sz w:val="24"/>
          <w:szCs w:val="24"/>
        </w:rPr>
        <w:t xml:space="preserve">окружающую среду </w:t>
      </w:r>
      <w:r w:rsidR="00AE5610">
        <w:rPr>
          <w:rFonts w:ascii="Times New Roman" w:hAnsi="Times New Roman"/>
          <w:sz w:val="24"/>
          <w:szCs w:val="24"/>
        </w:rPr>
        <w:t xml:space="preserve">и </w:t>
      </w:r>
      <w:r w:rsidRPr="008A7862">
        <w:rPr>
          <w:rFonts w:ascii="Times New Roman" w:hAnsi="Times New Roman"/>
          <w:sz w:val="24"/>
          <w:szCs w:val="24"/>
        </w:rPr>
        <w:t xml:space="preserve">здоровье </w:t>
      </w:r>
      <w:r w:rsidR="00AE5610">
        <w:rPr>
          <w:rFonts w:ascii="Times New Roman" w:hAnsi="Times New Roman"/>
          <w:sz w:val="24"/>
          <w:szCs w:val="24"/>
        </w:rPr>
        <w:t>населения округа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704E7" w:rsidRPr="008A7862" w:rsidRDefault="00C01D7A" w:rsidP="00C01D7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Задачей подпрограммы является обеспечение функционирования системы сбора, вывоза, утилизации, переработки или захоронения отходов. </w:t>
      </w:r>
    </w:p>
    <w:p w:rsidR="00C01D7A" w:rsidRPr="008A7862" w:rsidRDefault="00AE5610" w:rsidP="00C01D7A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="00C01D7A"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показатели:</w:t>
      </w:r>
    </w:p>
    <w:p w:rsidR="00C01D7A" w:rsidRPr="008A7862" w:rsidRDefault="00C01D7A" w:rsidP="00C01D7A">
      <w:pPr>
        <w:spacing w:after="0" w:line="240" w:lineRule="auto"/>
        <w:ind w:firstLine="709"/>
        <w:jc w:val="center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C01D7A" w:rsidRPr="008A7862" w:rsidTr="00C01D7A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DA18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A18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DA18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A18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1D7A" w:rsidRPr="00AA76EB" w:rsidRDefault="00C01D7A" w:rsidP="00DA188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DA1885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01D7A" w:rsidRPr="008A7862" w:rsidTr="00C01D7A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hAnsi="Times New Roman"/>
                <w:sz w:val="20"/>
                <w:szCs w:val="20"/>
                <w:lang w:eastAsia="en-US"/>
              </w:rPr>
              <w:t>Доля ТБО, размещаемая в санкционированных местах размещения или обезвреживания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45,00</w:t>
            </w:r>
          </w:p>
        </w:tc>
      </w:tr>
      <w:tr w:rsidR="00C01D7A" w:rsidRPr="008A7862" w:rsidTr="00C01D7A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hAnsi="Times New Roman"/>
                <w:sz w:val="20"/>
                <w:szCs w:val="20"/>
                <w:lang w:eastAsia="en-US"/>
              </w:rPr>
              <w:t>Доля ликвидированных несанкционированных мест размещения отходов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C01D7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11328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11328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1D7A" w:rsidRPr="00AA76EB" w:rsidRDefault="00C01D7A" w:rsidP="003963D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3963D5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305101" w:rsidRPr="008A7862" w:rsidRDefault="00C704E7" w:rsidP="00C704E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lastRenderedPageBreak/>
        <w:t xml:space="preserve">         </w:t>
      </w:r>
    </w:p>
    <w:p w:rsidR="003963D5" w:rsidRPr="00CE17F1" w:rsidRDefault="003963D5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>По подпрограмме 4 «</w:t>
      </w:r>
      <w:r w:rsidRPr="008A7862">
        <w:rPr>
          <w:rFonts w:ascii="Times New Roman" w:hAnsi="Times New Roman"/>
          <w:sz w:val="24"/>
          <w:szCs w:val="24"/>
        </w:rPr>
        <w:t>Благоустройство</w:t>
      </w:r>
      <w:r w:rsidR="00314954">
        <w:rPr>
          <w:rFonts w:ascii="Times New Roman" w:hAnsi="Times New Roman"/>
          <w:sz w:val="24"/>
          <w:szCs w:val="24"/>
        </w:rPr>
        <w:t xml:space="preserve"> населенных пунктов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 б</w:t>
      </w:r>
      <w:r w:rsidRPr="008A7862">
        <w:rPr>
          <w:rFonts w:ascii="Times New Roman" w:hAnsi="Times New Roman"/>
          <w:sz w:val="24"/>
          <w:szCs w:val="24"/>
        </w:rPr>
        <w:t xml:space="preserve">юджетные ассигнования предусмотрены </w:t>
      </w:r>
      <w:r w:rsidRPr="00CE17F1">
        <w:rPr>
          <w:rFonts w:ascii="Times New Roman" w:hAnsi="Times New Roman"/>
          <w:sz w:val="24"/>
          <w:szCs w:val="24"/>
        </w:rPr>
        <w:t xml:space="preserve">за счет средств бюджета округа на плановый период в сумме </w:t>
      </w:r>
      <w:r w:rsidR="00CE17F1" w:rsidRPr="00CE17F1">
        <w:rPr>
          <w:rFonts w:ascii="Times New Roman" w:hAnsi="Times New Roman"/>
          <w:sz w:val="24"/>
          <w:szCs w:val="24"/>
        </w:rPr>
        <w:t>10 186,22</w:t>
      </w:r>
      <w:r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Pr="00CE17F1">
        <w:rPr>
          <w:rFonts w:ascii="Times New Roman" w:hAnsi="Times New Roman"/>
          <w:sz w:val="24"/>
          <w:szCs w:val="24"/>
        </w:rPr>
        <w:t xml:space="preserve">руб.: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202</w:t>
      </w:r>
      <w:r w:rsidR="00CE17F1">
        <w:rPr>
          <w:rFonts w:ascii="Times New Roman" w:hAnsi="Times New Roman"/>
          <w:sz w:val="24"/>
          <w:szCs w:val="24"/>
        </w:rPr>
        <w:t>3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CE17F1">
        <w:rPr>
          <w:rFonts w:ascii="Times New Roman" w:hAnsi="Times New Roman"/>
          <w:sz w:val="24"/>
          <w:szCs w:val="24"/>
        </w:rPr>
        <w:t>4 122,34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202</w:t>
      </w:r>
      <w:r w:rsidR="00CE17F1">
        <w:rPr>
          <w:rFonts w:ascii="Times New Roman" w:hAnsi="Times New Roman"/>
          <w:sz w:val="24"/>
          <w:szCs w:val="24"/>
        </w:rPr>
        <w:t>4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CE17F1">
        <w:rPr>
          <w:rFonts w:ascii="Times New Roman" w:hAnsi="Times New Roman"/>
          <w:sz w:val="24"/>
          <w:szCs w:val="24"/>
        </w:rPr>
        <w:t>3 031,94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 xml:space="preserve">руб., </w:t>
      </w:r>
    </w:p>
    <w:p w:rsidR="003963D5" w:rsidRPr="00CE17F1" w:rsidRDefault="00A50E3D" w:rsidP="003963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- </w:t>
      </w:r>
      <w:r w:rsidR="003963D5" w:rsidRPr="00CE17F1">
        <w:rPr>
          <w:rFonts w:ascii="Times New Roman" w:hAnsi="Times New Roman"/>
          <w:sz w:val="24"/>
          <w:szCs w:val="24"/>
        </w:rPr>
        <w:t>202</w:t>
      </w:r>
      <w:r w:rsidR="00CE17F1">
        <w:rPr>
          <w:rFonts w:ascii="Times New Roman" w:hAnsi="Times New Roman"/>
          <w:sz w:val="24"/>
          <w:szCs w:val="24"/>
        </w:rPr>
        <w:t>5</w:t>
      </w:r>
      <w:r w:rsidR="003963D5" w:rsidRPr="00CE17F1">
        <w:rPr>
          <w:rFonts w:ascii="Times New Roman" w:hAnsi="Times New Roman"/>
          <w:sz w:val="24"/>
          <w:szCs w:val="24"/>
        </w:rPr>
        <w:t xml:space="preserve"> год в сумме </w:t>
      </w:r>
      <w:r w:rsidR="00CE17F1">
        <w:rPr>
          <w:rFonts w:ascii="Times New Roman" w:hAnsi="Times New Roman"/>
          <w:sz w:val="24"/>
          <w:szCs w:val="24"/>
        </w:rPr>
        <w:t>3 031,94</w:t>
      </w:r>
      <w:r w:rsidR="003963D5" w:rsidRPr="00CE17F1">
        <w:rPr>
          <w:rFonts w:ascii="Times New Roman" w:hAnsi="Times New Roman"/>
          <w:sz w:val="24"/>
          <w:szCs w:val="24"/>
        </w:rPr>
        <w:t xml:space="preserve"> </w:t>
      </w:r>
      <w:r w:rsidR="00686D5A" w:rsidRPr="00CE17F1">
        <w:rPr>
          <w:rFonts w:ascii="Times New Roman" w:hAnsi="Times New Roman"/>
          <w:sz w:val="24"/>
          <w:szCs w:val="24"/>
        </w:rPr>
        <w:t xml:space="preserve">тыс. </w:t>
      </w:r>
      <w:r w:rsidR="003963D5" w:rsidRPr="00CE17F1">
        <w:rPr>
          <w:rFonts w:ascii="Times New Roman" w:hAnsi="Times New Roman"/>
          <w:sz w:val="24"/>
          <w:szCs w:val="24"/>
        </w:rPr>
        <w:t>руб.</w:t>
      </w:r>
    </w:p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 xml:space="preserve">         Целью подпрограммы является</w:t>
      </w:r>
      <w:r w:rsidRPr="00CE17F1">
        <w:rPr>
          <w:sz w:val="24"/>
          <w:szCs w:val="24"/>
        </w:rPr>
        <w:t xml:space="preserve"> </w:t>
      </w:r>
      <w:r w:rsidR="00CE17F1" w:rsidRPr="00CE17F1">
        <w:rPr>
          <w:rFonts w:ascii="Times New Roman" w:hAnsi="Times New Roman"/>
          <w:sz w:val="24"/>
          <w:szCs w:val="24"/>
        </w:rPr>
        <w:t xml:space="preserve">повышение привлекательности </w:t>
      </w:r>
      <w:r w:rsidRPr="00CE17F1">
        <w:rPr>
          <w:rFonts w:ascii="Times New Roman" w:hAnsi="Times New Roman"/>
          <w:sz w:val="24"/>
          <w:szCs w:val="24"/>
        </w:rPr>
        <w:t>населенных</w:t>
      </w:r>
      <w:r w:rsidRPr="008A7862">
        <w:rPr>
          <w:rFonts w:ascii="Times New Roman" w:hAnsi="Times New Roman"/>
          <w:sz w:val="24"/>
          <w:szCs w:val="24"/>
        </w:rPr>
        <w:t xml:space="preserve"> пунктов</w:t>
      </w:r>
      <w:r w:rsidR="00CE17F1">
        <w:rPr>
          <w:rFonts w:ascii="Times New Roman" w:hAnsi="Times New Roman"/>
          <w:sz w:val="24"/>
          <w:szCs w:val="24"/>
        </w:rPr>
        <w:t xml:space="preserve"> округа для проживания</w:t>
      </w:r>
      <w:r w:rsidRPr="008A7862">
        <w:rPr>
          <w:rFonts w:ascii="Times New Roman" w:hAnsi="Times New Roman"/>
          <w:sz w:val="24"/>
          <w:szCs w:val="24"/>
        </w:rPr>
        <w:t>.</w:t>
      </w:r>
    </w:p>
    <w:p w:rsidR="00CE17F1" w:rsidRPr="00CE17F1" w:rsidRDefault="008F77C8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  <w:r w:rsidR="00CE17F1" w:rsidRPr="00CE17F1">
        <w:rPr>
          <w:rFonts w:ascii="Times New Roman" w:hAnsi="Times New Roman"/>
          <w:sz w:val="24"/>
          <w:szCs w:val="24"/>
        </w:rPr>
        <w:t>Достижение поставленной цели будет осуществляться путем решения следующих задач:</w:t>
      </w:r>
    </w:p>
    <w:p w:rsidR="00CE17F1" w:rsidRPr="00CE17F1" w:rsidRDefault="00CE17F1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>– улучшение санитарно-экологической обстановки, внешнего и архитектурного облика населенных пунктов округа;</w:t>
      </w:r>
    </w:p>
    <w:p w:rsidR="00CE17F1" w:rsidRPr="00CE17F1" w:rsidRDefault="00CE17F1" w:rsidP="00CE17F1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CE17F1">
        <w:rPr>
          <w:rFonts w:ascii="Times New Roman" w:hAnsi="Times New Roman"/>
          <w:sz w:val="24"/>
          <w:szCs w:val="24"/>
        </w:rPr>
        <w:t>– обустройство мест захоронения погибших при защите Отечества.</w:t>
      </w:r>
    </w:p>
    <w:p w:rsidR="00CE17F1" w:rsidRDefault="00CE17F1" w:rsidP="00CE17F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CE17F1" w:rsidRPr="008A7862" w:rsidRDefault="008F77C8" w:rsidP="00CE17F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CE17F1"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="00CE17F1"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показатели:</w:t>
      </w:r>
    </w:p>
    <w:p w:rsidR="003963D5" w:rsidRPr="008A7862" w:rsidRDefault="008F77C8" w:rsidP="00CE17F1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686D5A">
        <w:rPr>
          <w:rFonts w:ascii="Times New Roman" w:eastAsia="Calibri" w:hAnsi="Times New Roman"/>
          <w:sz w:val="24"/>
          <w:szCs w:val="24"/>
          <w:lang w:eastAsia="en-US"/>
        </w:rPr>
        <w:t xml:space="preserve">  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</w:p>
    <w:tbl>
      <w:tblPr>
        <w:tblW w:w="47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29"/>
        <w:gridCol w:w="962"/>
        <w:gridCol w:w="969"/>
        <w:gridCol w:w="960"/>
      </w:tblGrid>
      <w:tr w:rsidR="003963D5" w:rsidRPr="008A7862" w:rsidTr="00FC2E22">
        <w:trPr>
          <w:trHeight w:val="329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E17F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E17F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63D5" w:rsidRPr="00AA76EB" w:rsidRDefault="003963D5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CE17F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8F77C8" w:rsidRPr="008A7862" w:rsidTr="00FC2E22">
        <w:trPr>
          <w:trHeight w:val="557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686D5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 xml:space="preserve">Количество жалоб на проблемы благоустройства территорий 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8F77C8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7C8" w:rsidRPr="00AA76EB" w:rsidRDefault="00686D5A" w:rsidP="00FC2E22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  <w:r w:rsidR="008F77C8"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</w:t>
            </w:r>
          </w:p>
        </w:tc>
      </w:tr>
      <w:tr w:rsidR="00CE17F1" w:rsidRPr="008A7862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CE17F1" w:rsidRDefault="00CE17F1" w:rsidP="00CE1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17F1">
              <w:rPr>
                <w:rFonts w:ascii="Times New Roman" w:hAnsi="Times New Roman"/>
                <w:sz w:val="20"/>
                <w:szCs w:val="20"/>
              </w:rPr>
              <w:t>Доля населенных пунктов муниципального округа, на территории которых реализуются проекты по благоустройству, от общего количества населенных пунктов муниципального округа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32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AA76EB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  <w:tr w:rsidR="00CE17F1" w:rsidRPr="008A7862" w:rsidTr="00FC2E22">
        <w:trPr>
          <w:trHeight w:val="414"/>
          <w:tblHeader/>
        </w:trPr>
        <w:tc>
          <w:tcPr>
            <w:tcW w:w="30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Pr="00CE17F1" w:rsidRDefault="00CE17F1" w:rsidP="00CE17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E17F1">
              <w:rPr>
                <w:rFonts w:ascii="Times New Roman" w:hAnsi="Times New Roman"/>
                <w:sz w:val="20"/>
                <w:szCs w:val="20"/>
              </w:rPr>
              <w:t>Количество отремонтированных воинских захоронений</w:t>
            </w:r>
          </w:p>
        </w:tc>
        <w:tc>
          <w:tcPr>
            <w:tcW w:w="4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CE17F1" w:rsidP="00FC2E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17F1" w:rsidRDefault="00CE17F1" w:rsidP="00CE17F1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10</w:t>
            </w:r>
          </w:p>
        </w:tc>
      </w:tr>
    </w:tbl>
    <w:p w:rsidR="003963D5" w:rsidRPr="008A7862" w:rsidRDefault="003963D5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         </w:t>
      </w:r>
    </w:p>
    <w:p w:rsidR="00CA50F6" w:rsidRPr="008A7862" w:rsidRDefault="003A7BED" w:rsidP="003963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C2E22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    </w:t>
      </w:r>
      <w:r w:rsidR="009210FC"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По </w:t>
      </w:r>
      <w:r w:rsidR="00CC167B" w:rsidRPr="008A7862">
        <w:rPr>
          <w:rFonts w:ascii="Times New Roman" w:eastAsia="Calibri" w:hAnsi="Times New Roman"/>
          <w:sz w:val="24"/>
          <w:szCs w:val="24"/>
          <w:lang w:eastAsia="en-US"/>
        </w:rPr>
        <w:t>п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одпрограмме </w:t>
      </w:r>
      <w:r w:rsidR="003963D5" w:rsidRPr="008A7862">
        <w:rPr>
          <w:rFonts w:ascii="Times New Roman" w:eastAsia="Calibri" w:hAnsi="Times New Roman"/>
          <w:sz w:val="24"/>
          <w:szCs w:val="24"/>
          <w:lang w:eastAsia="en-US"/>
        </w:rPr>
        <w:t>5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CA50F6" w:rsidRPr="008A7862">
        <w:rPr>
          <w:rFonts w:ascii="Times New Roman" w:eastAsia="Calibri" w:hAnsi="Times New Roman"/>
          <w:sz w:val="24"/>
          <w:szCs w:val="24"/>
          <w:lang w:eastAsia="en-US"/>
        </w:rPr>
        <w:t>Обеспечение реализации муниципальной программы и прочие мероприятия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 бюджетные ассигнования </w:t>
      </w:r>
      <w:r w:rsidR="00CC167B" w:rsidRPr="008A7862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предусмотрены </w:t>
      </w:r>
      <w:r w:rsidRPr="008A7862">
        <w:rPr>
          <w:rFonts w:ascii="Times New Roman" w:hAnsi="Times New Roman"/>
          <w:sz w:val="24"/>
          <w:szCs w:val="24"/>
        </w:rPr>
        <w:t xml:space="preserve">на плановый период в сумме </w:t>
      </w:r>
      <w:r w:rsidR="00D72D56">
        <w:rPr>
          <w:rFonts w:ascii="Times New Roman" w:hAnsi="Times New Roman"/>
          <w:sz w:val="24"/>
          <w:szCs w:val="24"/>
        </w:rPr>
        <w:t>2</w:t>
      </w:r>
      <w:r w:rsidR="00FC2E22" w:rsidRPr="008A7862">
        <w:rPr>
          <w:rFonts w:ascii="Times New Roman" w:hAnsi="Times New Roman"/>
          <w:sz w:val="24"/>
          <w:szCs w:val="24"/>
        </w:rPr>
        <w:t>1</w:t>
      </w:r>
      <w:r w:rsidR="00686D5A">
        <w:rPr>
          <w:rFonts w:ascii="Times New Roman" w:hAnsi="Times New Roman"/>
          <w:sz w:val="24"/>
          <w:szCs w:val="24"/>
        </w:rPr>
        <w:t>7 75</w:t>
      </w:r>
      <w:r w:rsidR="00D72D56">
        <w:rPr>
          <w:rFonts w:ascii="Times New Roman" w:hAnsi="Times New Roman"/>
          <w:sz w:val="24"/>
          <w:szCs w:val="24"/>
        </w:rPr>
        <w:t>7</w:t>
      </w:r>
      <w:r w:rsidR="00686D5A">
        <w:rPr>
          <w:rFonts w:ascii="Times New Roman" w:hAnsi="Times New Roman"/>
          <w:sz w:val="24"/>
          <w:szCs w:val="24"/>
        </w:rPr>
        <w:t>,</w:t>
      </w:r>
      <w:r w:rsidR="00D72D56">
        <w:rPr>
          <w:rFonts w:ascii="Times New Roman" w:hAnsi="Times New Roman"/>
          <w:sz w:val="24"/>
          <w:szCs w:val="24"/>
        </w:rPr>
        <w:t>0</w:t>
      </w:r>
      <w:r w:rsidR="00686D5A">
        <w:rPr>
          <w:rFonts w:ascii="Times New Roman" w:hAnsi="Times New Roman"/>
          <w:sz w:val="24"/>
          <w:szCs w:val="24"/>
        </w:rPr>
        <w:t>3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686D5A">
        <w:rPr>
          <w:rFonts w:ascii="Times New Roman" w:hAnsi="Times New Roman"/>
          <w:sz w:val="24"/>
          <w:szCs w:val="24"/>
        </w:rPr>
        <w:t xml:space="preserve">тыс. </w:t>
      </w:r>
      <w:r w:rsidRPr="008A7862">
        <w:rPr>
          <w:rFonts w:ascii="Times New Roman" w:hAnsi="Times New Roman"/>
          <w:sz w:val="24"/>
          <w:szCs w:val="24"/>
        </w:rPr>
        <w:t>руб.</w:t>
      </w:r>
      <w:r w:rsidR="00CC167B" w:rsidRPr="008A7862">
        <w:rPr>
          <w:rFonts w:ascii="Times New Roman" w:hAnsi="Times New Roman"/>
          <w:sz w:val="24"/>
          <w:szCs w:val="24"/>
        </w:rPr>
        <w:t>,</w:t>
      </w:r>
      <w:r w:rsidRPr="008A7862">
        <w:rPr>
          <w:rFonts w:ascii="Times New Roman" w:hAnsi="Times New Roman"/>
          <w:sz w:val="24"/>
          <w:szCs w:val="24"/>
        </w:rPr>
        <w:t xml:space="preserve"> </w:t>
      </w:r>
      <w:r w:rsidR="00CA50F6" w:rsidRPr="008A7862">
        <w:rPr>
          <w:rFonts w:ascii="Times New Roman" w:hAnsi="Times New Roman"/>
          <w:sz w:val="24"/>
          <w:szCs w:val="24"/>
        </w:rPr>
        <w:t>в том числе:</w:t>
      </w:r>
    </w:p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</w:r>
      <w:r w:rsidRPr="008A786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6942" w:type="dxa"/>
        <w:tblInd w:w="93" w:type="dxa"/>
        <w:tblLook w:val="04A0" w:firstRow="1" w:lastRow="0" w:firstColumn="1" w:lastColumn="0" w:noHBand="0" w:noVBand="1"/>
      </w:tblPr>
      <w:tblGrid>
        <w:gridCol w:w="1008"/>
        <w:gridCol w:w="1984"/>
        <w:gridCol w:w="2410"/>
        <w:gridCol w:w="1540"/>
      </w:tblGrid>
      <w:tr w:rsidR="00CA50F6" w:rsidRPr="008A7862" w:rsidTr="00A50E3D">
        <w:trPr>
          <w:trHeight w:val="291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  <w:r w:rsidR="009210FC"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50F6" w:rsidRPr="00AA76EB" w:rsidRDefault="00CA50F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D72D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72D5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11 923,70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60 917,77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D72D5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D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72 841,47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D72D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72D5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11 899,20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D72D56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60 558,58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D72D5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D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72 457,78</w:t>
            </w:r>
          </w:p>
        </w:tc>
      </w:tr>
      <w:tr w:rsidR="00CA50F6" w:rsidRPr="008A7862" w:rsidTr="00A50E3D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D72D5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D72D5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686D5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AA76EB">
              <w:rPr>
                <w:rFonts w:ascii="Times New Roman" w:hAnsi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EB4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11 899,20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A50F6" w:rsidRPr="00AA76EB" w:rsidRDefault="00D72D56" w:rsidP="00FC2E2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60 558,58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D72D5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D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72 457,78</w:t>
            </w:r>
          </w:p>
        </w:tc>
      </w:tr>
      <w:tr w:rsidR="00CA50F6" w:rsidRPr="008A7862" w:rsidTr="00FC2E22">
        <w:trPr>
          <w:trHeight w:val="58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50F6" w:rsidRPr="00AA76EB" w:rsidRDefault="00CA50F6" w:rsidP="00FC2E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A76E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EB4D0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35 722,10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AA76EB" w:rsidRDefault="00D72D5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182 034,93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50F6" w:rsidRPr="00D72D56" w:rsidRDefault="00D72D56" w:rsidP="00FC2E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D72D5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217 757,03</w:t>
            </w:r>
          </w:p>
        </w:tc>
      </w:tr>
    </w:tbl>
    <w:p w:rsidR="00CA50F6" w:rsidRPr="008A7862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D4744" w:rsidRDefault="00CA50F6" w:rsidP="00CA50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Целью подпрограммы является</w:t>
      </w:r>
      <w:r w:rsidR="00D72D56" w:rsidRPr="00D72D56">
        <w:rPr>
          <w:rFonts w:ascii="Times New Roman" w:hAnsi="Times New Roman"/>
          <w:sz w:val="24"/>
          <w:szCs w:val="24"/>
        </w:rPr>
        <w:t xml:space="preserve"> </w:t>
      </w:r>
      <w:r w:rsidR="00D72D56" w:rsidRPr="008A7862">
        <w:rPr>
          <w:rFonts w:ascii="Times New Roman" w:hAnsi="Times New Roman"/>
          <w:sz w:val="24"/>
          <w:szCs w:val="24"/>
        </w:rPr>
        <w:t xml:space="preserve">повышение эффективности исполнения муниципальных функций в сфере </w:t>
      </w:r>
      <w:proofErr w:type="spellStart"/>
      <w:r w:rsidR="00D72D56" w:rsidRPr="008A7862">
        <w:rPr>
          <w:rFonts w:ascii="Times New Roman" w:hAnsi="Times New Roman"/>
          <w:sz w:val="24"/>
          <w:szCs w:val="24"/>
        </w:rPr>
        <w:t>жилищно</w:t>
      </w:r>
      <w:proofErr w:type="spellEnd"/>
      <w:r w:rsidR="00D72D56" w:rsidRPr="008A7862">
        <w:rPr>
          <w:rFonts w:ascii="Times New Roman" w:hAnsi="Times New Roman"/>
          <w:sz w:val="24"/>
          <w:szCs w:val="24"/>
        </w:rPr>
        <w:t xml:space="preserve"> – коммунального хозяйства</w:t>
      </w:r>
      <w:r w:rsidR="00D72D56">
        <w:rPr>
          <w:rFonts w:ascii="Times New Roman" w:hAnsi="Times New Roman"/>
          <w:sz w:val="24"/>
          <w:szCs w:val="24"/>
        </w:rPr>
        <w:t>.</w:t>
      </w: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9D4744" w:rsidRPr="008A7862" w:rsidRDefault="00CA50F6" w:rsidP="009D474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>Задачей подпрограммы является</w:t>
      </w:r>
      <w:r w:rsidR="009D4744" w:rsidRPr="009D4744">
        <w:rPr>
          <w:rFonts w:ascii="Times New Roman" w:hAnsi="Times New Roman"/>
          <w:sz w:val="24"/>
          <w:szCs w:val="24"/>
        </w:rPr>
        <w:t xml:space="preserve"> </w:t>
      </w:r>
      <w:r w:rsidR="009D4744" w:rsidRPr="008A7862">
        <w:rPr>
          <w:rFonts w:ascii="Times New Roman" w:hAnsi="Times New Roman"/>
          <w:sz w:val="24"/>
          <w:szCs w:val="24"/>
        </w:rPr>
        <w:t>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9D4744" w:rsidRPr="008A7862" w:rsidRDefault="009D4744" w:rsidP="009D4744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 xml:space="preserve">При реализации данной подпрограммы </w:t>
      </w:r>
      <w:r w:rsidRPr="008A7862">
        <w:rPr>
          <w:rFonts w:ascii="Times New Roman" w:eastAsia="Calibri" w:hAnsi="Times New Roman"/>
          <w:sz w:val="24"/>
          <w:szCs w:val="24"/>
          <w:lang w:eastAsia="en-US"/>
        </w:rPr>
        <w:t>будут достигнуты следующие показатели:</w:t>
      </w:r>
    </w:p>
    <w:p w:rsidR="00CA50F6" w:rsidRPr="008A7862" w:rsidRDefault="00CA50F6" w:rsidP="009D4744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A7862">
        <w:rPr>
          <w:rFonts w:ascii="Times New Roman" w:hAnsi="Times New Roman"/>
          <w:sz w:val="24"/>
          <w:szCs w:val="24"/>
        </w:rPr>
        <w:t xml:space="preserve"> </w:t>
      </w:r>
    </w:p>
    <w:p w:rsidR="00CA50F6" w:rsidRPr="008A7862" w:rsidRDefault="00CA50F6" w:rsidP="00CA50F6">
      <w:pPr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47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57"/>
        <w:gridCol w:w="932"/>
        <w:gridCol w:w="966"/>
        <w:gridCol w:w="966"/>
        <w:gridCol w:w="964"/>
      </w:tblGrid>
      <w:tr w:rsidR="00CA50F6" w:rsidRPr="008A7862" w:rsidTr="00FC2E22">
        <w:trPr>
          <w:trHeight w:val="58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Показатели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9D4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D47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9D4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D47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4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50F6" w:rsidRPr="00AA76EB" w:rsidRDefault="00CA50F6" w:rsidP="009D47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</w:t>
            </w:r>
            <w:r w:rsidR="009D474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исполнения субвенций на реализацию переданных государственных полномочий края, не менее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95,00</w:t>
            </w:r>
          </w:p>
        </w:tc>
      </w:tr>
      <w:tr w:rsidR="00CA50F6" w:rsidRPr="008A7862" w:rsidTr="00FC2E22">
        <w:trPr>
          <w:trHeight w:val="557"/>
          <w:tblHeader/>
        </w:trPr>
        <w:tc>
          <w:tcPr>
            <w:tcW w:w="30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Уровень возмещения населением затрат на предоставление жилищно-коммунальных услуг по установленным для населения тарифам</w:t>
            </w:r>
          </w:p>
        </w:tc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CA50F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0F6" w:rsidRPr="00AA76EB" w:rsidRDefault="00CA50F6" w:rsidP="00F839F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9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</w:t>
            </w:r>
            <w:r w:rsidR="00F839F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5</w:t>
            </w:r>
            <w:r w:rsidRPr="00AA76E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</w:t>
            </w:r>
          </w:p>
        </w:tc>
      </w:tr>
    </w:tbl>
    <w:p w:rsidR="00C265E6" w:rsidRPr="008A7862" w:rsidRDefault="00C265E6" w:rsidP="00436054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B308D" w:rsidRPr="008A7862" w:rsidRDefault="00EB308D" w:rsidP="00EB308D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="009D4744"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D41A69" w:rsidRDefault="00D41A69" w:rsidP="00F839F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39F4" w:rsidRPr="00DD1EF9" w:rsidRDefault="00F839F4" w:rsidP="00B11E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B11E06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lastRenderedPageBreak/>
        <w:t xml:space="preserve">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1</w:t>
      </w:r>
      <w:r w:rsidR="00EB308D"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>.0</w:t>
      </w:r>
      <w:r w:rsidR="00EB308D">
        <w:rPr>
          <w:rFonts w:ascii="Times New Roman" w:hAnsi="Times New Roman"/>
          <w:sz w:val="24"/>
          <w:szCs w:val="24"/>
        </w:rPr>
        <w:t>4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 w:rsidR="00EB308D">
        <w:rPr>
          <w:rFonts w:ascii="Times New Roman" w:hAnsi="Times New Roman"/>
          <w:sz w:val="24"/>
          <w:szCs w:val="24"/>
        </w:rPr>
        <w:t>285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EB308D" w:rsidRPr="008A7862">
        <w:rPr>
          <w:rFonts w:ascii="Times New Roman" w:hAnsi="Times New Roman"/>
          <w:sz w:val="24"/>
          <w:szCs w:val="24"/>
        </w:rPr>
        <w:t>Реформирование и модернизация жилищно-коммунального хозяйства и повышение энергетической эффективности</w:t>
      </w:r>
      <w:r w:rsidRPr="00DD1EF9">
        <w:rPr>
          <w:rFonts w:ascii="Times New Roman" w:hAnsi="Times New Roman"/>
          <w:sz w:val="24"/>
          <w:szCs w:val="24"/>
        </w:rPr>
        <w:t>»</w:t>
      </w:r>
      <w:r w:rsidR="00B11E06" w:rsidRPr="00B11E06">
        <w:rPr>
          <w:rFonts w:ascii="Times New Roman" w:hAnsi="Times New Roman"/>
          <w:sz w:val="24"/>
          <w:szCs w:val="24"/>
        </w:rPr>
        <w:t xml:space="preserve"> </w:t>
      </w:r>
      <w:r w:rsidR="00B11E06">
        <w:rPr>
          <w:rFonts w:ascii="Times New Roman" w:hAnsi="Times New Roman"/>
          <w:sz w:val="24"/>
          <w:szCs w:val="24"/>
        </w:rPr>
        <w:t>(в ред. от 18.10.2022)</w:t>
      </w:r>
      <w:r w:rsidRPr="00DD1EF9">
        <w:rPr>
          <w:rFonts w:ascii="Times New Roman" w:hAnsi="Times New Roman"/>
          <w:sz w:val="24"/>
          <w:szCs w:val="24"/>
        </w:rPr>
        <w:t>.</w:t>
      </w: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Default="00F839F4" w:rsidP="00F839F4">
      <w:pPr>
        <w:pStyle w:val="a3"/>
        <w:rPr>
          <w:rFonts w:ascii="Times New Roman" w:hAnsi="Times New Roman"/>
          <w:sz w:val="24"/>
          <w:szCs w:val="24"/>
        </w:rPr>
      </w:pP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F839F4" w:rsidRPr="009E34FA" w:rsidRDefault="00F839F4" w:rsidP="00F839F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F839F4" w:rsidRPr="00B46808" w:rsidRDefault="00F839F4" w:rsidP="00F839F4">
      <w:pPr>
        <w:rPr>
          <w:sz w:val="24"/>
          <w:szCs w:val="24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94753" w:rsidRPr="008A7862" w:rsidRDefault="00B9475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8A7862" w:rsidRDefault="00060ED0">
      <w:pPr>
        <w:rPr>
          <w:sz w:val="24"/>
          <w:szCs w:val="24"/>
        </w:rPr>
      </w:pPr>
    </w:p>
    <w:sectPr w:rsidR="00060ED0" w:rsidRPr="008A7862" w:rsidSect="00C265E6">
      <w:footerReference w:type="default" r:id="rId10"/>
      <w:pgSz w:w="11906" w:h="16838"/>
      <w:pgMar w:top="567" w:right="707" w:bottom="851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305" w:rsidRDefault="004B6305" w:rsidP="001E0FFF">
      <w:pPr>
        <w:spacing w:after="0" w:line="240" w:lineRule="auto"/>
      </w:pPr>
      <w:r>
        <w:separator/>
      </w:r>
    </w:p>
  </w:endnote>
  <w:endnote w:type="continuationSeparator" w:id="0">
    <w:p w:rsidR="004B6305" w:rsidRDefault="004B6305" w:rsidP="001E0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68227651"/>
      <w:docPartObj>
        <w:docPartGallery w:val="Page Numbers (Bottom of Page)"/>
        <w:docPartUnique/>
      </w:docPartObj>
    </w:sdtPr>
    <w:sdtContent>
      <w:p w:rsidR="00D72D56" w:rsidRDefault="00D72D56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50E5">
          <w:rPr>
            <w:noProof/>
          </w:rPr>
          <w:t>1</w:t>
        </w:r>
        <w:r>
          <w:fldChar w:fldCharType="end"/>
        </w:r>
      </w:p>
    </w:sdtContent>
  </w:sdt>
  <w:p w:rsidR="00D72D56" w:rsidRDefault="00D72D5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305" w:rsidRDefault="004B6305" w:rsidP="001E0FFF">
      <w:pPr>
        <w:spacing w:after="0" w:line="240" w:lineRule="auto"/>
      </w:pPr>
      <w:r>
        <w:separator/>
      </w:r>
    </w:p>
  </w:footnote>
  <w:footnote w:type="continuationSeparator" w:id="0">
    <w:p w:rsidR="004B6305" w:rsidRDefault="004B6305" w:rsidP="001E0F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A1826"/>
    <w:multiLevelType w:val="hybridMultilevel"/>
    <w:tmpl w:val="95266754"/>
    <w:lvl w:ilvl="0" w:tplc="72A80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48EA7C6F"/>
    <w:multiLevelType w:val="hybridMultilevel"/>
    <w:tmpl w:val="EEB095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BC0BCC"/>
    <w:multiLevelType w:val="hybridMultilevel"/>
    <w:tmpl w:val="9F4A5C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30BBD"/>
    <w:rsid w:val="00032BD0"/>
    <w:rsid w:val="000549E6"/>
    <w:rsid w:val="00055CAB"/>
    <w:rsid w:val="00060ED0"/>
    <w:rsid w:val="00061CCB"/>
    <w:rsid w:val="0007253F"/>
    <w:rsid w:val="0008213C"/>
    <w:rsid w:val="000D3F14"/>
    <w:rsid w:val="000D5AF7"/>
    <w:rsid w:val="00113284"/>
    <w:rsid w:val="00127E20"/>
    <w:rsid w:val="0014066D"/>
    <w:rsid w:val="00140BBB"/>
    <w:rsid w:val="00151279"/>
    <w:rsid w:val="00185D9C"/>
    <w:rsid w:val="001927D9"/>
    <w:rsid w:val="001A0C18"/>
    <w:rsid w:val="001A75DB"/>
    <w:rsid w:val="001D0E48"/>
    <w:rsid w:val="001E0FFF"/>
    <w:rsid w:val="002050E5"/>
    <w:rsid w:val="002263D5"/>
    <w:rsid w:val="002531C6"/>
    <w:rsid w:val="00260C7F"/>
    <w:rsid w:val="00274844"/>
    <w:rsid w:val="002B4377"/>
    <w:rsid w:val="002C5F98"/>
    <w:rsid w:val="002E2FB6"/>
    <w:rsid w:val="00301EC0"/>
    <w:rsid w:val="00305101"/>
    <w:rsid w:val="00314954"/>
    <w:rsid w:val="003322AC"/>
    <w:rsid w:val="00375064"/>
    <w:rsid w:val="003845D5"/>
    <w:rsid w:val="003963D5"/>
    <w:rsid w:val="003979C9"/>
    <w:rsid w:val="003A3390"/>
    <w:rsid w:val="003A7BED"/>
    <w:rsid w:val="003C4A38"/>
    <w:rsid w:val="003D53CE"/>
    <w:rsid w:val="003E38DD"/>
    <w:rsid w:val="004057CA"/>
    <w:rsid w:val="004150AA"/>
    <w:rsid w:val="00423D30"/>
    <w:rsid w:val="00436054"/>
    <w:rsid w:val="004835A0"/>
    <w:rsid w:val="004B6305"/>
    <w:rsid w:val="004B75B5"/>
    <w:rsid w:val="004D2D52"/>
    <w:rsid w:val="004F5692"/>
    <w:rsid w:val="00536D13"/>
    <w:rsid w:val="005628EA"/>
    <w:rsid w:val="00565887"/>
    <w:rsid w:val="005763E1"/>
    <w:rsid w:val="005842D7"/>
    <w:rsid w:val="00587779"/>
    <w:rsid w:val="005932AC"/>
    <w:rsid w:val="00594F68"/>
    <w:rsid w:val="005D045A"/>
    <w:rsid w:val="005E5349"/>
    <w:rsid w:val="005F32D0"/>
    <w:rsid w:val="005F7956"/>
    <w:rsid w:val="0060580E"/>
    <w:rsid w:val="00606960"/>
    <w:rsid w:val="00610D62"/>
    <w:rsid w:val="00622CCB"/>
    <w:rsid w:val="0062772A"/>
    <w:rsid w:val="00652722"/>
    <w:rsid w:val="006646FD"/>
    <w:rsid w:val="00686D5A"/>
    <w:rsid w:val="00692ADC"/>
    <w:rsid w:val="006B405E"/>
    <w:rsid w:val="006F2525"/>
    <w:rsid w:val="007037C3"/>
    <w:rsid w:val="00732150"/>
    <w:rsid w:val="00732F9B"/>
    <w:rsid w:val="0073608C"/>
    <w:rsid w:val="0073754B"/>
    <w:rsid w:val="00745171"/>
    <w:rsid w:val="007A7718"/>
    <w:rsid w:val="007B29FC"/>
    <w:rsid w:val="007C1DA5"/>
    <w:rsid w:val="007F7E34"/>
    <w:rsid w:val="00815024"/>
    <w:rsid w:val="00826534"/>
    <w:rsid w:val="00875225"/>
    <w:rsid w:val="008A0F1D"/>
    <w:rsid w:val="008A7862"/>
    <w:rsid w:val="008B5881"/>
    <w:rsid w:val="008D27E5"/>
    <w:rsid w:val="008F77C8"/>
    <w:rsid w:val="00906D94"/>
    <w:rsid w:val="00913A41"/>
    <w:rsid w:val="00916D75"/>
    <w:rsid w:val="009210FC"/>
    <w:rsid w:val="00923064"/>
    <w:rsid w:val="009278D8"/>
    <w:rsid w:val="009545C2"/>
    <w:rsid w:val="00966CAD"/>
    <w:rsid w:val="009A19CB"/>
    <w:rsid w:val="009A4158"/>
    <w:rsid w:val="009D4744"/>
    <w:rsid w:val="009F10EB"/>
    <w:rsid w:val="009F43E3"/>
    <w:rsid w:val="009F7181"/>
    <w:rsid w:val="00A04FE8"/>
    <w:rsid w:val="00A067F9"/>
    <w:rsid w:val="00A20241"/>
    <w:rsid w:val="00A27DAA"/>
    <w:rsid w:val="00A50E3D"/>
    <w:rsid w:val="00A6084C"/>
    <w:rsid w:val="00A63A98"/>
    <w:rsid w:val="00AA2735"/>
    <w:rsid w:val="00AA76EB"/>
    <w:rsid w:val="00AE5610"/>
    <w:rsid w:val="00B0118E"/>
    <w:rsid w:val="00B0280C"/>
    <w:rsid w:val="00B11E06"/>
    <w:rsid w:val="00B94753"/>
    <w:rsid w:val="00BB6E8C"/>
    <w:rsid w:val="00BB7C2E"/>
    <w:rsid w:val="00BD2490"/>
    <w:rsid w:val="00BE777B"/>
    <w:rsid w:val="00BF4271"/>
    <w:rsid w:val="00C01D7A"/>
    <w:rsid w:val="00C265E6"/>
    <w:rsid w:val="00C44FA1"/>
    <w:rsid w:val="00C4525F"/>
    <w:rsid w:val="00C704E7"/>
    <w:rsid w:val="00C776C5"/>
    <w:rsid w:val="00C779DF"/>
    <w:rsid w:val="00C952F0"/>
    <w:rsid w:val="00C9656D"/>
    <w:rsid w:val="00CA3247"/>
    <w:rsid w:val="00CA50F6"/>
    <w:rsid w:val="00CA7AA2"/>
    <w:rsid w:val="00CB5AFC"/>
    <w:rsid w:val="00CC167B"/>
    <w:rsid w:val="00CC2D0F"/>
    <w:rsid w:val="00CD6AF8"/>
    <w:rsid w:val="00CE17F1"/>
    <w:rsid w:val="00CE4E2B"/>
    <w:rsid w:val="00CE635F"/>
    <w:rsid w:val="00CF4396"/>
    <w:rsid w:val="00D05BDB"/>
    <w:rsid w:val="00D41A69"/>
    <w:rsid w:val="00D46E04"/>
    <w:rsid w:val="00D64239"/>
    <w:rsid w:val="00D72D56"/>
    <w:rsid w:val="00D87ECB"/>
    <w:rsid w:val="00D91CBB"/>
    <w:rsid w:val="00D923B5"/>
    <w:rsid w:val="00D97443"/>
    <w:rsid w:val="00DA1885"/>
    <w:rsid w:val="00DD5461"/>
    <w:rsid w:val="00E04CF2"/>
    <w:rsid w:val="00E12120"/>
    <w:rsid w:val="00E43039"/>
    <w:rsid w:val="00E557AC"/>
    <w:rsid w:val="00E651A4"/>
    <w:rsid w:val="00E8198B"/>
    <w:rsid w:val="00E86968"/>
    <w:rsid w:val="00E90495"/>
    <w:rsid w:val="00EB2014"/>
    <w:rsid w:val="00EB308D"/>
    <w:rsid w:val="00EB4D02"/>
    <w:rsid w:val="00EB52D7"/>
    <w:rsid w:val="00EC5A2A"/>
    <w:rsid w:val="00F11FFA"/>
    <w:rsid w:val="00F3777E"/>
    <w:rsid w:val="00F839F4"/>
    <w:rsid w:val="00F9128F"/>
    <w:rsid w:val="00F95BBE"/>
    <w:rsid w:val="00F97118"/>
    <w:rsid w:val="00FC2E22"/>
    <w:rsid w:val="00FF1DB0"/>
    <w:rsid w:val="00FF22E4"/>
    <w:rsid w:val="00FF5BE9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06D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0549E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c">
    <w:name w:val="Абзац списка Знак"/>
    <w:link w:val="ab"/>
    <w:uiPriority w:val="99"/>
    <w:locked/>
    <w:rsid w:val="000549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E0FFF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1E0F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E0FFF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BD24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BD249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906D9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b">
    <w:name w:val="List Paragraph"/>
    <w:basedOn w:val="a"/>
    <w:link w:val="ac"/>
    <w:uiPriority w:val="99"/>
    <w:qFormat/>
    <w:rsid w:val="000549E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c">
    <w:name w:val="Абзац списка Знак"/>
    <w:link w:val="ab"/>
    <w:uiPriority w:val="99"/>
    <w:locked/>
    <w:rsid w:val="000549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EAD62-9E5E-4F7F-819E-DCC687A6E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1615</TotalTime>
  <Pages>6</Pages>
  <Words>2252</Words>
  <Characters>12840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72</cp:revision>
  <cp:lastPrinted>2021-11-24T09:16:00Z</cp:lastPrinted>
  <dcterms:created xsi:type="dcterms:W3CDTF">2013-10-14T02:31:00Z</dcterms:created>
  <dcterms:modified xsi:type="dcterms:W3CDTF">2022-11-21T06:55:00Z</dcterms:modified>
</cp:coreProperties>
</file>