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0B6" w:rsidRPr="00C7529B" w:rsidRDefault="00036D82" w:rsidP="00E4353B">
      <w:pPr>
        <w:tabs>
          <w:tab w:val="center" w:pos="4677"/>
          <w:tab w:val="right" w:pos="9355"/>
        </w:tabs>
        <w:contextualSpacing/>
        <w:jc w:val="center"/>
        <w:rPr>
          <w:rFonts w:ascii="Times New Roman" w:hAnsi="Times New Roman"/>
          <w:b/>
          <w:sz w:val="28"/>
          <w:szCs w:val="28"/>
        </w:rPr>
      </w:pPr>
      <w:r>
        <w:rPr>
          <w:rFonts w:ascii="Times New Roman" w:hAnsi="Times New Roman"/>
          <w:b/>
          <w:sz w:val="28"/>
          <w:szCs w:val="28"/>
        </w:rPr>
        <w:t xml:space="preserve"> </w:t>
      </w:r>
      <w:r w:rsidR="007338FF">
        <w:rPr>
          <w:rFonts w:ascii="Times New Roman" w:hAnsi="Times New Roman"/>
          <w:b/>
          <w:noProof/>
        </w:rPr>
        <w:drawing>
          <wp:inline distT="0" distB="0" distL="0" distR="0">
            <wp:extent cx="457200" cy="716280"/>
            <wp:effectExtent l="0" t="0" r="0" b="7620"/>
            <wp:docPr id="1" name="Рисунок 1" descr="Кушва-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шва-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716280"/>
                    </a:xfrm>
                    <a:prstGeom prst="rect">
                      <a:avLst/>
                    </a:prstGeom>
                    <a:noFill/>
                    <a:ln>
                      <a:noFill/>
                    </a:ln>
                  </pic:spPr>
                </pic:pic>
              </a:graphicData>
            </a:graphic>
          </wp:inline>
        </w:drawing>
      </w:r>
    </w:p>
    <w:p w:rsidR="00AC40B6" w:rsidRPr="00C7529B" w:rsidRDefault="00AC40B6" w:rsidP="00E4353B">
      <w:pPr>
        <w:tabs>
          <w:tab w:val="center" w:pos="4677"/>
          <w:tab w:val="right" w:pos="9355"/>
        </w:tabs>
        <w:contextualSpacing/>
        <w:jc w:val="center"/>
        <w:rPr>
          <w:rFonts w:ascii="Times New Roman" w:hAnsi="Times New Roman"/>
          <w:b/>
          <w:sz w:val="28"/>
          <w:szCs w:val="28"/>
        </w:rPr>
      </w:pPr>
      <w:r>
        <w:rPr>
          <w:rFonts w:ascii="Times New Roman" w:hAnsi="Times New Roman"/>
          <w:b/>
          <w:sz w:val="28"/>
          <w:szCs w:val="28"/>
        </w:rPr>
        <w:t>КОНТРОЛЬНО-СЧЕТНЫЙ ОРГАН</w:t>
      </w:r>
      <w:r w:rsidRPr="00C7529B">
        <w:rPr>
          <w:rFonts w:ascii="Times New Roman" w:hAnsi="Times New Roman"/>
          <w:b/>
          <w:sz w:val="28"/>
          <w:szCs w:val="28"/>
        </w:rPr>
        <w:t xml:space="preserve"> ШАРЫПОВСКОГО </w:t>
      </w:r>
      <w:r w:rsidR="00F02F4A">
        <w:rPr>
          <w:rFonts w:ascii="Times New Roman" w:hAnsi="Times New Roman"/>
          <w:b/>
          <w:sz w:val="28"/>
          <w:szCs w:val="28"/>
        </w:rPr>
        <w:t>МУНИЦИПАЛЬНОГО ОКРУГА</w:t>
      </w:r>
    </w:p>
    <w:p w:rsidR="00AC40B6" w:rsidRDefault="00AC40B6" w:rsidP="00E4353B">
      <w:pPr>
        <w:tabs>
          <w:tab w:val="center" w:pos="4677"/>
          <w:tab w:val="right" w:pos="9355"/>
        </w:tabs>
        <w:contextualSpacing/>
        <w:jc w:val="center"/>
        <w:rPr>
          <w:rFonts w:ascii="Times New Roman" w:hAnsi="Times New Roman"/>
          <w:b/>
          <w:sz w:val="28"/>
          <w:szCs w:val="28"/>
        </w:rPr>
      </w:pPr>
      <w:r w:rsidRPr="00C7529B">
        <w:rPr>
          <w:rFonts w:ascii="Times New Roman" w:hAnsi="Times New Roman"/>
          <w:b/>
          <w:sz w:val="28"/>
          <w:szCs w:val="28"/>
        </w:rPr>
        <w:t>Красноярского края</w:t>
      </w:r>
    </w:p>
    <w:p w:rsidR="00AC40B6" w:rsidRPr="00B62DE2" w:rsidRDefault="00AC40B6" w:rsidP="00E4353B">
      <w:pPr>
        <w:pStyle w:val="a3"/>
        <w:jc w:val="center"/>
        <w:rPr>
          <w:rFonts w:ascii="Times New Roman" w:hAnsi="Times New Roman"/>
          <w:b/>
          <w:sz w:val="24"/>
          <w:szCs w:val="24"/>
        </w:rPr>
      </w:pPr>
      <w:r w:rsidRPr="00B62DE2">
        <w:rPr>
          <w:rFonts w:ascii="Times New Roman" w:hAnsi="Times New Roman"/>
          <w:b/>
          <w:sz w:val="24"/>
          <w:szCs w:val="24"/>
        </w:rPr>
        <w:t>Заключение</w:t>
      </w:r>
    </w:p>
    <w:p w:rsidR="000471B9" w:rsidRDefault="00AC40B6" w:rsidP="00A922EE">
      <w:pPr>
        <w:pStyle w:val="a3"/>
        <w:jc w:val="center"/>
        <w:rPr>
          <w:rFonts w:ascii="Times New Roman" w:hAnsi="Times New Roman"/>
          <w:sz w:val="24"/>
          <w:szCs w:val="24"/>
        </w:rPr>
      </w:pPr>
      <w:r w:rsidRPr="00B62DE2">
        <w:rPr>
          <w:rFonts w:ascii="Times New Roman" w:hAnsi="Times New Roman"/>
          <w:sz w:val="24"/>
          <w:szCs w:val="24"/>
        </w:rPr>
        <w:t xml:space="preserve">на проект Постановления администрации </w:t>
      </w:r>
      <w:proofErr w:type="spellStart"/>
      <w:r w:rsidRPr="00B62DE2">
        <w:rPr>
          <w:rFonts w:ascii="Times New Roman" w:hAnsi="Times New Roman"/>
          <w:sz w:val="24"/>
          <w:szCs w:val="24"/>
        </w:rPr>
        <w:t>Шарыповского</w:t>
      </w:r>
      <w:proofErr w:type="spellEnd"/>
      <w:r w:rsidRPr="00B62DE2">
        <w:rPr>
          <w:rFonts w:ascii="Times New Roman" w:hAnsi="Times New Roman"/>
          <w:sz w:val="24"/>
          <w:szCs w:val="24"/>
        </w:rPr>
        <w:t xml:space="preserve"> </w:t>
      </w:r>
      <w:r w:rsidR="00F02F4A">
        <w:rPr>
          <w:rFonts w:ascii="Times New Roman" w:hAnsi="Times New Roman"/>
          <w:sz w:val="24"/>
          <w:szCs w:val="24"/>
        </w:rPr>
        <w:t>муниципального округа</w:t>
      </w:r>
      <w:r w:rsidRPr="00B62DE2">
        <w:rPr>
          <w:rFonts w:ascii="Times New Roman" w:hAnsi="Times New Roman"/>
          <w:sz w:val="24"/>
          <w:szCs w:val="24"/>
        </w:rPr>
        <w:t xml:space="preserve"> </w:t>
      </w:r>
      <w:r w:rsidR="00F02F4A">
        <w:rPr>
          <w:rFonts w:ascii="Times New Roman" w:hAnsi="Times New Roman"/>
          <w:sz w:val="24"/>
          <w:szCs w:val="24"/>
        </w:rPr>
        <w:t xml:space="preserve">Красноярского края </w:t>
      </w:r>
      <w:r w:rsidR="0058183A">
        <w:rPr>
          <w:rFonts w:ascii="Times New Roman" w:hAnsi="Times New Roman"/>
          <w:sz w:val="24"/>
          <w:szCs w:val="24"/>
        </w:rPr>
        <w:t xml:space="preserve">«О внесении изменений в Постановление </w:t>
      </w:r>
      <w:r w:rsidR="0058183A" w:rsidRPr="00B62DE2">
        <w:rPr>
          <w:rFonts w:ascii="Times New Roman" w:hAnsi="Times New Roman"/>
          <w:sz w:val="24"/>
          <w:szCs w:val="24"/>
        </w:rPr>
        <w:t xml:space="preserve">администрации </w:t>
      </w:r>
      <w:proofErr w:type="spellStart"/>
      <w:r w:rsidR="0058183A" w:rsidRPr="00B62DE2">
        <w:rPr>
          <w:rFonts w:ascii="Times New Roman" w:hAnsi="Times New Roman"/>
          <w:sz w:val="24"/>
          <w:szCs w:val="24"/>
        </w:rPr>
        <w:t>Шарыповского</w:t>
      </w:r>
      <w:proofErr w:type="spellEnd"/>
      <w:r w:rsidR="0058183A" w:rsidRPr="00B62DE2">
        <w:rPr>
          <w:rFonts w:ascii="Times New Roman" w:hAnsi="Times New Roman"/>
          <w:sz w:val="24"/>
          <w:szCs w:val="24"/>
        </w:rPr>
        <w:t xml:space="preserve"> </w:t>
      </w:r>
      <w:r w:rsidR="0058183A">
        <w:rPr>
          <w:rFonts w:ascii="Times New Roman" w:hAnsi="Times New Roman"/>
          <w:sz w:val="24"/>
          <w:szCs w:val="24"/>
        </w:rPr>
        <w:t>муниципального округа</w:t>
      </w:r>
      <w:r w:rsidR="0058183A" w:rsidRPr="00B62DE2">
        <w:rPr>
          <w:rFonts w:ascii="Times New Roman" w:hAnsi="Times New Roman"/>
          <w:sz w:val="24"/>
          <w:szCs w:val="24"/>
        </w:rPr>
        <w:t xml:space="preserve"> </w:t>
      </w:r>
      <w:r w:rsidR="0058183A">
        <w:rPr>
          <w:rFonts w:ascii="Times New Roman" w:hAnsi="Times New Roman"/>
          <w:sz w:val="24"/>
          <w:szCs w:val="24"/>
        </w:rPr>
        <w:t>от 1</w:t>
      </w:r>
      <w:r w:rsidR="002F1BAF">
        <w:rPr>
          <w:rFonts w:ascii="Times New Roman" w:hAnsi="Times New Roman"/>
          <w:sz w:val="24"/>
          <w:szCs w:val="24"/>
        </w:rPr>
        <w:t>8</w:t>
      </w:r>
      <w:r w:rsidR="0058183A">
        <w:rPr>
          <w:rFonts w:ascii="Times New Roman" w:hAnsi="Times New Roman"/>
          <w:sz w:val="24"/>
          <w:szCs w:val="24"/>
        </w:rPr>
        <w:t>.0</w:t>
      </w:r>
      <w:r w:rsidR="002F1BAF">
        <w:rPr>
          <w:rFonts w:ascii="Times New Roman" w:hAnsi="Times New Roman"/>
          <w:sz w:val="24"/>
          <w:szCs w:val="24"/>
        </w:rPr>
        <w:t>6</w:t>
      </w:r>
      <w:r w:rsidR="0058183A">
        <w:rPr>
          <w:rFonts w:ascii="Times New Roman" w:hAnsi="Times New Roman"/>
          <w:sz w:val="24"/>
          <w:szCs w:val="24"/>
        </w:rPr>
        <w:t xml:space="preserve">.2021 № </w:t>
      </w:r>
      <w:r w:rsidR="002F1BAF">
        <w:rPr>
          <w:rFonts w:ascii="Times New Roman" w:hAnsi="Times New Roman"/>
          <w:sz w:val="24"/>
          <w:szCs w:val="24"/>
        </w:rPr>
        <w:t>465</w:t>
      </w:r>
      <w:r w:rsidR="0058183A">
        <w:rPr>
          <w:rFonts w:ascii="Times New Roman" w:hAnsi="Times New Roman"/>
          <w:sz w:val="24"/>
          <w:szCs w:val="24"/>
        </w:rPr>
        <w:t xml:space="preserve">-п </w:t>
      </w:r>
      <w:r w:rsidRPr="00B62DE2">
        <w:rPr>
          <w:rFonts w:ascii="Times New Roman" w:hAnsi="Times New Roman"/>
          <w:sz w:val="24"/>
          <w:szCs w:val="24"/>
        </w:rPr>
        <w:t>«Об утверждении муниципальной программы</w:t>
      </w:r>
      <w:r w:rsidR="00F02F4A" w:rsidRPr="00F02F4A">
        <w:rPr>
          <w:rFonts w:ascii="Times New Roman" w:hAnsi="Times New Roman"/>
          <w:sz w:val="24"/>
          <w:szCs w:val="24"/>
        </w:rPr>
        <w:t xml:space="preserve"> </w:t>
      </w:r>
      <w:proofErr w:type="spellStart"/>
      <w:r w:rsidR="00F02F4A" w:rsidRPr="00B62DE2">
        <w:rPr>
          <w:rFonts w:ascii="Times New Roman" w:hAnsi="Times New Roman"/>
          <w:sz w:val="24"/>
          <w:szCs w:val="24"/>
        </w:rPr>
        <w:t>Шарыповского</w:t>
      </w:r>
      <w:proofErr w:type="spellEnd"/>
      <w:r w:rsidR="00F02F4A" w:rsidRPr="00B62DE2">
        <w:rPr>
          <w:rFonts w:ascii="Times New Roman" w:hAnsi="Times New Roman"/>
          <w:sz w:val="24"/>
          <w:szCs w:val="24"/>
        </w:rPr>
        <w:t xml:space="preserve"> </w:t>
      </w:r>
      <w:r w:rsidR="00F02F4A">
        <w:rPr>
          <w:rFonts w:ascii="Times New Roman" w:hAnsi="Times New Roman"/>
          <w:sz w:val="24"/>
          <w:szCs w:val="24"/>
        </w:rPr>
        <w:t>муниципального округа</w:t>
      </w:r>
      <w:r w:rsidR="00F02F4A" w:rsidRPr="00B62DE2">
        <w:rPr>
          <w:rFonts w:ascii="Times New Roman" w:hAnsi="Times New Roman"/>
          <w:sz w:val="24"/>
          <w:szCs w:val="24"/>
        </w:rPr>
        <w:t xml:space="preserve"> </w:t>
      </w:r>
      <w:r w:rsidRPr="00B62DE2">
        <w:rPr>
          <w:rFonts w:ascii="Times New Roman" w:hAnsi="Times New Roman"/>
          <w:sz w:val="24"/>
          <w:szCs w:val="24"/>
        </w:rPr>
        <w:t xml:space="preserve">«Развитие образования» </w:t>
      </w:r>
    </w:p>
    <w:p w:rsidR="00301051" w:rsidRDefault="00B3644F" w:rsidP="00A922EE">
      <w:pPr>
        <w:pStyle w:val="a3"/>
        <w:jc w:val="center"/>
        <w:rPr>
          <w:rFonts w:ascii="Times New Roman" w:hAnsi="Times New Roman"/>
          <w:sz w:val="24"/>
          <w:szCs w:val="24"/>
        </w:rPr>
      </w:pPr>
      <w:r w:rsidRPr="00602139">
        <w:rPr>
          <w:rFonts w:ascii="Times New Roman" w:hAnsi="Times New Roman"/>
          <w:sz w:val="24"/>
          <w:szCs w:val="24"/>
        </w:rPr>
        <w:t xml:space="preserve">(в ред. от </w:t>
      </w:r>
      <w:r w:rsidR="00602139" w:rsidRPr="00602139">
        <w:rPr>
          <w:rFonts w:ascii="Times New Roman" w:hAnsi="Times New Roman"/>
          <w:sz w:val="24"/>
          <w:szCs w:val="24"/>
        </w:rPr>
        <w:t>18</w:t>
      </w:r>
      <w:r w:rsidRPr="00602139">
        <w:rPr>
          <w:rFonts w:ascii="Times New Roman" w:hAnsi="Times New Roman"/>
          <w:sz w:val="24"/>
          <w:szCs w:val="24"/>
        </w:rPr>
        <w:t>.0</w:t>
      </w:r>
      <w:r w:rsidR="00602139" w:rsidRPr="00602139">
        <w:rPr>
          <w:rFonts w:ascii="Times New Roman" w:hAnsi="Times New Roman"/>
          <w:sz w:val="24"/>
          <w:szCs w:val="24"/>
        </w:rPr>
        <w:t>6</w:t>
      </w:r>
      <w:r w:rsidRPr="00602139">
        <w:rPr>
          <w:rFonts w:ascii="Times New Roman" w:hAnsi="Times New Roman"/>
          <w:sz w:val="24"/>
          <w:szCs w:val="24"/>
        </w:rPr>
        <w:t>.2021</w:t>
      </w:r>
      <w:r w:rsidR="000471B9">
        <w:rPr>
          <w:rFonts w:ascii="Times New Roman" w:hAnsi="Times New Roman"/>
          <w:sz w:val="24"/>
          <w:szCs w:val="24"/>
        </w:rPr>
        <w:t>, от 31.03.2022</w:t>
      </w:r>
      <w:r w:rsidR="00021BDE">
        <w:rPr>
          <w:rFonts w:ascii="Times New Roman" w:hAnsi="Times New Roman"/>
          <w:sz w:val="24"/>
          <w:szCs w:val="24"/>
        </w:rPr>
        <w:t>, от 26.07.2022</w:t>
      </w:r>
      <w:r w:rsidR="00EF39E6">
        <w:rPr>
          <w:rFonts w:ascii="Times New Roman" w:hAnsi="Times New Roman"/>
          <w:sz w:val="24"/>
          <w:szCs w:val="24"/>
        </w:rPr>
        <w:t>, от 28.10.2022</w:t>
      </w:r>
      <w:r w:rsidRPr="00602139">
        <w:rPr>
          <w:rFonts w:ascii="Times New Roman" w:hAnsi="Times New Roman"/>
          <w:sz w:val="24"/>
          <w:szCs w:val="24"/>
        </w:rPr>
        <w:t>)</w:t>
      </w:r>
    </w:p>
    <w:p w:rsidR="004A247F" w:rsidRPr="00B62DE2" w:rsidRDefault="004A247F" w:rsidP="00E4353B">
      <w:pPr>
        <w:pStyle w:val="a3"/>
        <w:ind w:firstLine="709"/>
        <w:jc w:val="both"/>
        <w:rPr>
          <w:rFonts w:ascii="Times New Roman" w:hAnsi="Times New Roman"/>
          <w:sz w:val="24"/>
          <w:szCs w:val="24"/>
        </w:rPr>
      </w:pPr>
    </w:p>
    <w:p w:rsidR="00AC40B6" w:rsidRPr="00B62DE2" w:rsidRDefault="005C6B80" w:rsidP="00E4353B">
      <w:pPr>
        <w:pStyle w:val="a3"/>
        <w:ind w:firstLine="709"/>
        <w:jc w:val="both"/>
        <w:rPr>
          <w:rFonts w:ascii="Times New Roman" w:hAnsi="Times New Roman"/>
          <w:sz w:val="24"/>
          <w:szCs w:val="24"/>
        </w:rPr>
      </w:pPr>
      <w:r w:rsidRPr="003023C0">
        <w:rPr>
          <w:rFonts w:ascii="Times New Roman" w:hAnsi="Times New Roman"/>
          <w:sz w:val="24"/>
          <w:szCs w:val="24"/>
        </w:rPr>
        <w:t xml:space="preserve"> </w:t>
      </w:r>
      <w:r w:rsidR="00EF39E6">
        <w:rPr>
          <w:rFonts w:ascii="Times New Roman" w:hAnsi="Times New Roman"/>
          <w:sz w:val="24"/>
          <w:szCs w:val="24"/>
        </w:rPr>
        <w:t>2</w:t>
      </w:r>
      <w:r w:rsidR="007358FB">
        <w:rPr>
          <w:rFonts w:ascii="Times New Roman" w:hAnsi="Times New Roman"/>
          <w:sz w:val="24"/>
          <w:szCs w:val="24"/>
        </w:rPr>
        <w:t>5</w:t>
      </w:r>
      <w:r w:rsidR="00021BDE" w:rsidRPr="000F2F78">
        <w:rPr>
          <w:rFonts w:ascii="Times New Roman" w:hAnsi="Times New Roman"/>
          <w:sz w:val="24"/>
          <w:szCs w:val="24"/>
        </w:rPr>
        <w:t xml:space="preserve"> </w:t>
      </w:r>
      <w:r w:rsidR="00EF39E6">
        <w:rPr>
          <w:rFonts w:ascii="Times New Roman" w:hAnsi="Times New Roman"/>
          <w:sz w:val="24"/>
          <w:szCs w:val="24"/>
        </w:rPr>
        <w:t>янва</w:t>
      </w:r>
      <w:r w:rsidR="00021BDE" w:rsidRPr="000F2F78">
        <w:rPr>
          <w:rFonts w:ascii="Times New Roman" w:hAnsi="Times New Roman"/>
          <w:sz w:val="24"/>
          <w:szCs w:val="24"/>
        </w:rPr>
        <w:t>ря</w:t>
      </w:r>
      <w:r w:rsidR="00AC40B6" w:rsidRPr="000F2F78">
        <w:rPr>
          <w:rFonts w:ascii="Times New Roman" w:hAnsi="Times New Roman"/>
          <w:sz w:val="24"/>
          <w:szCs w:val="24"/>
        </w:rPr>
        <w:t xml:space="preserve">  20</w:t>
      </w:r>
      <w:r w:rsidRPr="000F2F78">
        <w:rPr>
          <w:rFonts w:ascii="Times New Roman" w:hAnsi="Times New Roman"/>
          <w:sz w:val="24"/>
          <w:szCs w:val="24"/>
        </w:rPr>
        <w:t>2</w:t>
      </w:r>
      <w:r w:rsidR="00EF39E6">
        <w:rPr>
          <w:rFonts w:ascii="Times New Roman" w:hAnsi="Times New Roman"/>
          <w:sz w:val="24"/>
          <w:szCs w:val="24"/>
        </w:rPr>
        <w:t>3</w:t>
      </w:r>
      <w:r w:rsidR="00AC40B6" w:rsidRPr="000F2F78">
        <w:rPr>
          <w:rFonts w:ascii="Times New Roman" w:hAnsi="Times New Roman"/>
          <w:sz w:val="24"/>
          <w:szCs w:val="24"/>
        </w:rPr>
        <w:t xml:space="preserve"> год</w:t>
      </w:r>
      <w:r w:rsidR="00AC40B6" w:rsidRPr="003023C0">
        <w:rPr>
          <w:rFonts w:ascii="Times New Roman" w:hAnsi="Times New Roman"/>
          <w:sz w:val="24"/>
          <w:szCs w:val="24"/>
        </w:rPr>
        <w:tab/>
      </w:r>
      <w:r w:rsidR="00AC40B6" w:rsidRPr="003023C0">
        <w:rPr>
          <w:rFonts w:ascii="Times New Roman" w:hAnsi="Times New Roman"/>
          <w:sz w:val="24"/>
          <w:szCs w:val="24"/>
        </w:rPr>
        <w:tab/>
      </w:r>
      <w:r w:rsidR="00AC40B6" w:rsidRPr="003023C0">
        <w:rPr>
          <w:rFonts w:ascii="Times New Roman" w:hAnsi="Times New Roman"/>
          <w:sz w:val="24"/>
          <w:szCs w:val="24"/>
        </w:rPr>
        <w:tab/>
      </w:r>
      <w:r w:rsidR="00AC40B6" w:rsidRPr="003023C0">
        <w:rPr>
          <w:rFonts w:ascii="Times New Roman" w:hAnsi="Times New Roman"/>
          <w:sz w:val="24"/>
          <w:szCs w:val="24"/>
        </w:rPr>
        <w:tab/>
      </w:r>
      <w:r w:rsidR="00F02F4A" w:rsidRPr="003023C0">
        <w:rPr>
          <w:rFonts w:ascii="Times New Roman" w:hAnsi="Times New Roman"/>
          <w:sz w:val="24"/>
          <w:szCs w:val="24"/>
        </w:rPr>
        <w:t xml:space="preserve">   </w:t>
      </w:r>
      <w:r w:rsidR="00BD6FD1" w:rsidRPr="003023C0">
        <w:rPr>
          <w:rFonts w:ascii="Times New Roman" w:hAnsi="Times New Roman"/>
          <w:sz w:val="24"/>
          <w:szCs w:val="24"/>
        </w:rPr>
        <w:t xml:space="preserve">         </w:t>
      </w:r>
      <w:r w:rsidR="00713B7D">
        <w:rPr>
          <w:rFonts w:ascii="Times New Roman" w:hAnsi="Times New Roman"/>
          <w:sz w:val="24"/>
          <w:szCs w:val="24"/>
        </w:rPr>
        <w:t xml:space="preserve">            </w:t>
      </w:r>
      <w:r w:rsidR="00BD6FD1" w:rsidRPr="003023C0">
        <w:rPr>
          <w:rFonts w:ascii="Times New Roman" w:hAnsi="Times New Roman"/>
          <w:sz w:val="24"/>
          <w:szCs w:val="24"/>
        </w:rPr>
        <w:t xml:space="preserve">     </w:t>
      </w:r>
      <w:r w:rsidR="00F02F4A" w:rsidRPr="003023C0">
        <w:rPr>
          <w:rFonts w:ascii="Times New Roman" w:hAnsi="Times New Roman"/>
          <w:sz w:val="24"/>
          <w:szCs w:val="24"/>
        </w:rPr>
        <w:t xml:space="preserve">   </w:t>
      </w:r>
      <w:r w:rsidR="00AC40B6" w:rsidRPr="003023C0">
        <w:rPr>
          <w:rFonts w:ascii="Times New Roman" w:hAnsi="Times New Roman"/>
          <w:sz w:val="24"/>
          <w:szCs w:val="24"/>
        </w:rPr>
        <w:tab/>
      </w:r>
      <w:r w:rsidR="00301051" w:rsidRPr="003023C0">
        <w:rPr>
          <w:rFonts w:ascii="Times New Roman" w:hAnsi="Times New Roman"/>
          <w:sz w:val="24"/>
          <w:szCs w:val="24"/>
        </w:rPr>
        <w:t xml:space="preserve">            </w:t>
      </w:r>
      <w:r w:rsidRPr="003023C0">
        <w:rPr>
          <w:rFonts w:ascii="Times New Roman" w:hAnsi="Times New Roman"/>
          <w:sz w:val="24"/>
          <w:szCs w:val="24"/>
        </w:rPr>
        <w:t xml:space="preserve">       </w:t>
      </w:r>
      <w:r w:rsidR="00301051" w:rsidRPr="003023C0">
        <w:rPr>
          <w:rFonts w:ascii="Times New Roman" w:hAnsi="Times New Roman"/>
          <w:sz w:val="24"/>
          <w:szCs w:val="24"/>
        </w:rPr>
        <w:t xml:space="preserve"> </w:t>
      </w:r>
      <w:r w:rsidR="007C0613" w:rsidRPr="003023C0">
        <w:rPr>
          <w:rFonts w:ascii="Times New Roman" w:hAnsi="Times New Roman"/>
          <w:sz w:val="24"/>
          <w:szCs w:val="24"/>
        </w:rPr>
        <w:t xml:space="preserve"> </w:t>
      </w:r>
      <w:r w:rsidR="00301051" w:rsidRPr="003023C0">
        <w:rPr>
          <w:rFonts w:ascii="Times New Roman" w:hAnsi="Times New Roman"/>
          <w:sz w:val="24"/>
          <w:szCs w:val="24"/>
        </w:rPr>
        <w:t xml:space="preserve"> </w:t>
      </w:r>
      <w:r w:rsidR="000471B9">
        <w:rPr>
          <w:rFonts w:ascii="Times New Roman" w:hAnsi="Times New Roman"/>
          <w:sz w:val="24"/>
          <w:szCs w:val="24"/>
        </w:rPr>
        <w:tab/>
      </w:r>
      <w:r w:rsidR="000471B9">
        <w:rPr>
          <w:rFonts w:ascii="Times New Roman" w:hAnsi="Times New Roman"/>
          <w:sz w:val="24"/>
          <w:szCs w:val="24"/>
        </w:rPr>
        <w:tab/>
      </w:r>
      <w:r w:rsidR="00AC40B6" w:rsidRPr="003023C0">
        <w:rPr>
          <w:rFonts w:ascii="Times New Roman" w:hAnsi="Times New Roman"/>
          <w:sz w:val="24"/>
          <w:szCs w:val="24"/>
        </w:rPr>
        <w:t xml:space="preserve">№ </w:t>
      </w:r>
      <w:r w:rsidR="00EF39E6">
        <w:rPr>
          <w:rFonts w:ascii="Times New Roman" w:hAnsi="Times New Roman"/>
          <w:sz w:val="24"/>
          <w:szCs w:val="24"/>
        </w:rPr>
        <w:t>6</w:t>
      </w:r>
    </w:p>
    <w:p w:rsidR="00AC40B6" w:rsidRPr="00B62DE2" w:rsidRDefault="00AC40B6" w:rsidP="00E4353B">
      <w:pPr>
        <w:pStyle w:val="a3"/>
        <w:ind w:firstLine="709"/>
        <w:jc w:val="both"/>
        <w:rPr>
          <w:rFonts w:ascii="Times New Roman" w:hAnsi="Times New Roman"/>
          <w:sz w:val="24"/>
          <w:szCs w:val="24"/>
        </w:rPr>
      </w:pPr>
    </w:p>
    <w:p w:rsidR="00F02F4A" w:rsidRPr="00AE225F" w:rsidRDefault="00F02F4A" w:rsidP="00F02F4A">
      <w:pPr>
        <w:pStyle w:val="a3"/>
        <w:ind w:firstLine="709"/>
        <w:jc w:val="both"/>
        <w:rPr>
          <w:rFonts w:ascii="Times New Roman" w:hAnsi="Times New Roman"/>
          <w:sz w:val="24"/>
          <w:szCs w:val="24"/>
        </w:rPr>
      </w:pPr>
      <w:r w:rsidRPr="00AE225F">
        <w:rPr>
          <w:rFonts w:ascii="Times New Roman" w:hAnsi="Times New Roman"/>
          <w:sz w:val="24"/>
          <w:szCs w:val="24"/>
        </w:rPr>
        <w:t>Настоящее экспертное заключение подготовлено</w:t>
      </w:r>
      <w:proofErr w:type="gramStart"/>
      <w:r w:rsidRPr="00AE225F">
        <w:rPr>
          <w:rFonts w:ascii="Times New Roman" w:hAnsi="Times New Roman"/>
          <w:sz w:val="24"/>
          <w:szCs w:val="24"/>
        </w:rPr>
        <w:t xml:space="preserve"> </w:t>
      </w:r>
      <w:proofErr w:type="spellStart"/>
      <w:r w:rsidRPr="00AE225F">
        <w:rPr>
          <w:rFonts w:ascii="Times New Roman" w:hAnsi="Times New Roman"/>
          <w:sz w:val="24"/>
          <w:szCs w:val="24"/>
        </w:rPr>
        <w:t>К</w:t>
      </w:r>
      <w:proofErr w:type="gramEnd"/>
      <w:r w:rsidRPr="00AE225F">
        <w:rPr>
          <w:rFonts w:ascii="Times New Roman" w:hAnsi="Times New Roman"/>
          <w:sz w:val="24"/>
          <w:szCs w:val="24"/>
        </w:rPr>
        <w:t>онтрольно</w:t>
      </w:r>
      <w:proofErr w:type="spellEnd"/>
      <w:r w:rsidRPr="00AE225F">
        <w:rPr>
          <w:rFonts w:ascii="Times New Roman" w:hAnsi="Times New Roman"/>
          <w:sz w:val="24"/>
          <w:szCs w:val="24"/>
        </w:rPr>
        <w:t xml:space="preserve"> – счетным органом </w:t>
      </w:r>
      <w:proofErr w:type="spellStart"/>
      <w:r w:rsidRPr="00AE225F">
        <w:rPr>
          <w:rFonts w:ascii="Times New Roman" w:hAnsi="Times New Roman"/>
          <w:sz w:val="24"/>
          <w:szCs w:val="24"/>
        </w:rPr>
        <w:t>Шарыповского</w:t>
      </w:r>
      <w:proofErr w:type="spellEnd"/>
      <w:r w:rsidRPr="00AE225F">
        <w:rPr>
          <w:rFonts w:ascii="Times New Roman" w:hAnsi="Times New Roman"/>
          <w:sz w:val="24"/>
          <w:szCs w:val="24"/>
        </w:rPr>
        <w:t xml:space="preserve"> </w:t>
      </w:r>
      <w:r>
        <w:rPr>
          <w:rFonts w:ascii="Times New Roman" w:hAnsi="Times New Roman"/>
          <w:sz w:val="24"/>
          <w:szCs w:val="24"/>
        </w:rPr>
        <w:t>муниципального округа Красноярского края</w:t>
      </w:r>
      <w:r w:rsidRPr="00AE225F">
        <w:rPr>
          <w:rFonts w:ascii="Times New Roman" w:hAnsi="Times New Roman"/>
          <w:sz w:val="24"/>
          <w:szCs w:val="24"/>
        </w:rPr>
        <w:t xml:space="preserve"> на основании ст. 157 Бюджетного  кодекса Российской Федерации, ст. 9 Федерального закона от 07.02.2011 № 6-ФЗ «Об общих принципах организации и деятельности </w:t>
      </w:r>
      <w:proofErr w:type="spellStart"/>
      <w:r w:rsidRPr="00AE225F">
        <w:rPr>
          <w:rFonts w:ascii="Times New Roman" w:hAnsi="Times New Roman"/>
          <w:sz w:val="24"/>
          <w:szCs w:val="24"/>
        </w:rPr>
        <w:t>контрольно</w:t>
      </w:r>
      <w:proofErr w:type="spellEnd"/>
      <w:r w:rsidRPr="00AE225F">
        <w:rPr>
          <w:rFonts w:ascii="Times New Roman" w:hAnsi="Times New Roman"/>
          <w:sz w:val="24"/>
          <w:szCs w:val="24"/>
        </w:rPr>
        <w:t xml:space="preserve"> – счетных органов субъектов Российской Федерации и муниципальных образований», ст. 15 Решения </w:t>
      </w:r>
      <w:proofErr w:type="spellStart"/>
      <w:r w:rsidRPr="00AE225F">
        <w:rPr>
          <w:rFonts w:ascii="Times New Roman" w:hAnsi="Times New Roman"/>
          <w:sz w:val="24"/>
          <w:szCs w:val="24"/>
        </w:rPr>
        <w:t>Шарыповского</w:t>
      </w:r>
      <w:proofErr w:type="spellEnd"/>
      <w:r w:rsidRPr="00AE225F">
        <w:rPr>
          <w:rFonts w:ascii="Times New Roman" w:hAnsi="Times New Roman"/>
          <w:sz w:val="24"/>
          <w:szCs w:val="24"/>
        </w:rPr>
        <w:t xml:space="preserve"> </w:t>
      </w:r>
      <w:r>
        <w:rPr>
          <w:rFonts w:ascii="Times New Roman" w:hAnsi="Times New Roman"/>
          <w:sz w:val="24"/>
          <w:szCs w:val="24"/>
        </w:rPr>
        <w:t>окруж</w:t>
      </w:r>
      <w:r w:rsidRPr="00AE225F">
        <w:rPr>
          <w:rFonts w:ascii="Times New Roman" w:hAnsi="Times New Roman"/>
          <w:sz w:val="24"/>
          <w:szCs w:val="24"/>
        </w:rPr>
        <w:t xml:space="preserve">ного Совета депутатов от </w:t>
      </w:r>
      <w:r w:rsidR="00AE1851">
        <w:rPr>
          <w:rFonts w:ascii="Times New Roman" w:hAnsi="Times New Roman"/>
          <w:sz w:val="24"/>
          <w:szCs w:val="24"/>
        </w:rPr>
        <w:t>29</w:t>
      </w:r>
      <w:r w:rsidR="00AE1851" w:rsidRPr="00AE225F">
        <w:rPr>
          <w:rFonts w:ascii="Times New Roman" w:hAnsi="Times New Roman"/>
          <w:sz w:val="24"/>
          <w:szCs w:val="24"/>
        </w:rPr>
        <w:t>.</w:t>
      </w:r>
      <w:r w:rsidR="00AE1851">
        <w:rPr>
          <w:rFonts w:ascii="Times New Roman" w:hAnsi="Times New Roman"/>
          <w:sz w:val="24"/>
          <w:szCs w:val="24"/>
        </w:rPr>
        <w:t>09</w:t>
      </w:r>
      <w:r w:rsidR="00AE1851" w:rsidRPr="00AE225F">
        <w:rPr>
          <w:rFonts w:ascii="Times New Roman" w:hAnsi="Times New Roman"/>
          <w:sz w:val="24"/>
          <w:szCs w:val="24"/>
        </w:rPr>
        <w:t>.20</w:t>
      </w:r>
      <w:r w:rsidR="00AE1851">
        <w:rPr>
          <w:rFonts w:ascii="Times New Roman" w:hAnsi="Times New Roman"/>
          <w:sz w:val="24"/>
          <w:szCs w:val="24"/>
        </w:rPr>
        <w:t>2</w:t>
      </w:r>
      <w:r w:rsidR="00AE1851" w:rsidRPr="00AE225F">
        <w:rPr>
          <w:rFonts w:ascii="Times New Roman" w:hAnsi="Times New Roman"/>
          <w:sz w:val="24"/>
          <w:szCs w:val="24"/>
        </w:rPr>
        <w:t xml:space="preserve">1 </w:t>
      </w:r>
      <w:r w:rsidR="00AE1851" w:rsidRPr="008D7D00">
        <w:rPr>
          <w:rFonts w:ascii="Times New Roman" w:hAnsi="Times New Roman"/>
          <w:sz w:val="24"/>
          <w:szCs w:val="24"/>
        </w:rPr>
        <w:t xml:space="preserve">№ </w:t>
      </w:r>
      <w:r w:rsidR="00AE1851">
        <w:rPr>
          <w:rFonts w:ascii="Times New Roman" w:hAnsi="Times New Roman"/>
          <w:sz w:val="24"/>
          <w:szCs w:val="24"/>
        </w:rPr>
        <w:t>17</w:t>
      </w:r>
      <w:r w:rsidR="00AE1851" w:rsidRPr="008D7D00">
        <w:rPr>
          <w:rFonts w:ascii="Times New Roman" w:hAnsi="Times New Roman"/>
          <w:sz w:val="24"/>
          <w:szCs w:val="24"/>
        </w:rPr>
        <w:t>-</w:t>
      </w:r>
      <w:r w:rsidR="00AE1851">
        <w:rPr>
          <w:rFonts w:ascii="Times New Roman" w:hAnsi="Times New Roman"/>
          <w:sz w:val="24"/>
          <w:szCs w:val="24"/>
        </w:rPr>
        <w:t>1</w:t>
      </w:r>
      <w:r w:rsidR="00AE1851" w:rsidRPr="008D7D00">
        <w:rPr>
          <w:rFonts w:ascii="Times New Roman" w:hAnsi="Times New Roman"/>
          <w:sz w:val="24"/>
          <w:szCs w:val="24"/>
        </w:rPr>
        <w:t>3</w:t>
      </w:r>
      <w:r w:rsidR="00AE1851">
        <w:rPr>
          <w:rFonts w:ascii="Times New Roman" w:hAnsi="Times New Roman"/>
          <w:sz w:val="24"/>
          <w:szCs w:val="24"/>
        </w:rPr>
        <w:t>6</w:t>
      </w:r>
      <w:r w:rsidR="00AE1851" w:rsidRPr="008D7D00">
        <w:rPr>
          <w:rFonts w:ascii="Times New Roman" w:hAnsi="Times New Roman"/>
          <w:sz w:val="24"/>
          <w:szCs w:val="24"/>
        </w:rPr>
        <w:t xml:space="preserve">р </w:t>
      </w:r>
      <w:r w:rsidRPr="008D7D00">
        <w:rPr>
          <w:rFonts w:ascii="Times New Roman" w:hAnsi="Times New Roman"/>
          <w:sz w:val="24"/>
          <w:szCs w:val="24"/>
        </w:rPr>
        <w:t xml:space="preserve">«Об утверждении Положения о </w:t>
      </w:r>
      <w:proofErr w:type="spellStart"/>
      <w:r w:rsidRPr="008D7D00">
        <w:rPr>
          <w:rFonts w:ascii="Times New Roman" w:hAnsi="Times New Roman"/>
          <w:sz w:val="24"/>
          <w:szCs w:val="24"/>
        </w:rPr>
        <w:t>Контрольно</w:t>
      </w:r>
      <w:proofErr w:type="spellEnd"/>
      <w:r w:rsidRPr="008D7D00">
        <w:rPr>
          <w:rFonts w:ascii="Times New Roman" w:hAnsi="Times New Roman"/>
          <w:sz w:val="24"/>
          <w:szCs w:val="24"/>
        </w:rPr>
        <w:t xml:space="preserve"> – счетном органе </w:t>
      </w:r>
      <w:proofErr w:type="spellStart"/>
      <w:r w:rsidRPr="008D7D00">
        <w:rPr>
          <w:rFonts w:ascii="Times New Roman" w:hAnsi="Times New Roman"/>
          <w:sz w:val="24"/>
          <w:szCs w:val="24"/>
        </w:rPr>
        <w:t>Шарыповского</w:t>
      </w:r>
      <w:proofErr w:type="spellEnd"/>
      <w:r w:rsidRPr="008D7D00">
        <w:rPr>
          <w:rFonts w:ascii="Times New Roman" w:hAnsi="Times New Roman"/>
          <w:sz w:val="24"/>
          <w:szCs w:val="24"/>
        </w:rPr>
        <w:t xml:space="preserve"> муниципального округа Красноярского края» </w:t>
      </w:r>
      <w:r w:rsidRPr="00AE225F">
        <w:rPr>
          <w:rFonts w:ascii="Times New Roman" w:hAnsi="Times New Roman"/>
          <w:sz w:val="24"/>
          <w:szCs w:val="24"/>
        </w:rPr>
        <w:t xml:space="preserve">и в соответствии со стандартом организации деятельности Контрольно-счетного органа </w:t>
      </w:r>
      <w:proofErr w:type="spellStart"/>
      <w:r w:rsidRPr="00AE225F">
        <w:rPr>
          <w:rFonts w:ascii="Times New Roman" w:hAnsi="Times New Roman"/>
          <w:sz w:val="24"/>
          <w:szCs w:val="24"/>
        </w:rPr>
        <w:t>Шарыповского</w:t>
      </w:r>
      <w:proofErr w:type="spellEnd"/>
      <w:r w:rsidRPr="008D7D00">
        <w:rPr>
          <w:rFonts w:ascii="Times New Roman" w:hAnsi="Times New Roman"/>
          <w:sz w:val="24"/>
          <w:szCs w:val="24"/>
        </w:rPr>
        <w:t xml:space="preserve"> </w:t>
      </w:r>
      <w:r>
        <w:rPr>
          <w:rFonts w:ascii="Times New Roman" w:hAnsi="Times New Roman"/>
          <w:sz w:val="24"/>
          <w:szCs w:val="24"/>
        </w:rPr>
        <w:t>муниципального округа Красноярского края</w:t>
      </w:r>
      <w:r w:rsidRPr="00AE225F">
        <w:rPr>
          <w:rFonts w:ascii="Times New Roman" w:hAnsi="Times New Roman"/>
          <w:sz w:val="24"/>
          <w:szCs w:val="24"/>
        </w:rPr>
        <w:t xml:space="preserve"> СОД 2 «Организация, проведение и оформление результатов финансово-экономической экспертизы проектов Решений </w:t>
      </w:r>
      <w:proofErr w:type="spellStart"/>
      <w:r w:rsidRPr="00AE225F">
        <w:rPr>
          <w:rFonts w:ascii="Times New Roman" w:hAnsi="Times New Roman"/>
          <w:sz w:val="24"/>
          <w:szCs w:val="24"/>
        </w:rPr>
        <w:t>Шарыповского</w:t>
      </w:r>
      <w:proofErr w:type="spellEnd"/>
      <w:r w:rsidRPr="00AE225F">
        <w:rPr>
          <w:rFonts w:ascii="Times New Roman" w:hAnsi="Times New Roman"/>
          <w:sz w:val="24"/>
          <w:szCs w:val="24"/>
        </w:rPr>
        <w:t xml:space="preserve"> </w:t>
      </w:r>
      <w:r>
        <w:rPr>
          <w:rFonts w:ascii="Times New Roman" w:hAnsi="Times New Roman"/>
          <w:sz w:val="24"/>
          <w:szCs w:val="24"/>
        </w:rPr>
        <w:t>окруж</w:t>
      </w:r>
      <w:r w:rsidRPr="00AE225F">
        <w:rPr>
          <w:rFonts w:ascii="Times New Roman" w:hAnsi="Times New Roman"/>
          <w:sz w:val="24"/>
          <w:szCs w:val="24"/>
        </w:rPr>
        <w:t xml:space="preserve">ного Совета депутатов и нормативно-правовых актов по бюджетно-финансовым вопросам и вопросам использования муниципального имущества и проектов муниципальных программ» утвержденного приказом Контрольно-счетного органа </w:t>
      </w:r>
      <w:proofErr w:type="spellStart"/>
      <w:r w:rsidRPr="00AE225F">
        <w:rPr>
          <w:rFonts w:ascii="Times New Roman" w:hAnsi="Times New Roman"/>
          <w:sz w:val="24"/>
          <w:szCs w:val="24"/>
        </w:rPr>
        <w:t>Шарыповского</w:t>
      </w:r>
      <w:proofErr w:type="spellEnd"/>
      <w:r w:rsidRPr="00AE225F">
        <w:rPr>
          <w:rFonts w:ascii="Times New Roman" w:hAnsi="Times New Roman"/>
          <w:sz w:val="24"/>
          <w:szCs w:val="24"/>
        </w:rPr>
        <w:t xml:space="preserve"> </w:t>
      </w:r>
      <w:r>
        <w:rPr>
          <w:rFonts w:ascii="Times New Roman" w:hAnsi="Times New Roman"/>
          <w:sz w:val="24"/>
          <w:szCs w:val="24"/>
        </w:rPr>
        <w:t>муниципального округа Красноярского края</w:t>
      </w:r>
      <w:r w:rsidRPr="00AE225F">
        <w:rPr>
          <w:rFonts w:ascii="Times New Roman" w:hAnsi="Times New Roman"/>
          <w:sz w:val="24"/>
          <w:szCs w:val="24"/>
        </w:rPr>
        <w:t xml:space="preserve"> от </w:t>
      </w:r>
      <w:r>
        <w:rPr>
          <w:rFonts w:ascii="Times New Roman" w:hAnsi="Times New Roman"/>
          <w:sz w:val="24"/>
          <w:szCs w:val="24"/>
        </w:rPr>
        <w:t>25</w:t>
      </w:r>
      <w:r w:rsidRPr="00AE225F">
        <w:rPr>
          <w:rFonts w:ascii="Times New Roman" w:hAnsi="Times New Roman"/>
          <w:sz w:val="24"/>
          <w:szCs w:val="24"/>
        </w:rPr>
        <w:t>.</w:t>
      </w:r>
      <w:r>
        <w:rPr>
          <w:rFonts w:ascii="Times New Roman" w:hAnsi="Times New Roman"/>
          <w:sz w:val="24"/>
          <w:szCs w:val="24"/>
        </w:rPr>
        <w:t>0</w:t>
      </w:r>
      <w:r w:rsidRPr="00AE225F">
        <w:rPr>
          <w:rFonts w:ascii="Times New Roman" w:hAnsi="Times New Roman"/>
          <w:sz w:val="24"/>
          <w:szCs w:val="24"/>
        </w:rPr>
        <w:t>1.20</w:t>
      </w:r>
      <w:r>
        <w:rPr>
          <w:rFonts w:ascii="Times New Roman" w:hAnsi="Times New Roman"/>
          <w:sz w:val="24"/>
          <w:szCs w:val="24"/>
        </w:rPr>
        <w:t>2</w:t>
      </w:r>
      <w:r w:rsidRPr="00AE225F">
        <w:rPr>
          <w:rFonts w:ascii="Times New Roman" w:hAnsi="Times New Roman"/>
          <w:sz w:val="24"/>
          <w:szCs w:val="24"/>
        </w:rPr>
        <w:t xml:space="preserve">1 № </w:t>
      </w:r>
      <w:r>
        <w:rPr>
          <w:rFonts w:ascii="Times New Roman" w:hAnsi="Times New Roman"/>
          <w:sz w:val="24"/>
          <w:szCs w:val="24"/>
        </w:rPr>
        <w:t>03</w:t>
      </w:r>
      <w:r w:rsidRPr="00AE225F">
        <w:rPr>
          <w:rFonts w:ascii="Times New Roman" w:hAnsi="Times New Roman"/>
          <w:sz w:val="24"/>
          <w:szCs w:val="24"/>
        </w:rPr>
        <w:t>.</w:t>
      </w:r>
    </w:p>
    <w:p w:rsidR="00AC40B6" w:rsidRPr="00B62DE2" w:rsidRDefault="00AC40B6" w:rsidP="00E4353B">
      <w:pPr>
        <w:pStyle w:val="a3"/>
        <w:ind w:firstLine="709"/>
        <w:jc w:val="both"/>
        <w:rPr>
          <w:rFonts w:ascii="Times New Roman" w:hAnsi="Times New Roman"/>
          <w:sz w:val="24"/>
          <w:szCs w:val="24"/>
        </w:rPr>
      </w:pPr>
    </w:p>
    <w:p w:rsidR="00AC40B6" w:rsidRPr="00B62DE2" w:rsidRDefault="00AC40B6" w:rsidP="00A922EE">
      <w:pPr>
        <w:pStyle w:val="a3"/>
        <w:ind w:firstLine="709"/>
        <w:jc w:val="both"/>
        <w:rPr>
          <w:rFonts w:ascii="Times New Roman" w:hAnsi="Times New Roman"/>
          <w:sz w:val="24"/>
          <w:szCs w:val="24"/>
        </w:rPr>
      </w:pPr>
      <w:r w:rsidRPr="00B62DE2">
        <w:rPr>
          <w:rFonts w:ascii="Times New Roman" w:hAnsi="Times New Roman"/>
          <w:sz w:val="24"/>
          <w:szCs w:val="24"/>
        </w:rPr>
        <w:t xml:space="preserve">Представленный на экспертизу проект Постановления администрации </w:t>
      </w:r>
      <w:proofErr w:type="spellStart"/>
      <w:r w:rsidRPr="00B62DE2">
        <w:rPr>
          <w:rFonts w:ascii="Times New Roman" w:hAnsi="Times New Roman"/>
          <w:sz w:val="24"/>
          <w:szCs w:val="24"/>
        </w:rPr>
        <w:t>Шарыповского</w:t>
      </w:r>
      <w:proofErr w:type="spellEnd"/>
      <w:r w:rsidR="00F02F4A" w:rsidRPr="00F02F4A">
        <w:rPr>
          <w:rFonts w:ascii="Times New Roman" w:hAnsi="Times New Roman"/>
          <w:sz w:val="24"/>
          <w:szCs w:val="24"/>
        </w:rPr>
        <w:t xml:space="preserve"> </w:t>
      </w:r>
      <w:r w:rsidR="00F02F4A">
        <w:rPr>
          <w:rFonts w:ascii="Times New Roman" w:hAnsi="Times New Roman"/>
          <w:sz w:val="24"/>
          <w:szCs w:val="24"/>
        </w:rPr>
        <w:t>муниципального округа</w:t>
      </w:r>
      <w:r w:rsidRPr="00B62DE2">
        <w:rPr>
          <w:rFonts w:ascii="Times New Roman" w:hAnsi="Times New Roman"/>
          <w:sz w:val="24"/>
          <w:szCs w:val="24"/>
        </w:rPr>
        <w:t xml:space="preserve"> </w:t>
      </w:r>
      <w:r w:rsidR="0058183A">
        <w:rPr>
          <w:rFonts w:ascii="Times New Roman" w:hAnsi="Times New Roman"/>
          <w:sz w:val="24"/>
          <w:szCs w:val="24"/>
        </w:rPr>
        <w:t xml:space="preserve">«О внесении изменений в Постановление </w:t>
      </w:r>
      <w:r w:rsidR="0058183A" w:rsidRPr="00B62DE2">
        <w:rPr>
          <w:rFonts w:ascii="Times New Roman" w:hAnsi="Times New Roman"/>
          <w:sz w:val="24"/>
          <w:szCs w:val="24"/>
        </w:rPr>
        <w:t xml:space="preserve">администрации </w:t>
      </w:r>
      <w:proofErr w:type="spellStart"/>
      <w:r w:rsidR="0058183A" w:rsidRPr="00B62DE2">
        <w:rPr>
          <w:rFonts w:ascii="Times New Roman" w:hAnsi="Times New Roman"/>
          <w:sz w:val="24"/>
          <w:szCs w:val="24"/>
        </w:rPr>
        <w:t>Шарыповского</w:t>
      </w:r>
      <w:proofErr w:type="spellEnd"/>
      <w:r w:rsidR="0058183A" w:rsidRPr="00B62DE2">
        <w:rPr>
          <w:rFonts w:ascii="Times New Roman" w:hAnsi="Times New Roman"/>
          <w:sz w:val="24"/>
          <w:szCs w:val="24"/>
        </w:rPr>
        <w:t xml:space="preserve"> </w:t>
      </w:r>
      <w:r w:rsidR="0058183A">
        <w:rPr>
          <w:rFonts w:ascii="Times New Roman" w:hAnsi="Times New Roman"/>
          <w:sz w:val="24"/>
          <w:szCs w:val="24"/>
        </w:rPr>
        <w:t>муниципального округа</w:t>
      </w:r>
      <w:r w:rsidR="0058183A" w:rsidRPr="00B62DE2">
        <w:rPr>
          <w:rFonts w:ascii="Times New Roman" w:hAnsi="Times New Roman"/>
          <w:sz w:val="24"/>
          <w:szCs w:val="24"/>
        </w:rPr>
        <w:t xml:space="preserve"> </w:t>
      </w:r>
      <w:r w:rsidR="0058183A">
        <w:rPr>
          <w:rFonts w:ascii="Times New Roman" w:hAnsi="Times New Roman"/>
          <w:sz w:val="24"/>
          <w:szCs w:val="24"/>
        </w:rPr>
        <w:t>от 1</w:t>
      </w:r>
      <w:r w:rsidR="0025199A">
        <w:rPr>
          <w:rFonts w:ascii="Times New Roman" w:hAnsi="Times New Roman"/>
          <w:sz w:val="24"/>
          <w:szCs w:val="24"/>
        </w:rPr>
        <w:t>8</w:t>
      </w:r>
      <w:r w:rsidR="0058183A">
        <w:rPr>
          <w:rFonts w:ascii="Times New Roman" w:hAnsi="Times New Roman"/>
          <w:sz w:val="24"/>
          <w:szCs w:val="24"/>
        </w:rPr>
        <w:t>.0</w:t>
      </w:r>
      <w:r w:rsidR="0025199A">
        <w:rPr>
          <w:rFonts w:ascii="Times New Roman" w:hAnsi="Times New Roman"/>
          <w:sz w:val="24"/>
          <w:szCs w:val="24"/>
        </w:rPr>
        <w:t>6</w:t>
      </w:r>
      <w:r w:rsidR="0058183A">
        <w:rPr>
          <w:rFonts w:ascii="Times New Roman" w:hAnsi="Times New Roman"/>
          <w:sz w:val="24"/>
          <w:szCs w:val="24"/>
        </w:rPr>
        <w:t xml:space="preserve">.2021 № </w:t>
      </w:r>
      <w:r w:rsidR="0025199A">
        <w:rPr>
          <w:rFonts w:ascii="Times New Roman" w:hAnsi="Times New Roman"/>
          <w:sz w:val="24"/>
          <w:szCs w:val="24"/>
        </w:rPr>
        <w:t>4</w:t>
      </w:r>
      <w:r w:rsidR="0058183A">
        <w:rPr>
          <w:rFonts w:ascii="Times New Roman" w:hAnsi="Times New Roman"/>
          <w:sz w:val="24"/>
          <w:szCs w:val="24"/>
        </w:rPr>
        <w:t>6</w:t>
      </w:r>
      <w:r w:rsidR="0025199A">
        <w:rPr>
          <w:rFonts w:ascii="Times New Roman" w:hAnsi="Times New Roman"/>
          <w:sz w:val="24"/>
          <w:szCs w:val="24"/>
        </w:rPr>
        <w:t>5</w:t>
      </w:r>
      <w:r w:rsidR="0058183A">
        <w:rPr>
          <w:rFonts w:ascii="Times New Roman" w:hAnsi="Times New Roman"/>
          <w:sz w:val="24"/>
          <w:szCs w:val="24"/>
        </w:rPr>
        <w:t xml:space="preserve">-п </w:t>
      </w:r>
      <w:r w:rsidRPr="00B62DE2">
        <w:rPr>
          <w:rFonts w:ascii="Times New Roman" w:hAnsi="Times New Roman"/>
          <w:sz w:val="24"/>
          <w:szCs w:val="24"/>
        </w:rPr>
        <w:t xml:space="preserve">«Об утверждении муниципальной программы </w:t>
      </w:r>
      <w:proofErr w:type="spellStart"/>
      <w:r w:rsidR="00F02F4A" w:rsidRPr="00B62DE2">
        <w:rPr>
          <w:rFonts w:ascii="Times New Roman" w:hAnsi="Times New Roman"/>
          <w:sz w:val="24"/>
          <w:szCs w:val="24"/>
        </w:rPr>
        <w:t>Шарыповского</w:t>
      </w:r>
      <w:proofErr w:type="spellEnd"/>
      <w:r w:rsidR="00F02F4A" w:rsidRPr="00F02F4A">
        <w:rPr>
          <w:rFonts w:ascii="Times New Roman" w:hAnsi="Times New Roman"/>
          <w:sz w:val="24"/>
          <w:szCs w:val="24"/>
        </w:rPr>
        <w:t xml:space="preserve"> </w:t>
      </w:r>
      <w:r w:rsidR="00F02F4A">
        <w:rPr>
          <w:rFonts w:ascii="Times New Roman" w:hAnsi="Times New Roman"/>
          <w:sz w:val="24"/>
          <w:szCs w:val="24"/>
        </w:rPr>
        <w:t>муниципального округа</w:t>
      </w:r>
      <w:r w:rsidR="00F02F4A" w:rsidRPr="00B62DE2">
        <w:rPr>
          <w:rFonts w:ascii="Times New Roman" w:hAnsi="Times New Roman"/>
          <w:sz w:val="24"/>
          <w:szCs w:val="24"/>
        </w:rPr>
        <w:t xml:space="preserve"> </w:t>
      </w:r>
      <w:r w:rsidRPr="00B62DE2">
        <w:rPr>
          <w:rFonts w:ascii="Times New Roman" w:hAnsi="Times New Roman"/>
          <w:sz w:val="24"/>
          <w:szCs w:val="24"/>
        </w:rPr>
        <w:t>«Развитие образования»</w:t>
      </w:r>
      <w:r w:rsidR="00B3644F">
        <w:rPr>
          <w:rFonts w:ascii="Times New Roman" w:hAnsi="Times New Roman"/>
          <w:sz w:val="24"/>
          <w:szCs w:val="24"/>
        </w:rPr>
        <w:t xml:space="preserve"> </w:t>
      </w:r>
      <w:r w:rsidR="00B3644F" w:rsidRPr="00602139">
        <w:rPr>
          <w:rFonts w:ascii="Times New Roman" w:hAnsi="Times New Roman"/>
          <w:sz w:val="24"/>
          <w:szCs w:val="24"/>
        </w:rPr>
        <w:t xml:space="preserve">(в ред. от </w:t>
      </w:r>
      <w:r w:rsidR="00602139" w:rsidRPr="00602139">
        <w:rPr>
          <w:rFonts w:ascii="Times New Roman" w:hAnsi="Times New Roman"/>
          <w:sz w:val="24"/>
          <w:szCs w:val="24"/>
        </w:rPr>
        <w:t>18</w:t>
      </w:r>
      <w:r w:rsidR="00B3644F" w:rsidRPr="00602139">
        <w:rPr>
          <w:rFonts w:ascii="Times New Roman" w:hAnsi="Times New Roman"/>
          <w:sz w:val="24"/>
          <w:szCs w:val="24"/>
        </w:rPr>
        <w:t>.0</w:t>
      </w:r>
      <w:r w:rsidR="00602139" w:rsidRPr="00602139">
        <w:rPr>
          <w:rFonts w:ascii="Times New Roman" w:hAnsi="Times New Roman"/>
          <w:sz w:val="24"/>
          <w:szCs w:val="24"/>
        </w:rPr>
        <w:t>6</w:t>
      </w:r>
      <w:r w:rsidR="00B3644F" w:rsidRPr="00602139">
        <w:rPr>
          <w:rFonts w:ascii="Times New Roman" w:hAnsi="Times New Roman"/>
          <w:sz w:val="24"/>
          <w:szCs w:val="24"/>
        </w:rPr>
        <w:t>.2021</w:t>
      </w:r>
      <w:r w:rsidR="000471B9">
        <w:rPr>
          <w:rFonts w:ascii="Times New Roman" w:hAnsi="Times New Roman"/>
          <w:sz w:val="24"/>
          <w:szCs w:val="24"/>
        </w:rPr>
        <w:t>, от 31.03.2022</w:t>
      </w:r>
      <w:r w:rsidR="00021BDE">
        <w:rPr>
          <w:rFonts w:ascii="Times New Roman" w:hAnsi="Times New Roman"/>
          <w:sz w:val="24"/>
          <w:szCs w:val="24"/>
        </w:rPr>
        <w:t>, от 26.07.2022</w:t>
      </w:r>
      <w:r w:rsidR="00EF39E6">
        <w:rPr>
          <w:rFonts w:ascii="Times New Roman" w:hAnsi="Times New Roman"/>
          <w:sz w:val="24"/>
          <w:szCs w:val="24"/>
        </w:rPr>
        <w:t>, от 28.10.2022</w:t>
      </w:r>
      <w:r w:rsidR="00B3644F" w:rsidRPr="00602139">
        <w:rPr>
          <w:rFonts w:ascii="Times New Roman" w:hAnsi="Times New Roman"/>
          <w:sz w:val="24"/>
          <w:szCs w:val="24"/>
        </w:rPr>
        <w:t>)</w:t>
      </w:r>
      <w:r w:rsidRPr="00B62DE2">
        <w:rPr>
          <w:rFonts w:ascii="Times New Roman" w:hAnsi="Times New Roman"/>
          <w:sz w:val="24"/>
          <w:szCs w:val="24"/>
        </w:rPr>
        <w:t xml:space="preserve"> направлен в</w:t>
      </w:r>
      <w:proofErr w:type="gramStart"/>
      <w:r w:rsidRPr="00B62DE2">
        <w:rPr>
          <w:rFonts w:ascii="Times New Roman" w:hAnsi="Times New Roman"/>
          <w:sz w:val="24"/>
          <w:szCs w:val="24"/>
        </w:rPr>
        <w:t xml:space="preserve"> </w:t>
      </w:r>
      <w:proofErr w:type="spellStart"/>
      <w:r w:rsidRPr="00B62DE2">
        <w:rPr>
          <w:rFonts w:ascii="Times New Roman" w:hAnsi="Times New Roman"/>
          <w:sz w:val="24"/>
          <w:szCs w:val="24"/>
        </w:rPr>
        <w:t>К</w:t>
      </w:r>
      <w:proofErr w:type="gramEnd"/>
      <w:r w:rsidRPr="00B62DE2">
        <w:rPr>
          <w:rFonts w:ascii="Times New Roman" w:hAnsi="Times New Roman"/>
          <w:sz w:val="24"/>
          <w:szCs w:val="24"/>
        </w:rPr>
        <w:t>онтрольно</w:t>
      </w:r>
      <w:proofErr w:type="spellEnd"/>
      <w:r w:rsidRPr="00B62DE2">
        <w:rPr>
          <w:rFonts w:ascii="Times New Roman" w:hAnsi="Times New Roman"/>
          <w:sz w:val="24"/>
          <w:szCs w:val="24"/>
        </w:rPr>
        <w:t xml:space="preserve"> – счетный орган </w:t>
      </w:r>
      <w:proofErr w:type="spellStart"/>
      <w:r w:rsidRPr="00B62DE2">
        <w:rPr>
          <w:rFonts w:ascii="Times New Roman" w:hAnsi="Times New Roman"/>
          <w:sz w:val="24"/>
          <w:szCs w:val="24"/>
        </w:rPr>
        <w:t>Шарыповского</w:t>
      </w:r>
      <w:proofErr w:type="spellEnd"/>
      <w:r w:rsidRPr="00B62DE2">
        <w:rPr>
          <w:rFonts w:ascii="Times New Roman" w:hAnsi="Times New Roman"/>
          <w:sz w:val="24"/>
          <w:szCs w:val="24"/>
        </w:rPr>
        <w:t xml:space="preserve"> </w:t>
      </w:r>
      <w:r w:rsidR="00F50944" w:rsidRPr="008D7D00">
        <w:rPr>
          <w:rFonts w:ascii="Times New Roman" w:hAnsi="Times New Roman"/>
          <w:sz w:val="24"/>
          <w:szCs w:val="24"/>
        </w:rPr>
        <w:t>муниципального округа Красноярского края</w:t>
      </w:r>
      <w:r w:rsidR="00F50944" w:rsidRPr="00B62DE2">
        <w:rPr>
          <w:rFonts w:ascii="Times New Roman" w:hAnsi="Times New Roman"/>
          <w:sz w:val="24"/>
          <w:szCs w:val="24"/>
        </w:rPr>
        <w:t xml:space="preserve"> </w:t>
      </w:r>
      <w:r w:rsidR="000471B9">
        <w:rPr>
          <w:rFonts w:ascii="Times New Roman" w:hAnsi="Times New Roman"/>
          <w:sz w:val="24"/>
          <w:szCs w:val="24"/>
        </w:rPr>
        <w:t>2</w:t>
      </w:r>
      <w:r w:rsidR="001D6D36">
        <w:rPr>
          <w:rFonts w:ascii="Times New Roman" w:hAnsi="Times New Roman"/>
          <w:sz w:val="24"/>
          <w:szCs w:val="24"/>
        </w:rPr>
        <w:t>0</w:t>
      </w:r>
      <w:r w:rsidR="000471B9">
        <w:rPr>
          <w:rFonts w:ascii="Times New Roman" w:hAnsi="Times New Roman"/>
          <w:sz w:val="24"/>
          <w:szCs w:val="24"/>
        </w:rPr>
        <w:t xml:space="preserve"> </w:t>
      </w:r>
      <w:r w:rsidR="001D6D36">
        <w:rPr>
          <w:rFonts w:ascii="Times New Roman" w:hAnsi="Times New Roman"/>
          <w:sz w:val="24"/>
          <w:szCs w:val="24"/>
        </w:rPr>
        <w:t>январ</w:t>
      </w:r>
      <w:r w:rsidR="00021BDE">
        <w:rPr>
          <w:rFonts w:ascii="Times New Roman" w:hAnsi="Times New Roman"/>
          <w:sz w:val="24"/>
          <w:szCs w:val="24"/>
        </w:rPr>
        <w:t>я</w:t>
      </w:r>
      <w:r w:rsidR="00300ED7" w:rsidRPr="00DA0156">
        <w:rPr>
          <w:rFonts w:ascii="Times New Roman" w:hAnsi="Times New Roman"/>
          <w:sz w:val="24"/>
          <w:szCs w:val="24"/>
        </w:rPr>
        <w:t xml:space="preserve"> </w:t>
      </w:r>
      <w:r w:rsidR="001F6ED7" w:rsidRPr="00DA0156">
        <w:rPr>
          <w:rFonts w:ascii="Times New Roman" w:hAnsi="Times New Roman"/>
          <w:sz w:val="24"/>
          <w:szCs w:val="24"/>
        </w:rPr>
        <w:t>20</w:t>
      </w:r>
      <w:r w:rsidR="005C6B80" w:rsidRPr="00DA0156">
        <w:rPr>
          <w:rFonts w:ascii="Times New Roman" w:hAnsi="Times New Roman"/>
          <w:sz w:val="24"/>
          <w:szCs w:val="24"/>
        </w:rPr>
        <w:t>2</w:t>
      </w:r>
      <w:r w:rsidR="001D6D36">
        <w:rPr>
          <w:rFonts w:ascii="Times New Roman" w:hAnsi="Times New Roman"/>
          <w:sz w:val="24"/>
          <w:szCs w:val="24"/>
        </w:rPr>
        <w:t>3</w:t>
      </w:r>
      <w:bookmarkStart w:id="0" w:name="_GoBack"/>
      <w:bookmarkEnd w:id="0"/>
      <w:r w:rsidR="00300ED7" w:rsidRPr="00DA0156">
        <w:rPr>
          <w:rFonts w:ascii="Times New Roman" w:hAnsi="Times New Roman"/>
          <w:sz w:val="24"/>
          <w:szCs w:val="24"/>
        </w:rPr>
        <w:t xml:space="preserve"> года</w:t>
      </w:r>
      <w:r w:rsidRPr="00DA0156">
        <w:rPr>
          <w:rFonts w:ascii="Times New Roman" w:hAnsi="Times New Roman"/>
          <w:sz w:val="24"/>
          <w:szCs w:val="24"/>
        </w:rPr>
        <w:t>.</w:t>
      </w:r>
      <w:r w:rsidRPr="00B62DE2">
        <w:rPr>
          <w:rFonts w:ascii="Times New Roman" w:hAnsi="Times New Roman"/>
          <w:sz w:val="24"/>
          <w:szCs w:val="24"/>
        </w:rPr>
        <w:t xml:space="preserve"> Разработчиком данного проекта </w:t>
      </w:r>
      <w:r w:rsidR="00B7445A" w:rsidRPr="00B62DE2">
        <w:rPr>
          <w:rFonts w:ascii="Times New Roman" w:hAnsi="Times New Roman"/>
          <w:sz w:val="24"/>
          <w:szCs w:val="24"/>
        </w:rPr>
        <w:t>муниципальной п</w:t>
      </w:r>
      <w:r w:rsidRPr="00B62DE2">
        <w:rPr>
          <w:rFonts w:ascii="Times New Roman" w:hAnsi="Times New Roman"/>
          <w:sz w:val="24"/>
          <w:szCs w:val="24"/>
        </w:rPr>
        <w:t xml:space="preserve">рограммы является </w:t>
      </w:r>
      <w:r w:rsidRPr="00F50944">
        <w:rPr>
          <w:rFonts w:ascii="Times New Roman" w:hAnsi="Times New Roman"/>
          <w:sz w:val="24"/>
          <w:szCs w:val="24"/>
        </w:rPr>
        <w:t xml:space="preserve">муниципальное казенное учреждение </w:t>
      </w:r>
      <w:r w:rsidR="000471B9">
        <w:rPr>
          <w:rFonts w:ascii="Times New Roman" w:hAnsi="Times New Roman"/>
          <w:sz w:val="24"/>
          <w:szCs w:val="24"/>
        </w:rPr>
        <w:t>«</w:t>
      </w:r>
      <w:r w:rsidR="00F50944" w:rsidRPr="00F50944">
        <w:rPr>
          <w:rFonts w:ascii="Times New Roman" w:hAnsi="Times New Roman"/>
          <w:sz w:val="24"/>
          <w:szCs w:val="24"/>
        </w:rPr>
        <w:t xml:space="preserve">Управление образования </w:t>
      </w:r>
      <w:proofErr w:type="spellStart"/>
      <w:r w:rsidR="00F50944" w:rsidRPr="00F50944">
        <w:rPr>
          <w:rFonts w:ascii="Times New Roman" w:hAnsi="Times New Roman"/>
          <w:sz w:val="24"/>
          <w:szCs w:val="24"/>
        </w:rPr>
        <w:t>Шарыповского</w:t>
      </w:r>
      <w:proofErr w:type="spellEnd"/>
      <w:r w:rsidR="00F50944" w:rsidRPr="00F50944">
        <w:rPr>
          <w:rFonts w:ascii="Times New Roman" w:hAnsi="Times New Roman"/>
          <w:sz w:val="24"/>
          <w:szCs w:val="24"/>
        </w:rPr>
        <w:t xml:space="preserve"> </w:t>
      </w:r>
      <w:r w:rsidR="00F50944" w:rsidRPr="00F50944">
        <w:rPr>
          <w:rFonts w:ascii="Times New Roman" w:hAnsi="Times New Roman" w:cs="Calibri"/>
          <w:sz w:val="24"/>
          <w:szCs w:val="24"/>
          <w:lang w:eastAsia="ar-SA"/>
        </w:rPr>
        <w:t>муниципального округа</w:t>
      </w:r>
      <w:r w:rsidR="000471B9">
        <w:rPr>
          <w:rFonts w:ascii="Times New Roman" w:hAnsi="Times New Roman" w:cs="Calibri"/>
          <w:sz w:val="24"/>
          <w:szCs w:val="24"/>
          <w:lang w:eastAsia="ar-SA"/>
        </w:rPr>
        <w:t>»</w:t>
      </w:r>
      <w:r w:rsidRPr="00F50944">
        <w:rPr>
          <w:rFonts w:ascii="Times New Roman" w:hAnsi="Times New Roman"/>
          <w:sz w:val="24"/>
          <w:szCs w:val="24"/>
        </w:rPr>
        <w:t>.</w:t>
      </w:r>
    </w:p>
    <w:p w:rsidR="00AC40B6" w:rsidRPr="00B62DE2" w:rsidRDefault="00AC40B6" w:rsidP="00E4353B">
      <w:pPr>
        <w:pStyle w:val="a3"/>
        <w:ind w:firstLine="709"/>
        <w:jc w:val="both"/>
        <w:rPr>
          <w:rFonts w:ascii="Times New Roman" w:hAnsi="Times New Roman"/>
          <w:sz w:val="24"/>
          <w:szCs w:val="24"/>
        </w:rPr>
      </w:pPr>
    </w:p>
    <w:p w:rsidR="008D16F4" w:rsidRPr="00B62DE2" w:rsidRDefault="00AC40B6" w:rsidP="00E4353B">
      <w:pPr>
        <w:pStyle w:val="a3"/>
        <w:ind w:firstLine="709"/>
        <w:jc w:val="both"/>
        <w:rPr>
          <w:rFonts w:ascii="Times New Roman" w:hAnsi="Times New Roman"/>
          <w:sz w:val="24"/>
          <w:szCs w:val="24"/>
        </w:rPr>
      </w:pPr>
      <w:r w:rsidRPr="00B62DE2">
        <w:rPr>
          <w:rFonts w:ascii="Times New Roman" w:hAnsi="Times New Roman"/>
          <w:sz w:val="24"/>
          <w:szCs w:val="24"/>
        </w:rPr>
        <w:t>Основанием для разработки муниципальной программы является</w:t>
      </w:r>
      <w:r w:rsidR="008D16F4" w:rsidRPr="00B62DE2">
        <w:rPr>
          <w:rFonts w:ascii="Times New Roman" w:hAnsi="Times New Roman"/>
          <w:sz w:val="24"/>
          <w:szCs w:val="24"/>
        </w:rPr>
        <w:t>:</w:t>
      </w:r>
    </w:p>
    <w:p w:rsidR="0058183A" w:rsidRPr="00B46808" w:rsidRDefault="0058183A" w:rsidP="0058183A">
      <w:pPr>
        <w:pStyle w:val="a3"/>
        <w:ind w:firstLine="709"/>
        <w:jc w:val="both"/>
        <w:rPr>
          <w:rFonts w:ascii="Times New Roman" w:hAnsi="Times New Roman"/>
          <w:sz w:val="24"/>
          <w:szCs w:val="24"/>
        </w:rPr>
      </w:pPr>
      <w:r w:rsidRPr="00B46808">
        <w:rPr>
          <w:rFonts w:ascii="Times New Roman" w:hAnsi="Times New Roman"/>
          <w:sz w:val="24"/>
          <w:szCs w:val="24"/>
        </w:rPr>
        <w:t xml:space="preserve">- постановление администрации </w:t>
      </w:r>
      <w:proofErr w:type="spellStart"/>
      <w:r w:rsidRPr="00B46808">
        <w:rPr>
          <w:rFonts w:ascii="Times New Roman" w:hAnsi="Times New Roman"/>
          <w:sz w:val="24"/>
          <w:szCs w:val="24"/>
        </w:rPr>
        <w:t>Шарыповского</w:t>
      </w:r>
      <w:proofErr w:type="spellEnd"/>
      <w:r w:rsidRPr="00B46808">
        <w:rPr>
          <w:rFonts w:ascii="Times New Roman" w:hAnsi="Times New Roman"/>
          <w:sz w:val="24"/>
          <w:szCs w:val="24"/>
        </w:rPr>
        <w:t xml:space="preserve"> </w:t>
      </w:r>
      <w:r>
        <w:rPr>
          <w:rFonts w:ascii="Times New Roman" w:hAnsi="Times New Roman"/>
          <w:sz w:val="24"/>
          <w:szCs w:val="24"/>
        </w:rPr>
        <w:t>муниципального округа</w:t>
      </w:r>
      <w:r w:rsidRPr="00B46808">
        <w:rPr>
          <w:rFonts w:ascii="Times New Roman" w:hAnsi="Times New Roman"/>
          <w:sz w:val="24"/>
          <w:szCs w:val="24"/>
        </w:rPr>
        <w:t xml:space="preserve"> от </w:t>
      </w:r>
      <w:r>
        <w:rPr>
          <w:rFonts w:ascii="Times New Roman" w:hAnsi="Times New Roman"/>
          <w:sz w:val="24"/>
          <w:szCs w:val="24"/>
        </w:rPr>
        <w:t>1</w:t>
      </w:r>
      <w:r w:rsidRPr="00B46808">
        <w:rPr>
          <w:rFonts w:ascii="Times New Roman" w:hAnsi="Times New Roman"/>
          <w:sz w:val="24"/>
          <w:szCs w:val="24"/>
        </w:rPr>
        <w:t>3.0</w:t>
      </w:r>
      <w:r>
        <w:rPr>
          <w:rFonts w:ascii="Times New Roman" w:hAnsi="Times New Roman"/>
          <w:sz w:val="24"/>
          <w:szCs w:val="24"/>
        </w:rPr>
        <w:t>4</w:t>
      </w:r>
      <w:r w:rsidRPr="00B46808">
        <w:rPr>
          <w:rFonts w:ascii="Times New Roman" w:hAnsi="Times New Roman"/>
          <w:sz w:val="24"/>
          <w:szCs w:val="24"/>
        </w:rPr>
        <w:t>.20</w:t>
      </w:r>
      <w:r>
        <w:rPr>
          <w:rFonts w:ascii="Times New Roman" w:hAnsi="Times New Roman"/>
          <w:sz w:val="24"/>
          <w:szCs w:val="24"/>
        </w:rPr>
        <w:t>2</w:t>
      </w:r>
      <w:r w:rsidRPr="00B46808">
        <w:rPr>
          <w:rFonts w:ascii="Times New Roman" w:hAnsi="Times New Roman"/>
          <w:sz w:val="24"/>
          <w:szCs w:val="24"/>
        </w:rPr>
        <w:t xml:space="preserve">1 № </w:t>
      </w:r>
      <w:r>
        <w:rPr>
          <w:rFonts w:ascii="Times New Roman" w:hAnsi="Times New Roman"/>
          <w:sz w:val="24"/>
          <w:szCs w:val="24"/>
        </w:rPr>
        <w:t>288</w:t>
      </w:r>
      <w:r w:rsidRPr="00B46808">
        <w:rPr>
          <w:rFonts w:ascii="Times New Roman" w:hAnsi="Times New Roman"/>
          <w:sz w:val="24"/>
          <w:szCs w:val="24"/>
        </w:rPr>
        <w:t xml:space="preserve">-п «Об утверждении Порядка принятия решений о разработке муниципальных программ </w:t>
      </w:r>
      <w:proofErr w:type="spellStart"/>
      <w:r w:rsidRPr="00B46808">
        <w:rPr>
          <w:rFonts w:ascii="Times New Roman" w:hAnsi="Times New Roman"/>
          <w:sz w:val="24"/>
          <w:szCs w:val="24"/>
        </w:rPr>
        <w:t>Шарыповского</w:t>
      </w:r>
      <w:proofErr w:type="spellEnd"/>
      <w:r w:rsidRPr="00B46808">
        <w:rPr>
          <w:rFonts w:ascii="Times New Roman" w:hAnsi="Times New Roman"/>
          <w:sz w:val="24"/>
          <w:szCs w:val="24"/>
        </w:rPr>
        <w:t xml:space="preserve"> </w:t>
      </w:r>
      <w:r>
        <w:rPr>
          <w:rFonts w:ascii="Times New Roman" w:hAnsi="Times New Roman"/>
          <w:sz w:val="24"/>
          <w:szCs w:val="24"/>
        </w:rPr>
        <w:t>муниципального округа</w:t>
      </w:r>
      <w:r w:rsidRPr="00B46808">
        <w:rPr>
          <w:rFonts w:ascii="Times New Roman" w:hAnsi="Times New Roman"/>
          <w:sz w:val="24"/>
          <w:szCs w:val="24"/>
        </w:rPr>
        <w:t>, их формировани</w:t>
      </w:r>
      <w:r>
        <w:rPr>
          <w:rFonts w:ascii="Times New Roman" w:hAnsi="Times New Roman"/>
          <w:sz w:val="24"/>
          <w:szCs w:val="24"/>
        </w:rPr>
        <w:t>я</w:t>
      </w:r>
      <w:r w:rsidRPr="00B46808">
        <w:rPr>
          <w:rFonts w:ascii="Times New Roman" w:hAnsi="Times New Roman"/>
          <w:sz w:val="24"/>
          <w:szCs w:val="24"/>
        </w:rPr>
        <w:t xml:space="preserve"> и реализации»</w:t>
      </w:r>
      <w:r w:rsidR="00021BDE" w:rsidRPr="00021BDE">
        <w:rPr>
          <w:rFonts w:ascii="Times New Roman" w:hAnsi="Times New Roman"/>
          <w:sz w:val="24"/>
          <w:szCs w:val="24"/>
        </w:rPr>
        <w:t xml:space="preserve"> </w:t>
      </w:r>
      <w:r w:rsidR="00021BDE">
        <w:rPr>
          <w:rFonts w:ascii="Times New Roman" w:hAnsi="Times New Roman"/>
          <w:sz w:val="24"/>
          <w:szCs w:val="24"/>
        </w:rPr>
        <w:t>(в ред. от 22.07.2022)</w:t>
      </w:r>
      <w:r w:rsidRPr="00B46808">
        <w:rPr>
          <w:rFonts w:ascii="Times New Roman" w:hAnsi="Times New Roman"/>
          <w:sz w:val="24"/>
          <w:szCs w:val="24"/>
        </w:rPr>
        <w:t>;</w:t>
      </w:r>
    </w:p>
    <w:p w:rsidR="00B3644F" w:rsidRPr="00B46808" w:rsidRDefault="00B3644F" w:rsidP="00B3644F">
      <w:pPr>
        <w:pStyle w:val="a3"/>
        <w:ind w:firstLine="709"/>
        <w:jc w:val="both"/>
        <w:rPr>
          <w:rFonts w:ascii="Times New Roman" w:hAnsi="Times New Roman"/>
          <w:sz w:val="24"/>
          <w:szCs w:val="24"/>
        </w:rPr>
      </w:pPr>
      <w:r w:rsidRPr="00B46808">
        <w:rPr>
          <w:rFonts w:ascii="Times New Roman" w:hAnsi="Times New Roman"/>
          <w:sz w:val="24"/>
          <w:szCs w:val="24"/>
        </w:rPr>
        <w:t xml:space="preserve">- распоряжение администрации </w:t>
      </w:r>
      <w:proofErr w:type="spellStart"/>
      <w:r w:rsidRPr="00B46808">
        <w:rPr>
          <w:rFonts w:ascii="Times New Roman" w:hAnsi="Times New Roman"/>
          <w:sz w:val="24"/>
          <w:szCs w:val="24"/>
        </w:rPr>
        <w:t>Шарыповского</w:t>
      </w:r>
      <w:proofErr w:type="spellEnd"/>
      <w:r w:rsidRPr="00B46808">
        <w:rPr>
          <w:rFonts w:ascii="Times New Roman" w:hAnsi="Times New Roman"/>
          <w:sz w:val="24"/>
          <w:szCs w:val="24"/>
        </w:rPr>
        <w:t xml:space="preserve"> </w:t>
      </w:r>
      <w:r>
        <w:rPr>
          <w:rFonts w:ascii="Times New Roman" w:hAnsi="Times New Roman"/>
          <w:sz w:val="24"/>
          <w:szCs w:val="24"/>
        </w:rPr>
        <w:t>муниципального округа</w:t>
      </w:r>
      <w:r w:rsidRPr="00B46808">
        <w:rPr>
          <w:rFonts w:ascii="Times New Roman" w:hAnsi="Times New Roman"/>
          <w:sz w:val="24"/>
          <w:szCs w:val="24"/>
        </w:rPr>
        <w:t xml:space="preserve"> от </w:t>
      </w:r>
      <w:r>
        <w:rPr>
          <w:rFonts w:ascii="Times New Roman" w:hAnsi="Times New Roman"/>
          <w:sz w:val="24"/>
          <w:szCs w:val="24"/>
        </w:rPr>
        <w:t>21</w:t>
      </w:r>
      <w:r w:rsidRPr="00B46808">
        <w:rPr>
          <w:rFonts w:ascii="Times New Roman" w:hAnsi="Times New Roman"/>
          <w:sz w:val="24"/>
          <w:szCs w:val="24"/>
        </w:rPr>
        <w:t>.0</w:t>
      </w:r>
      <w:r>
        <w:rPr>
          <w:rFonts w:ascii="Times New Roman" w:hAnsi="Times New Roman"/>
          <w:sz w:val="24"/>
          <w:szCs w:val="24"/>
        </w:rPr>
        <w:t>7</w:t>
      </w:r>
      <w:r w:rsidRPr="00B46808">
        <w:rPr>
          <w:rFonts w:ascii="Times New Roman" w:hAnsi="Times New Roman"/>
          <w:sz w:val="24"/>
          <w:szCs w:val="24"/>
        </w:rPr>
        <w:t>.20</w:t>
      </w:r>
      <w:r>
        <w:rPr>
          <w:rFonts w:ascii="Times New Roman" w:hAnsi="Times New Roman"/>
          <w:sz w:val="24"/>
          <w:szCs w:val="24"/>
        </w:rPr>
        <w:t>21</w:t>
      </w:r>
      <w:r w:rsidRPr="00B46808">
        <w:rPr>
          <w:rFonts w:ascii="Times New Roman" w:hAnsi="Times New Roman"/>
          <w:sz w:val="24"/>
          <w:szCs w:val="24"/>
        </w:rPr>
        <w:t xml:space="preserve"> № </w:t>
      </w:r>
      <w:r>
        <w:rPr>
          <w:rFonts w:ascii="Times New Roman" w:hAnsi="Times New Roman"/>
          <w:sz w:val="24"/>
          <w:szCs w:val="24"/>
        </w:rPr>
        <w:t>374</w:t>
      </w:r>
      <w:r w:rsidRPr="00B46808">
        <w:rPr>
          <w:rFonts w:ascii="Times New Roman" w:hAnsi="Times New Roman"/>
          <w:sz w:val="24"/>
          <w:szCs w:val="24"/>
        </w:rPr>
        <w:t xml:space="preserve">-р «Об утверждении перечня муниципальных программ </w:t>
      </w:r>
      <w:proofErr w:type="spellStart"/>
      <w:r w:rsidRPr="00B46808">
        <w:rPr>
          <w:rFonts w:ascii="Times New Roman" w:hAnsi="Times New Roman"/>
          <w:sz w:val="24"/>
          <w:szCs w:val="24"/>
        </w:rPr>
        <w:t>Шарыповского</w:t>
      </w:r>
      <w:proofErr w:type="spellEnd"/>
      <w:r w:rsidRPr="00257A3F">
        <w:rPr>
          <w:rFonts w:ascii="Times New Roman" w:hAnsi="Times New Roman"/>
          <w:sz w:val="24"/>
          <w:szCs w:val="24"/>
        </w:rPr>
        <w:t xml:space="preserve"> </w:t>
      </w:r>
      <w:r>
        <w:rPr>
          <w:rFonts w:ascii="Times New Roman" w:hAnsi="Times New Roman"/>
          <w:sz w:val="24"/>
          <w:szCs w:val="24"/>
        </w:rPr>
        <w:t>муниципального округа</w:t>
      </w:r>
      <w:r w:rsidRPr="00B46808">
        <w:rPr>
          <w:rFonts w:ascii="Times New Roman" w:hAnsi="Times New Roman"/>
          <w:sz w:val="24"/>
          <w:szCs w:val="24"/>
        </w:rPr>
        <w:t>»</w:t>
      </w:r>
      <w:r w:rsidR="00021BDE" w:rsidRPr="00021BDE">
        <w:rPr>
          <w:rFonts w:ascii="Times New Roman" w:hAnsi="Times New Roman"/>
          <w:sz w:val="24"/>
          <w:szCs w:val="24"/>
        </w:rPr>
        <w:t xml:space="preserve"> </w:t>
      </w:r>
      <w:r w:rsidR="00021BDE">
        <w:rPr>
          <w:rFonts w:ascii="Times New Roman" w:hAnsi="Times New Roman"/>
          <w:sz w:val="24"/>
          <w:szCs w:val="24"/>
        </w:rPr>
        <w:t>(в ред. от 03.08.2022)</w:t>
      </w:r>
      <w:r w:rsidRPr="00B46808">
        <w:rPr>
          <w:rFonts w:ascii="Times New Roman" w:hAnsi="Times New Roman"/>
          <w:sz w:val="24"/>
          <w:szCs w:val="24"/>
        </w:rPr>
        <w:t>.</w:t>
      </w:r>
    </w:p>
    <w:p w:rsidR="0058183A" w:rsidRDefault="0058183A" w:rsidP="00E4353B">
      <w:pPr>
        <w:pStyle w:val="a3"/>
        <w:ind w:firstLine="709"/>
        <w:jc w:val="both"/>
        <w:rPr>
          <w:rFonts w:ascii="Times New Roman" w:hAnsi="Times New Roman"/>
          <w:sz w:val="24"/>
          <w:szCs w:val="24"/>
        </w:rPr>
      </w:pPr>
    </w:p>
    <w:p w:rsidR="00AC40B6" w:rsidRPr="00B62DE2" w:rsidRDefault="00AC40B6" w:rsidP="00E4353B">
      <w:pPr>
        <w:pStyle w:val="a3"/>
        <w:ind w:firstLine="709"/>
        <w:jc w:val="both"/>
        <w:rPr>
          <w:rFonts w:ascii="Times New Roman" w:hAnsi="Times New Roman"/>
          <w:sz w:val="24"/>
          <w:szCs w:val="24"/>
        </w:rPr>
      </w:pPr>
      <w:r w:rsidRPr="00B62DE2">
        <w:rPr>
          <w:rFonts w:ascii="Times New Roman" w:hAnsi="Times New Roman"/>
          <w:sz w:val="24"/>
          <w:szCs w:val="24"/>
        </w:rPr>
        <w:t xml:space="preserve">Исполнитель </w:t>
      </w:r>
      <w:r w:rsidR="00B7445A" w:rsidRPr="00B62DE2">
        <w:rPr>
          <w:rFonts w:ascii="Times New Roman" w:hAnsi="Times New Roman"/>
          <w:sz w:val="24"/>
          <w:szCs w:val="24"/>
        </w:rPr>
        <w:t>муниципальной п</w:t>
      </w:r>
      <w:r w:rsidRPr="00B62DE2">
        <w:rPr>
          <w:rFonts w:ascii="Times New Roman" w:hAnsi="Times New Roman"/>
          <w:sz w:val="24"/>
          <w:szCs w:val="24"/>
        </w:rPr>
        <w:t xml:space="preserve">рограммы </w:t>
      </w:r>
      <w:r w:rsidRPr="00F50944">
        <w:rPr>
          <w:rFonts w:ascii="Times New Roman" w:hAnsi="Times New Roman"/>
          <w:sz w:val="24"/>
          <w:szCs w:val="24"/>
        </w:rPr>
        <w:t xml:space="preserve">муниципальное казенное учреждение </w:t>
      </w:r>
      <w:r w:rsidR="000471B9">
        <w:rPr>
          <w:rFonts w:ascii="Times New Roman" w:hAnsi="Times New Roman"/>
          <w:sz w:val="24"/>
          <w:szCs w:val="24"/>
        </w:rPr>
        <w:t>«</w:t>
      </w:r>
      <w:r w:rsidRPr="00F50944">
        <w:rPr>
          <w:rFonts w:ascii="Times New Roman" w:hAnsi="Times New Roman"/>
          <w:sz w:val="24"/>
          <w:szCs w:val="24"/>
        </w:rPr>
        <w:t xml:space="preserve">Управление образования </w:t>
      </w:r>
      <w:proofErr w:type="spellStart"/>
      <w:r w:rsidRPr="00F50944">
        <w:rPr>
          <w:rFonts w:ascii="Times New Roman" w:hAnsi="Times New Roman"/>
          <w:sz w:val="24"/>
          <w:szCs w:val="24"/>
        </w:rPr>
        <w:t>Шарыповского</w:t>
      </w:r>
      <w:proofErr w:type="spellEnd"/>
      <w:r w:rsidRPr="00F50944">
        <w:rPr>
          <w:rFonts w:ascii="Times New Roman" w:hAnsi="Times New Roman"/>
          <w:sz w:val="24"/>
          <w:szCs w:val="24"/>
        </w:rPr>
        <w:t xml:space="preserve"> </w:t>
      </w:r>
      <w:r w:rsidR="00F50944" w:rsidRPr="00F50944">
        <w:rPr>
          <w:rFonts w:ascii="Times New Roman" w:hAnsi="Times New Roman" w:cs="Calibri"/>
          <w:sz w:val="24"/>
          <w:szCs w:val="24"/>
          <w:lang w:eastAsia="ar-SA"/>
        </w:rPr>
        <w:t>муниципального округа</w:t>
      </w:r>
      <w:r w:rsidR="000471B9">
        <w:rPr>
          <w:rFonts w:ascii="Times New Roman" w:hAnsi="Times New Roman" w:cs="Calibri"/>
          <w:sz w:val="24"/>
          <w:szCs w:val="24"/>
          <w:lang w:eastAsia="ar-SA"/>
        </w:rPr>
        <w:t>»</w:t>
      </w:r>
      <w:r w:rsidRPr="00F50944">
        <w:rPr>
          <w:rFonts w:ascii="Times New Roman" w:hAnsi="Times New Roman"/>
          <w:sz w:val="24"/>
          <w:szCs w:val="24"/>
        </w:rPr>
        <w:t>.</w:t>
      </w:r>
    </w:p>
    <w:p w:rsidR="00B7445A" w:rsidRPr="00B62DE2" w:rsidRDefault="00AC40B6" w:rsidP="00E4353B">
      <w:pPr>
        <w:pStyle w:val="a3"/>
        <w:ind w:firstLine="709"/>
        <w:jc w:val="both"/>
        <w:rPr>
          <w:rFonts w:ascii="Times New Roman" w:hAnsi="Times New Roman"/>
          <w:sz w:val="24"/>
          <w:szCs w:val="24"/>
        </w:rPr>
      </w:pPr>
      <w:r w:rsidRPr="00B62DE2">
        <w:rPr>
          <w:rFonts w:ascii="Times New Roman" w:hAnsi="Times New Roman"/>
          <w:sz w:val="24"/>
          <w:szCs w:val="24"/>
        </w:rPr>
        <w:t xml:space="preserve">Соисполнители </w:t>
      </w:r>
      <w:r w:rsidR="00B7445A" w:rsidRPr="00B62DE2">
        <w:rPr>
          <w:rFonts w:ascii="Times New Roman" w:hAnsi="Times New Roman"/>
          <w:sz w:val="24"/>
          <w:szCs w:val="24"/>
        </w:rPr>
        <w:t>муниципальной п</w:t>
      </w:r>
      <w:r w:rsidRPr="00B62DE2">
        <w:rPr>
          <w:rFonts w:ascii="Times New Roman" w:hAnsi="Times New Roman"/>
          <w:sz w:val="24"/>
          <w:szCs w:val="24"/>
        </w:rPr>
        <w:t>рограммы</w:t>
      </w:r>
      <w:r w:rsidR="00B7445A" w:rsidRPr="00B62DE2">
        <w:rPr>
          <w:rFonts w:ascii="Times New Roman" w:hAnsi="Times New Roman"/>
          <w:sz w:val="24"/>
          <w:szCs w:val="24"/>
        </w:rPr>
        <w:t>:</w:t>
      </w:r>
    </w:p>
    <w:p w:rsidR="00014654" w:rsidRPr="00B62DE2" w:rsidRDefault="0047722D" w:rsidP="00E4353B">
      <w:pPr>
        <w:pStyle w:val="a3"/>
        <w:ind w:firstLine="709"/>
        <w:jc w:val="both"/>
        <w:rPr>
          <w:rFonts w:ascii="Times New Roman" w:hAnsi="Times New Roman"/>
          <w:sz w:val="24"/>
          <w:szCs w:val="24"/>
        </w:rPr>
      </w:pPr>
      <w:r w:rsidRPr="00B62DE2">
        <w:rPr>
          <w:rFonts w:ascii="Times New Roman" w:hAnsi="Times New Roman"/>
          <w:sz w:val="24"/>
          <w:szCs w:val="24"/>
        </w:rPr>
        <w:t>- муниципальное казенное учреждение «Управление культуры</w:t>
      </w:r>
      <w:r w:rsidR="000471B9">
        <w:rPr>
          <w:rFonts w:ascii="Times New Roman" w:hAnsi="Times New Roman"/>
          <w:sz w:val="24"/>
          <w:szCs w:val="24"/>
        </w:rPr>
        <w:t xml:space="preserve">, молодежной политики </w:t>
      </w:r>
      <w:r w:rsidR="00EE2B90" w:rsidRPr="00B62DE2">
        <w:rPr>
          <w:rFonts w:ascii="Times New Roman" w:hAnsi="Times New Roman"/>
          <w:sz w:val="24"/>
          <w:szCs w:val="24"/>
        </w:rPr>
        <w:t>и муниципального архива</w:t>
      </w:r>
      <w:r w:rsidR="00561986">
        <w:rPr>
          <w:rFonts w:ascii="Times New Roman" w:hAnsi="Times New Roman"/>
          <w:sz w:val="24"/>
          <w:szCs w:val="24"/>
        </w:rPr>
        <w:t>»</w:t>
      </w:r>
      <w:r w:rsidR="00EE2B90" w:rsidRPr="00B62DE2">
        <w:rPr>
          <w:rFonts w:ascii="Times New Roman" w:hAnsi="Times New Roman"/>
          <w:sz w:val="24"/>
          <w:szCs w:val="24"/>
        </w:rPr>
        <w:t xml:space="preserve"> </w:t>
      </w:r>
      <w:proofErr w:type="spellStart"/>
      <w:r w:rsidRPr="00B62DE2">
        <w:rPr>
          <w:rFonts w:ascii="Times New Roman" w:hAnsi="Times New Roman"/>
          <w:sz w:val="24"/>
          <w:szCs w:val="24"/>
        </w:rPr>
        <w:t>Шарыповского</w:t>
      </w:r>
      <w:proofErr w:type="spellEnd"/>
      <w:r w:rsidR="00561986" w:rsidRPr="00561986">
        <w:rPr>
          <w:rFonts w:ascii="Times New Roman" w:hAnsi="Times New Roman" w:cs="Calibri"/>
          <w:sz w:val="24"/>
          <w:szCs w:val="24"/>
          <w:lang w:eastAsia="ar-SA"/>
        </w:rPr>
        <w:t xml:space="preserve"> </w:t>
      </w:r>
      <w:r w:rsidR="00561986" w:rsidRPr="00F50944">
        <w:rPr>
          <w:rFonts w:ascii="Times New Roman" w:hAnsi="Times New Roman" w:cs="Calibri"/>
          <w:sz w:val="24"/>
          <w:szCs w:val="24"/>
          <w:lang w:eastAsia="ar-SA"/>
        </w:rPr>
        <w:t>муниципального округа</w:t>
      </w:r>
      <w:r w:rsidR="00014654" w:rsidRPr="00B62DE2">
        <w:rPr>
          <w:rFonts w:ascii="Times New Roman" w:hAnsi="Times New Roman"/>
          <w:sz w:val="24"/>
          <w:szCs w:val="24"/>
        </w:rPr>
        <w:t>;</w:t>
      </w:r>
    </w:p>
    <w:p w:rsidR="0047722D" w:rsidRPr="00B62DE2" w:rsidRDefault="00014654" w:rsidP="00E4353B">
      <w:pPr>
        <w:pStyle w:val="a3"/>
        <w:ind w:firstLine="709"/>
        <w:jc w:val="both"/>
        <w:rPr>
          <w:rFonts w:ascii="Times New Roman" w:hAnsi="Times New Roman"/>
          <w:sz w:val="24"/>
          <w:szCs w:val="24"/>
        </w:rPr>
      </w:pPr>
      <w:r w:rsidRPr="00B62DE2">
        <w:rPr>
          <w:rFonts w:ascii="Times New Roman" w:hAnsi="Times New Roman"/>
          <w:sz w:val="24"/>
          <w:szCs w:val="24"/>
        </w:rPr>
        <w:lastRenderedPageBreak/>
        <w:t xml:space="preserve">- администрация </w:t>
      </w:r>
      <w:proofErr w:type="spellStart"/>
      <w:r w:rsidRPr="00B62DE2">
        <w:rPr>
          <w:rFonts w:ascii="Times New Roman" w:hAnsi="Times New Roman"/>
          <w:sz w:val="24"/>
          <w:szCs w:val="24"/>
        </w:rPr>
        <w:t>Шарыповского</w:t>
      </w:r>
      <w:proofErr w:type="spellEnd"/>
      <w:r w:rsidRPr="00B62DE2">
        <w:rPr>
          <w:rFonts w:ascii="Times New Roman" w:hAnsi="Times New Roman"/>
          <w:sz w:val="24"/>
          <w:szCs w:val="24"/>
        </w:rPr>
        <w:t xml:space="preserve"> </w:t>
      </w:r>
      <w:r w:rsidR="00561986" w:rsidRPr="00F50944">
        <w:rPr>
          <w:rFonts w:ascii="Times New Roman" w:hAnsi="Times New Roman" w:cs="Calibri"/>
          <w:sz w:val="24"/>
          <w:szCs w:val="24"/>
          <w:lang w:eastAsia="ar-SA"/>
        </w:rPr>
        <w:t>муниципального округа</w:t>
      </w:r>
      <w:r w:rsidR="0047722D" w:rsidRPr="00B62DE2">
        <w:rPr>
          <w:rFonts w:ascii="Times New Roman" w:hAnsi="Times New Roman"/>
          <w:sz w:val="24"/>
          <w:szCs w:val="24"/>
        </w:rPr>
        <w:t>.</w:t>
      </w:r>
    </w:p>
    <w:p w:rsidR="000B107A" w:rsidRDefault="000B107A" w:rsidP="00E4353B">
      <w:pPr>
        <w:pStyle w:val="a3"/>
        <w:ind w:firstLine="709"/>
        <w:jc w:val="both"/>
        <w:rPr>
          <w:rFonts w:ascii="Times New Roman" w:hAnsi="Times New Roman"/>
          <w:sz w:val="24"/>
          <w:szCs w:val="24"/>
        </w:rPr>
      </w:pPr>
    </w:p>
    <w:p w:rsidR="00AC40B6" w:rsidRPr="00DA0156" w:rsidRDefault="00AC40B6" w:rsidP="00E4353B">
      <w:pPr>
        <w:pStyle w:val="a3"/>
        <w:ind w:firstLine="709"/>
        <w:jc w:val="both"/>
        <w:rPr>
          <w:rFonts w:ascii="Times New Roman" w:hAnsi="Times New Roman"/>
          <w:sz w:val="24"/>
          <w:szCs w:val="24"/>
        </w:rPr>
      </w:pPr>
      <w:r w:rsidRPr="00DA0156">
        <w:rPr>
          <w:rFonts w:ascii="Times New Roman" w:hAnsi="Times New Roman"/>
          <w:sz w:val="24"/>
          <w:szCs w:val="24"/>
        </w:rPr>
        <w:t>Подпрограммы муниципальной программы:</w:t>
      </w:r>
    </w:p>
    <w:p w:rsidR="00AC40B6" w:rsidRPr="00DA0156" w:rsidRDefault="00AC40B6" w:rsidP="00BA72C7">
      <w:pPr>
        <w:pStyle w:val="a3"/>
        <w:numPr>
          <w:ilvl w:val="0"/>
          <w:numId w:val="1"/>
        </w:numPr>
        <w:jc w:val="both"/>
        <w:rPr>
          <w:rFonts w:ascii="Times New Roman" w:hAnsi="Times New Roman"/>
          <w:sz w:val="24"/>
          <w:szCs w:val="24"/>
        </w:rPr>
      </w:pPr>
      <w:r w:rsidRPr="00DA0156">
        <w:rPr>
          <w:rFonts w:ascii="Times New Roman" w:hAnsi="Times New Roman"/>
          <w:sz w:val="24"/>
          <w:szCs w:val="24"/>
        </w:rPr>
        <w:t>Развитие дошкольного, общего и дополнительного образования детей.</w:t>
      </w:r>
    </w:p>
    <w:p w:rsidR="00AC40B6" w:rsidRPr="00DA0156" w:rsidRDefault="00AC40B6" w:rsidP="00BA72C7">
      <w:pPr>
        <w:pStyle w:val="a3"/>
        <w:numPr>
          <w:ilvl w:val="0"/>
          <w:numId w:val="1"/>
        </w:numPr>
        <w:jc w:val="both"/>
        <w:rPr>
          <w:rFonts w:ascii="Times New Roman" w:hAnsi="Times New Roman"/>
          <w:sz w:val="24"/>
          <w:szCs w:val="24"/>
        </w:rPr>
      </w:pPr>
      <w:r w:rsidRPr="00DA0156">
        <w:rPr>
          <w:rFonts w:ascii="Times New Roman" w:hAnsi="Times New Roman"/>
          <w:sz w:val="24"/>
          <w:szCs w:val="24"/>
        </w:rPr>
        <w:t xml:space="preserve">Организация отдыха и </w:t>
      </w:r>
      <w:r w:rsidR="008D16F4" w:rsidRPr="00DA0156">
        <w:rPr>
          <w:rFonts w:ascii="Times New Roman" w:hAnsi="Times New Roman"/>
          <w:sz w:val="24"/>
          <w:szCs w:val="24"/>
        </w:rPr>
        <w:t>оздоровления детей</w:t>
      </w:r>
      <w:r w:rsidRPr="00DA0156">
        <w:rPr>
          <w:rFonts w:ascii="Times New Roman" w:hAnsi="Times New Roman"/>
          <w:sz w:val="24"/>
          <w:szCs w:val="24"/>
        </w:rPr>
        <w:t>.</w:t>
      </w:r>
    </w:p>
    <w:p w:rsidR="005C6B80" w:rsidRPr="00DA0156" w:rsidRDefault="005C6B80" w:rsidP="00BA72C7">
      <w:pPr>
        <w:pStyle w:val="a3"/>
        <w:numPr>
          <w:ilvl w:val="0"/>
          <w:numId w:val="1"/>
        </w:numPr>
        <w:jc w:val="both"/>
        <w:rPr>
          <w:rFonts w:ascii="Times New Roman" w:hAnsi="Times New Roman"/>
          <w:sz w:val="24"/>
          <w:szCs w:val="24"/>
        </w:rPr>
      </w:pPr>
      <w:r w:rsidRPr="00DA0156">
        <w:rPr>
          <w:rFonts w:ascii="Times New Roman" w:hAnsi="Times New Roman"/>
          <w:sz w:val="24"/>
          <w:szCs w:val="24"/>
        </w:rPr>
        <w:t>Государственная поддержка детей – сирот и детей, оставшихся без попечения родителей.</w:t>
      </w:r>
    </w:p>
    <w:p w:rsidR="00AC40B6" w:rsidRPr="00DA0156" w:rsidRDefault="00AC40B6" w:rsidP="00BA72C7">
      <w:pPr>
        <w:pStyle w:val="a3"/>
        <w:numPr>
          <w:ilvl w:val="0"/>
          <w:numId w:val="1"/>
        </w:numPr>
        <w:jc w:val="both"/>
        <w:rPr>
          <w:rFonts w:ascii="Times New Roman" w:hAnsi="Times New Roman"/>
          <w:sz w:val="24"/>
          <w:szCs w:val="24"/>
        </w:rPr>
      </w:pPr>
      <w:r w:rsidRPr="00DA0156">
        <w:rPr>
          <w:rFonts w:ascii="Times New Roman" w:hAnsi="Times New Roman"/>
          <w:sz w:val="24"/>
          <w:szCs w:val="24"/>
        </w:rPr>
        <w:t>Обеспечение реализации муниципальной программы.</w:t>
      </w:r>
    </w:p>
    <w:p w:rsidR="00AC40B6" w:rsidRPr="00B62DE2" w:rsidRDefault="0047722D" w:rsidP="0047722D">
      <w:pPr>
        <w:pStyle w:val="a3"/>
        <w:ind w:firstLine="709"/>
        <w:jc w:val="both"/>
        <w:rPr>
          <w:rFonts w:ascii="Times New Roman" w:hAnsi="Times New Roman"/>
          <w:sz w:val="24"/>
          <w:szCs w:val="24"/>
        </w:rPr>
      </w:pPr>
      <w:r w:rsidRPr="00DA0156">
        <w:rPr>
          <w:rFonts w:ascii="Times New Roman" w:hAnsi="Times New Roman"/>
          <w:sz w:val="24"/>
          <w:szCs w:val="24"/>
        </w:rPr>
        <w:t xml:space="preserve">Цель муниципальной программы – обеспечение высокого качества образования, соответствующего потребностям граждан и перспективным задачам развития экономики </w:t>
      </w:r>
      <w:proofErr w:type="spellStart"/>
      <w:r w:rsidRPr="00DA0156">
        <w:rPr>
          <w:rFonts w:ascii="Times New Roman" w:hAnsi="Times New Roman"/>
          <w:sz w:val="24"/>
          <w:szCs w:val="24"/>
        </w:rPr>
        <w:t>Шарыповского</w:t>
      </w:r>
      <w:proofErr w:type="spellEnd"/>
      <w:r w:rsidRPr="00DA0156">
        <w:rPr>
          <w:rFonts w:ascii="Times New Roman" w:hAnsi="Times New Roman"/>
          <w:sz w:val="24"/>
          <w:szCs w:val="24"/>
        </w:rPr>
        <w:t xml:space="preserve"> </w:t>
      </w:r>
      <w:r w:rsidR="00561986" w:rsidRPr="00DA0156">
        <w:rPr>
          <w:rFonts w:ascii="Times New Roman" w:hAnsi="Times New Roman" w:cs="Calibri"/>
          <w:sz w:val="24"/>
          <w:szCs w:val="24"/>
          <w:lang w:eastAsia="ar-SA"/>
        </w:rPr>
        <w:t>муниципального округа</w:t>
      </w:r>
      <w:r w:rsidRPr="00DA0156">
        <w:rPr>
          <w:rFonts w:ascii="Times New Roman" w:hAnsi="Times New Roman"/>
          <w:sz w:val="24"/>
          <w:szCs w:val="24"/>
        </w:rPr>
        <w:t>, отдых и оздоровление детей в летний период.</w:t>
      </w:r>
    </w:p>
    <w:p w:rsidR="0047722D" w:rsidRPr="00B62DE2" w:rsidRDefault="0047722D" w:rsidP="00F0450E">
      <w:pPr>
        <w:pStyle w:val="a3"/>
        <w:ind w:firstLine="709"/>
        <w:rPr>
          <w:rFonts w:ascii="Times New Roman" w:hAnsi="Times New Roman"/>
          <w:sz w:val="24"/>
          <w:szCs w:val="24"/>
        </w:rPr>
      </w:pPr>
    </w:p>
    <w:p w:rsidR="00CF76EE" w:rsidRPr="00B62DE2" w:rsidRDefault="00CF76EE" w:rsidP="00CF76EE">
      <w:pPr>
        <w:pStyle w:val="a3"/>
        <w:ind w:firstLine="709"/>
        <w:jc w:val="both"/>
        <w:rPr>
          <w:rFonts w:ascii="Times New Roman" w:hAnsi="Times New Roman"/>
          <w:sz w:val="24"/>
          <w:szCs w:val="24"/>
        </w:rPr>
      </w:pPr>
      <w:r w:rsidRPr="00561986">
        <w:rPr>
          <w:rFonts w:ascii="Times New Roman" w:hAnsi="Times New Roman"/>
          <w:sz w:val="24"/>
          <w:szCs w:val="24"/>
        </w:rPr>
        <w:t xml:space="preserve">Мероприятие проведено </w:t>
      </w:r>
      <w:r w:rsidR="000471B9">
        <w:rPr>
          <w:rFonts w:ascii="Times New Roman" w:hAnsi="Times New Roman"/>
          <w:sz w:val="24"/>
          <w:szCs w:val="24"/>
        </w:rPr>
        <w:t>2</w:t>
      </w:r>
      <w:r w:rsidR="00755426">
        <w:rPr>
          <w:rFonts w:ascii="Times New Roman" w:hAnsi="Times New Roman"/>
          <w:sz w:val="24"/>
          <w:szCs w:val="24"/>
        </w:rPr>
        <w:t xml:space="preserve">4 </w:t>
      </w:r>
      <w:r w:rsidR="000471B9">
        <w:rPr>
          <w:rFonts w:ascii="Times New Roman" w:hAnsi="Times New Roman"/>
          <w:sz w:val="24"/>
          <w:szCs w:val="24"/>
        </w:rPr>
        <w:t>-</w:t>
      </w:r>
      <w:r w:rsidR="00755426">
        <w:rPr>
          <w:rFonts w:ascii="Times New Roman" w:hAnsi="Times New Roman"/>
          <w:sz w:val="24"/>
          <w:szCs w:val="24"/>
        </w:rPr>
        <w:t xml:space="preserve"> 2</w:t>
      </w:r>
      <w:r w:rsidR="007358FB">
        <w:rPr>
          <w:rFonts w:ascii="Times New Roman" w:hAnsi="Times New Roman"/>
          <w:sz w:val="24"/>
          <w:szCs w:val="24"/>
        </w:rPr>
        <w:t>5</w:t>
      </w:r>
      <w:r w:rsidR="000471B9">
        <w:rPr>
          <w:rFonts w:ascii="Times New Roman" w:hAnsi="Times New Roman"/>
          <w:sz w:val="24"/>
          <w:szCs w:val="24"/>
        </w:rPr>
        <w:t xml:space="preserve"> </w:t>
      </w:r>
      <w:r w:rsidR="00755426">
        <w:rPr>
          <w:rFonts w:ascii="Times New Roman" w:hAnsi="Times New Roman"/>
          <w:sz w:val="24"/>
          <w:szCs w:val="24"/>
        </w:rPr>
        <w:t>января</w:t>
      </w:r>
      <w:r w:rsidRPr="00561986">
        <w:rPr>
          <w:rFonts w:ascii="Times New Roman" w:hAnsi="Times New Roman"/>
          <w:sz w:val="24"/>
          <w:szCs w:val="24"/>
        </w:rPr>
        <w:t xml:space="preserve"> 20</w:t>
      </w:r>
      <w:r w:rsidR="005C6B80" w:rsidRPr="00561986">
        <w:rPr>
          <w:rFonts w:ascii="Times New Roman" w:hAnsi="Times New Roman"/>
          <w:sz w:val="24"/>
          <w:szCs w:val="24"/>
        </w:rPr>
        <w:t>2</w:t>
      </w:r>
      <w:r w:rsidR="00755426">
        <w:rPr>
          <w:rFonts w:ascii="Times New Roman" w:hAnsi="Times New Roman"/>
          <w:sz w:val="24"/>
          <w:szCs w:val="24"/>
        </w:rPr>
        <w:t>3</w:t>
      </w:r>
      <w:r w:rsidRPr="00561986">
        <w:rPr>
          <w:rFonts w:ascii="Times New Roman" w:hAnsi="Times New Roman"/>
          <w:sz w:val="24"/>
          <w:szCs w:val="24"/>
        </w:rPr>
        <w:t xml:space="preserve"> года.</w:t>
      </w:r>
    </w:p>
    <w:p w:rsidR="00CF76EE" w:rsidRPr="00B62DE2" w:rsidRDefault="00CF76EE" w:rsidP="00CF76EE">
      <w:pPr>
        <w:pStyle w:val="a3"/>
        <w:ind w:firstLine="709"/>
        <w:jc w:val="both"/>
        <w:rPr>
          <w:rFonts w:ascii="Times New Roman" w:hAnsi="Times New Roman"/>
          <w:sz w:val="24"/>
          <w:szCs w:val="24"/>
        </w:rPr>
      </w:pPr>
      <w:r w:rsidRPr="00B62DE2">
        <w:rPr>
          <w:rFonts w:ascii="Times New Roman" w:hAnsi="Times New Roman"/>
          <w:sz w:val="24"/>
          <w:szCs w:val="24"/>
        </w:rPr>
        <w:t>В ходе подготовки заключения</w:t>
      </w:r>
      <w:proofErr w:type="gramStart"/>
      <w:r w:rsidRPr="00B62DE2">
        <w:rPr>
          <w:rFonts w:ascii="Times New Roman" w:hAnsi="Times New Roman"/>
          <w:sz w:val="24"/>
          <w:szCs w:val="24"/>
        </w:rPr>
        <w:t xml:space="preserve"> </w:t>
      </w:r>
      <w:proofErr w:type="spellStart"/>
      <w:r w:rsidRPr="00B62DE2">
        <w:rPr>
          <w:rFonts w:ascii="Times New Roman" w:hAnsi="Times New Roman"/>
          <w:sz w:val="24"/>
          <w:szCs w:val="24"/>
        </w:rPr>
        <w:t>К</w:t>
      </w:r>
      <w:proofErr w:type="gramEnd"/>
      <w:r w:rsidRPr="00B62DE2">
        <w:rPr>
          <w:rFonts w:ascii="Times New Roman" w:hAnsi="Times New Roman"/>
          <w:sz w:val="24"/>
          <w:szCs w:val="24"/>
        </w:rPr>
        <w:t>онтрольно</w:t>
      </w:r>
      <w:proofErr w:type="spellEnd"/>
      <w:r w:rsidRPr="00B62DE2">
        <w:rPr>
          <w:rFonts w:ascii="Times New Roman" w:hAnsi="Times New Roman"/>
          <w:sz w:val="24"/>
          <w:szCs w:val="24"/>
        </w:rPr>
        <w:t xml:space="preserve"> – счетным органом </w:t>
      </w:r>
      <w:proofErr w:type="spellStart"/>
      <w:r w:rsidRPr="00B62DE2">
        <w:rPr>
          <w:rFonts w:ascii="Times New Roman" w:hAnsi="Times New Roman"/>
          <w:sz w:val="24"/>
          <w:szCs w:val="24"/>
        </w:rPr>
        <w:t>Шарыповского</w:t>
      </w:r>
      <w:proofErr w:type="spellEnd"/>
      <w:r w:rsidRPr="00B62DE2">
        <w:rPr>
          <w:rFonts w:ascii="Times New Roman" w:hAnsi="Times New Roman"/>
          <w:sz w:val="24"/>
          <w:szCs w:val="24"/>
        </w:rPr>
        <w:t xml:space="preserve"> </w:t>
      </w:r>
      <w:r w:rsidR="00561986" w:rsidRPr="00F50944">
        <w:rPr>
          <w:rFonts w:ascii="Times New Roman" w:hAnsi="Times New Roman" w:cs="Calibri"/>
          <w:sz w:val="24"/>
          <w:szCs w:val="24"/>
          <w:lang w:eastAsia="ar-SA"/>
        </w:rPr>
        <w:t>муниципального округа</w:t>
      </w:r>
      <w:r w:rsidR="00561986" w:rsidRPr="00B62DE2">
        <w:rPr>
          <w:rFonts w:ascii="Times New Roman" w:hAnsi="Times New Roman"/>
          <w:sz w:val="24"/>
          <w:szCs w:val="24"/>
        </w:rPr>
        <w:t xml:space="preserve"> </w:t>
      </w:r>
      <w:r w:rsidR="00561986" w:rsidRPr="008D7D00">
        <w:rPr>
          <w:rFonts w:ascii="Times New Roman" w:hAnsi="Times New Roman"/>
          <w:sz w:val="24"/>
          <w:szCs w:val="24"/>
        </w:rPr>
        <w:t>Красноярского края</w:t>
      </w:r>
      <w:r w:rsidRPr="00B62DE2">
        <w:rPr>
          <w:rFonts w:ascii="Times New Roman" w:hAnsi="Times New Roman"/>
          <w:sz w:val="24"/>
          <w:szCs w:val="24"/>
        </w:rPr>
        <w:t xml:space="preserve"> были проанализированы следующие материалы:</w:t>
      </w:r>
    </w:p>
    <w:p w:rsidR="00CF76EE" w:rsidRPr="00B62DE2" w:rsidRDefault="00CF76EE" w:rsidP="00CF76EE">
      <w:pPr>
        <w:pStyle w:val="a3"/>
        <w:ind w:firstLine="709"/>
        <w:jc w:val="both"/>
        <w:rPr>
          <w:rFonts w:ascii="Times New Roman" w:hAnsi="Times New Roman"/>
          <w:sz w:val="24"/>
          <w:szCs w:val="24"/>
        </w:rPr>
      </w:pPr>
      <w:r w:rsidRPr="00B62DE2">
        <w:rPr>
          <w:rFonts w:ascii="Times New Roman" w:hAnsi="Times New Roman"/>
          <w:sz w:val="24"/>
          <w:szCs w:val="24"/>
        </w:rPr>
        <w:t xml:space="preserve">- проект Постановления администрации </w:t>
      </w:r>
      <w:proofErr w:type="spellStart"/>
      <w:r w:rsidRPr="00B62DE2">
        <w:rPr>
          <w:rFonts w:ascii="Times New Roman" w:hAnsi="Times New Roman"/>
          <w:sz w:val="24"/>
          <w:szCs w:val="24"/>
        </w:rPr>
        <w:t>Шарыповского</w:t>
      </w:r>
      <w:proofErr w:type="spellEnd"/>
      <w:r w:rsidRPr="00B62DE2">
        <w:rPr>
          <w:rFonts w:ascii="Times New Roman" w:hAnsi="Times New Roman"/>
          <w:sz w:val="24"/>
          <w:szCs w:val="24"/>
        </w:rPr>
        <w:t xml:space="preserve"> </w:t>
      </w:r>
      <w:r w:rsidR="00561986" w:rsidRPr="00F50944">
        <w:rPr>
          <w:rFonts w:ascii="Times New Roman" w:hAnsi="Times New Roman" w:cs="Calibri"/>
          <w:sz w:val="24"/>
          <w:szCs w:val="24"/>
          <w:lang w:eastAsia="ar-SA"/>
        </w:rPr>
        <w:t>муниципального округа</w:t>
      </w:r>
      <w:r w:rsidR="00561986" w:rsidRPr="00B62DE2">
        <w:rPr>
          <w:rFonts w:ascii="Times New Roman" w:hAnsi="Times New Roman"/>
          <w:sz w:val="24"/>
          <w:szCs w:val="24"/>
        </w:rPr>
        <w:t xml:space="preserve"> </w:t>
      </w:r>
      <w:r w:rsidR="00561986" w:rsidRPr="008D7D00">
        <w:rPr>
          <w:rFonts w:ascii="Times New Roman" w:hAnsi="Times New Roman"/>
          <w:sz w:val="24"/>
          <w:szCs w:val="24"/>
        </w:rPr>
        <w:t>Красноярского края</w:t>
      </w:r>
      <w:r w:rsidR="00561986" w:rsidRPr="00B62DE2">
        <w:rPr>
          <w:rFonts w:ascii="Times New Roman" w:hAnsi="Times New Roman"/>
          <w:sz w:val="24"/>
          <w:szCs w:val="24"/>
        </w:rPr>
        <w:t xml:space="preserve"> </w:t>
      </w:r>
      <w:r w:rsidR="000E7C38">
        <w:rPr>
          <w:rFonts w:ascii="Times New Roman" w:hAnsi="Times New Roman"/>
          <w:sz w:val="24"/>
          <w:szCs w:val="24"/>
        </w:rPr>
        <w:t xml:space="preserve">«О внесении изменений в Постановление </w:t>
      </w:r>
      <w:r w:rsidR="000E7C38" w:rsidRPr="00B62DE2">
        <w:rPr>
          <w:rFonts w:ascii="Times New Roman" w:hAnsi="Times New Roman"/>
          <w:sz w:val="24"/>
          <w:szCs w:val="24"/>
        </w:rPr>
        <w:t xml:space="preserve">администрации </w:t>
      </w:r>
      <w:proofErr w:type="spellStart"/>
      <w:r w:rsidR="000E7C38" w:rsidRPr="00B62DE2">
        <w:rPr>
          <w:rFonts w:ascii="Times New Roman" w:hAnsi="Times New Roman"/>
          <w:sz w:val="24"/>
          <w:szCs w:val="24"/>
        </w:rPr>
        <w:t>Шарыповского</w:t>
      </w:r>
      <w:proofErr w:type="spellEnd"/>
      <w:r w:rsidR="000E7C38" w:rsidRPr="00B62DE2">
        <w:rPr>
          <w:rFonts w:ascii="Times New Roman" w:hAnsi="Times New Roman"/>
          <w:sz w:val="24"/>
          <w:szCs w:val="24"/>
        </w:rPr>
        <w:t xml:space="preserve"> </w:t>
      </w:r>
      <w:r w:rsidR="000E7C38">
        <w:rPr>
          <w:rFonts w:ascii="Times New Roman" w:hAnsi="Times New Roman"/>
          <w:sz w:val="24"/>
          <w:szCs w:val="24"/>
        </w:rPr>
        <w:t>муниципального округа</w:t>
      </w:r>
      <w:r w:rsidR="000E7C38" w:rsidRPr="00B62DE2">
        <w:rPr>
          <w:rFonts w:ascii="Times New Roman" w:hAnsi="Times New Roman"/>
          <w:sz w:val="24"/>
          <w:szCs w:val="24"/>
        </w:rPr>
        <w:t xml:space="preserve"> </w:t>
      </w:r>
      <w:r w:rsidR="000E7C38">
        <w:rPr>
          <w:rFonts w:ascii="Times New Roman" w:hAnsi="Times New Roman"/>
          <w:sz w:val="24"/>
          <w:szCs w:val="24"/>
        </w:rPr>
        <w:t>от 1</w:t>
      </w:r>
      <w:r w:rsidR="0025199A">
        <w:rPr>
          <w:rFonts w:ascii="Times New Roman" w:hAnsi="Times New Roman"/>
          <w:sz w:val="24"/>
          <w:szCs w:val="24"/>
        </w:rPr>
        <w:t>8</w:t>
      </w:r>
      <w:r w:rsidR="000E7C38">
        <w:rPr>
          <w:rFonts w:ascii="Times New Roman" w:hAnsi="Times New Roman"/>
          <w:sz w:val="24"/>
          <w:szCs w:val="24"/>
        </w:rPr>
        <w:t>.0</w:t>
      </w:r>
      <w:r w:rsidR="0025199A">
        <w:rPr>
          <w:rFonts w:ascii="Times New Roman" w:hAnsi="Times New Roman"/>
          <w:sz w:val="24"/>
          <w:szCs w:val="24"/>
        </w:rPr>
        <w:t>6</w:t>
      </w:r>
      <w:r w:rsidR="000E7C38">
        <w:rPr>
          <w:rFonts w:ascii="Times New Roman" w:hAnsi="Times New Roman"/>
          <w:sz w:val="24"/>
          <w:szCs w:val="24"/>
        </w:rPr>
        <w:t xml:space="preserve">.2021 № </w:t>
      </w:r>
      <w:r w:rsidR="0025199A">
        <w:rPr>
          <w:rFonts w:ascii="Times New Roman" w:hAnsi="Times New Roman"/>
          <w:sz w:val="24"/>
          <w:szCs w:val="24"/>
        </w:rPr>
        <w:t>465</w:t>
      </w:r>
      <w:r w:rsidR="000E7C38">
        <w:rPr>
          <w:rFonts w:ascii="Times New Roman" w:hAnsi="Times New Roman"/>
          <w:sz w:val="24"/>
          <w:szCs w:val="24"/>
        </w:rPr>
        <w:t xml:space="preserve">-п </w:t>
      </w:r>
      <w:r w:rsidRPr="00B62DE2">
        <w:rPr>
          <w:rFonts w:ascii="Times New Roman" w:hAnsi="Times New Roman"/>
          <w:sz w:val="24"/>
          <w:szCs w:val="24"/>
        </w:rPr>
        <w:t xml:space="preserve">«Об утверждении муниципальной программы </w:t>
      </w:r>
      <w:proofErr w:type="spellStart"/>
      <w:r w:rsidR="00561986" w:rsidRPr="00B62DE2">
        <w:rPr>
          <w:rFonts w:ascii="Times New Roman" w:hAnsi="Times New Roman"/>
          <w:sz w:val="24"/>
          <w:szCs w:val="24"/>
        </w:rPr>
        <w:t>Шарыповского</w:t>
      </w:r>
      <w:proofErr w:type="spellEnd"/>
      <w:r w:rsidR="00561986" w:rsidRPr="00B62DE2">
        <w:rPr>
          <w:rFonts w:ascii="Times New Roman" w:hAnsi="Times New Roman"/>
          <w:sz w:val="24"/>
          <w:szCs w:val="24"/>
        </w:rPr>
        <w:t xml:space="preserve"> </w:t>
      </w:r>
      <w:r w:rsidR="00561986" w:rsidRPr="00F50944">
        <w:rPr>
          <w:rFonts w:ascii="Times New Roman" w:hAnsi="Times New Roman" w:cs="Calibri"/>
          <w:sz w:val="24"/>
          <w:szCs w:val="24"/>
          <w:lang w:eastAsia="ar-SA"/>
        </w:rPr>
        <w:t>муниципального округа</w:t>
      </w:r>
      <w:r w:rsidR="00561986" w:rsidRPr="00B62DE2">
        <w:rPr>
          <w:rFonts w:ascii="Times New Roman" w:hAnsi="Times New Roman"/>
          <w:sz w:val="24"/>
          <w:szCs w:val="24"/>
        </w:rPr>
        <w:t xml:space="preserve"> </w:t>
      </w:r>
      <w:r w:rsidRPr="00B62DE2">
        <w:rPr>
          <w:rFonts w:ascii="Times New Roman" w:hAnsi="Times New Roman"/>
          <w:sz w:val="24"/>
          <w:szCs w:val="24"/>
        </w:rPr>
        <w:t>«Развитие образования</w:t>
      </w:r>
      <w:r w:rsidRPr="00602139">
        <w:rPr>
          <w:rFonts w:ascii="Times New Roman" w:hAnsi="Times New Roman"/>
          <w:sz w:val="24"/>
          <w:szCs w:val="24"/>
        </w:rPr>
        <w:t>»</w:t>
      </w:r>
      <w:r w:rsidR="00B3644F" w:rsidRPr="00602139">
        <w:rPr>
          <w:rFonts w:ascii="Times New Roman" w:hAnsi="Times New Roman"/>
          <w:sz w:val="24"/>
          <w:szCs w:val="24"/>
        </w:rPr>
        <w:t xml:space="preserve"> (в ред. от </w:t>
      </w:r>
      <w:r w:rsidR="00602139" w:rsidRPr="00602139">
        <w:rPr>
          <w:rFonts w:ascii="Times New Roman" w:hAnsi="Times New Roman"/>
          <w:sz w:val="24"/>
          <w:szCs w:val="24"/>
        </w:rPr>
        <w:t>18</w:t>
      </w:r>
      <w:r w:rsidR="00B3644F" w:rsidRPr="00602139">
        <w:rPr>
          <w:rFonts w:ascii="Times New Roman" w:hAnsi="Times New Roman"/>
          <w:sz w:val="24"/>
          <w:szCs w:val="24"/>
        </w:rPr>
        <w:t>.0</w:t>
      </w:r>
      <w:r w:rsidR="00602139" w:rsidRPr="00602139">
        <w:rPr>
          <w:rFonts w:ascii="Times New Roman" w:hAnsi="Times New Roman"/>
          <w:sz w:val="24"/>
          <w:szCs w:val="24"/>
        </w:rPr>
        <w:t>6</w:t>
      </w:r>
      <w:r w:rsidR="00B3644F" w:rsidRPr="00602139">
        <w:rPr>
          <w:rFonts w:ascii="Times New Roman" w:hAnsi="Times New Roman"/>
          <w:sz w:val="24"/>
          <w:szCs w:val="24"/>
        </w:rPr>
        <w:t>.202</w:t>
      </w:r>
      <w:r w:rsidR="00602139" w:rsidRPr="00602139">
        <w:rPr>
          <w:rFonts w:ascii="Times New Roman" w:hAnsi="Times New Roman"/>
          <w:sz w:val="24"/>
          <w:szCs w:val="24"/>
        </w:rPr>
        <w:t>1</w:t>
      </w:r>
      <w:r w:rsidR="000471B9">
        <w:rPr>
          <w:rFonts w:ascii="Times New Roman" w:hAnsi="Times New Roman"/>
          <w:sz w:val="24"/>
          <w:szCs w:val="24"/>
        </w:rPr>
        <w:t>, от 31.03.2022</w:t>
      </w:r>
      <w:r w:rsidR="00021BDE">
        <w:rPr>
          <w:rFonts w:ascii="Times New Roman" w:hAnsi="Times New Roman"/>
          <w:sz w:val="24"/>
          <w:szCs w:val="24"/>
        </w:rPr>
        <w:t>, от 26.07.2022</w:t>
      </w:r>
      <w:r w:rsidR="00EF39E6">
        <w:rPr>
          <w:rFonts w:ascii="Times New Roman" w:hAnsi="Times New Roman"/>
          <w:sz w:val="24"/>
          <w:szCs w:val="24"/>
        </w:rPr>
        <w:t xml:space="preserve">, </w:t>
      </w:r>
      <w:proofErr w:type="gramStart"/>
      <w:r w:rsidR="00EF39E6">
        <w:rPr>
          <w:rFonts w:ascii="Times New Roman" w:hAnsi="Times New Roman"/>
          <w:sz w:val="24"/>
          <w:szCs w:val="24"/>
        </w:rPr>
        <w:t>от</w:t>
      </w:r>
      <w:proofErr w:type="gramEnd"/>
      <w:r w:rsidR="00EF39E6">
        <w:rPr>
          <w:rFonts w:ascii="Times New Roman" w:hAnsi="Times New Roman"/>
          <w:sz w:val="24"/>
          <w:szCs w:val="24"/>
        </w:rPr>
        <w:t xml:space="preserve"> 28.10.2022</w:t>
      </w:r>
      <w:r w:rsidR="00B3644F" w:rsidRPr="00602139">
        <w:rPr>
          <w:rFonts w:ascii="Times New Roman" w:hAnsi="Times New Roman"/>
          <w:sz w:val="24"/>
          <w:szCs w:val="24"/>
        </w:rPr>
        <w:t>)</w:t>
      </w:r>
      <w:r w:rsidRPr="00602139">
        <w:rPr>
          <w:rFonts w:ascii="Times New Roman" w:hAnsi="Times New Roman"/>
          <w:sz w:val="24"/>
          <w:szCs w:val="24"/>
        </w:rPr>
        <w:t>;</w:t>
      </w:r>
    </w:p>
    <w:p w:rsidR="00CF76EE" w:rsidRPr="00B62DE2" w:rsidRDefault="00CF76EE" w:rsidP="00CF76EE">
      <w:pPr>
        <w:pStyle w:val="a3"/>
        <w:ind w:firstLine="709"/>
        <w:jc w:val="both"/>
        <w:rPr>
          <w:rFonts w:ascii="Times New Roman" w:hAnsi="Times New Roman"/>
          <w:sz w:val="24"/>
          <w:szCs w:val="24"/>
        </w:rPr>
      </w:pPr>
      <w:r w:rsidRPr="00B62DE2">
        <w:rPr>
          <w:rFonts w:ascii="Times New Roman" w:hAnsi="Times New Roman"/>
          <w:sz w:val="24"/>
          <w:szCs w:val="24"/>
        </w:rPr>
        <w:t xml:space="preserve">- паспорт муниципальной программы </w:t>
      </w:r>
      <w:proofErr w:type="spellStart"/>
      <w:r w:rsidR="0058183A" w:rsidRPr="00B13F9E">
        <w:rPr>
          <w:rFonts w:ascii="Times New Roman" w:hAnsi="Times New Roman"/>
          <w:sz w:val="24"/>
          <w:szCs w:val="24"/>
        </w:rPr>
        <w:t>Шарыповского</w:t>
      </w:r>
      <w:proofErr w:type="spellEnd"/>
      <w:r w:rsidR="0058183A" w:rsidRPr="00B13F9E">
        <w:rPr>
          <w:rFonts w:ascii="Times New Roman" w:hAnsi="Times New Roman"/>
          <w:sz w:val="24"/>
          <w:szCs w:val="24"/>
        </w:rPr>
        <w:t xml:space="preserve"> </w:t>
      </w:r>
      <w:r w:rsidR="0058183A">
        <w:rPr>
          <w:rFonts w:ascii="Times New Roman" w:hAnsi="Times New Roman"/>
          <w:sz w:val="24"/>
          <w:szCs w:val="24"/>
        </w:rPr>
        <w:t>муниципального округа</w:t>
      </w:r>
      <w:r w:rsidR="0058183A" w:rsidRPr="00B13F9E">
        <w:rPr>
          <w:rFonts w:ascii="Times New Roman" w:hAnsi="Times New Roman"/>
          <w:sz w:val="24"/>
          <w:szCs w:val="24"/>
        </w:rPr>
        <w:t xml:space="preserve"> </w:t>
      </w:r>
      <w:r w:rsidRPr="00B62DE2">
        <w:rPr>
          <w:rFonts w:ascii="Times New Roman" w:hAnsi="Times New Roman"/>
          <w:sz w:val="24"/>
          <w:szCs w:val="24"/>
        </w:rPr>
        <w:t>«Развитие образования»</w:t>
      </w:r>
      <w:r w:rsidR="00817DC1" w:rsidRPr="00B62DE2">
        <w:rPr>
          <w:rFonts w:ascii="Times New Roman" w:hAnsi="Times New Roman"/>
          <w:sz w:val="24"/>
          <w:szCs w:val="24"/>
        </w:rPr>
        <w:t>.</w:t>
      </w:r>
    </w:p>
    <w:p w:rsidR="00CF76EE" w:rsidRPr="00B62DE2" w:rsidRDefault="00CF76EE" w:rsidP="00CF76EE">
      <w:pPr>
        <w:pStyle w:val="a3"/>
        <w:ind w:firstLine="709"/>
        <w:jc w:val="both"/>
        <w:rPr>
          <w:rFonts w:ascii="Times New Roman" w:hAnsi="Times New Roman"/>
          <w:sz w:val="24"/>
          <w:szCs w:val="24"/>
        </w:rPr>
      </w:pPr>
    </w:p>
    <w:p w:rsidR="00F31DFE" w:rsidRPr="00B62DE2" w:rsidRDefault="00F31DFE" w:rsidP="00F31DFE">
      <w:pPr>
        <w:pStyle w:val="a3"/>
        <w:ind w:firstLine="709"/>
        <w:jc w:val="both"/>
        <w:rPr>
          <w:rFonts w:ascii="Times New Roman" w:hAnsi="Times New Roman"/>
          <w:sz w:val="24"/>
          <w:szCs w:val="24"/>
        </w:rPr>
      </w:pPr>
      <w:r w:rsidRPr="00B62DE2">
        <w:rPr>
          <w:rFonts w:ascii="Times New Roman" w:hAnsi="Times New Roman"/>
          <w:sz w:val="24"/>
          <w:szCs w:val="24"/>
        </w:rPr>
        <w:t>Рассмотрев представленные материалы к проекту Постановления муниципальной программы «Развитие образования» установлено следующее:</w:t>
      </w:r>
    </w:p>
    <w:p w:rsidR="00F31DFE" w:rsidRPr="00B62DE2" w:rsidRDefault="00F31DFE" w:rsidP="00F31DFE">
      <w:pPr>
        <w:pStyle w:val="a3"/>
        <w:numPr>
          <w:ilvl w:val="0"/>
          <w:numId w:val="7"/>
        </w:numPr>
        <w:jc w:val="both"/>
        <w:rPr>
          <w:rFonts w:ascii="Times New Roman" w:hAnsi="Times New Roman"/>
          <w:sz w:val="24"/>
          <w:szCs w:val="24"/>
        </w:rPr>
      </w:pPr>
      <w:r w:rsidRPr="00B62DE2">
        <w:rPr>
          <w:rFonts w:ascii="Times New Roman" w:hAnsi="Times New Roman"/>
          <w:sz w:val="24"/>
          <w:szCs w:val="24"/>
        </w:rPr>
        <w:t>В соответствии с проектом паспорта Программы происходит изменение по строке (пункту) «Ресурсное обеспечение муниципальной программы», после внесения изменений строка  будет читаться:</w:t>
      </w:r>
    </w:p>
    <w:p w:rsidR="00F31DFE" w:rsidRPr="008A37DE" w:rsidRDefault="00F31DFE" w:rsidP="00F31DFE">
      <w:pPr>
        <w:pStyle w:val="a3"/>
        <w:ind w:left="1069"/>
        <w:jc w:val="both"/>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827"/>
        <w:gridCol w:w="4253"/>
      </w:tblGrid>
      <w:tr w:rsidR="00F31DFE" w:rsidRPr="00013FC9" w:rsidTr="00A61EFD">
        <w:tc>
          <w:tcPr>
            <w:tcW w:w="1951" w:type="dxa"/>
            <w:vMerge w:val="restart"/>
            <w:shd w:val="clear" w:color="auto" w:fill="auto"/>
          </w:tcPr>
          <w:p w:rsidR="00F31DFE" w:rsidRPr="00C335BB" w:rsidRDefault="00F31DFE" w:rsidP="00BD2D3B">
            <w:pPr>
              <w:pStyle w:val="a3"/>
              <w:jc w:val="center"/>
              <w:rPr>
                <w:rFonts w:ascii="Times New Roman" w:hAnsi="Times New Roman"/>
                <w:sz w:val="20"/>
                <w:szCs w:val="20"/>
              </w:rPr>
            </w:pPr>
            <w:r w:rsidRPr="00C335BB">
              <w:rPr>
                <w:rFonts w:ascii="Times New Roman" w:hAnsi="Times New Roman"/>
                <w:sz w:val="20"/>
                <w:szCs w:val="20"/>
              </w:rPr>
              <w:t>Ресурсно</w:t>
            </w:r>
            <w:r w:rsidR="00BD2D3B">
              <w:rPr>
                <w:rFonts w:ascii="Times New Roman" w:hAnsi="Times New Roman"/>
                <w:sz w:val="20"/>
                <w:szCs w:val="20"/>
              </w:rPr>
              <w:t>е</w:t>
            </w:r>
            <w:r w:rsidRPr="00C335BB">
              <w:rPr>
                <w:rFonts w:ascii="Times New Roman" w:hAnsi="Times New Roman"/>
                <w:sz w:val="20"/>
                <w:szCs w:val="20"/>
              </w:rPr>
              <w:t xml:space="preserve"> обеспечени</w:t>
            </w:r>
            <w:r w:rsidR="00BD2D3B">
              <w:rPr>
                <w:rFonts w:ascii="Times New Roman" w:hAnsi="Times New Roman"/>
                <w:sz w:val="20"/>
                <w:szCs w:val="20"/>
              </w:rPr>
              <w:t>е муниципальной</w:t>
            </w:r>
            <w:r w:rsidRPr="00C335BB">
              <w:rPr>
                <w:rFonts w:ascii="Times New Roman" w:hAnsi="Times New Roman"/>
                <w:sz w:val="20"/>
                <w:szCs w:val="20"/>
              </w:rPr>
              <w:t xml:space="preserve"> программы</w:t>
            </w:r>
            <w:r w:rsidR="00BD2D3B">
              <w:rPr>
                <w:rFonts w:ascii="Times New Roman" w:hAnsi="Times New Roman"/>
                <w:sz w:val="20"/>
                <w:szCs w:val="20"/>
              </w:rPr>
              <w:t xml:space="preserve"> </w:t>
            </w:r>
          </w:p>
        </w:tc>
        <w:tc>
          <w:tcPr>
            <w:tcW w:w="3827" w:type="dxa"/>
            <w:shd w:val="clear" w:color="auto" w:fill="auto"/>
          </w:tcPr>
          <w:p w:rsidR="00F31DFE" w:rsidRPr="00C335BB" w:rsidRDefault="00F31DFE" w:rsidP="00C335BB">
            <w:pPr>
              <w:pStyle w:val="a3"/>
              <w:jc w:val="center"/>
              <w:rPr>
                <w:rFonts w:ascii="Times New Roman" w:hAnsi="Times New Roman"/>
                <w:sz w:val="20"/>
                <w:szCs w:val="20"/>
              </w:rPr>
            </w:pPr>
            <w:r w:rsidRPr="00C335BB">
              <w:rPr>
                <w:rFonts w:ascii="Times New Roman" w:hAnsi="Times New Roman"/>
                <w:sz w:val="20"/>
                <w:szCs w:val="20"/>
              </w:rPr>
              <w:t>Предыдущая редакция</w:t>
            </w:r>
          </w:p>
          <w:p w:rsidR="00F31DFE" w:rsidRPr="00C335BB" w:rsidRDefault="00F31DFE" w:rsidP="00C335BB">
            <w:pPr>
              <w:pStyle w:val="a3"/>
              <w:jc w:val="center"/>
              <w:rPr>
                <w:rFonts w:ascii="Times New Roman" w:hAnsi="Times New Roman"/>
                <w:sz w:val="20"/>
                <w:szCs w:val="20"/>
              </w:rPr>
            </w:pPr>
            <w:r w:rsidRPr="00C335BB">
              <w:rPr>
                <w:rFonts w:ascii="Times New Roman" w:hAnsi="Times New Roman"/>
                <w:sz w:val="20"/>
                <w:szCs w:val="20"/>
              </w:rPr>
              <w:t>Постановления</w:t>
            </w:r>
          </w:p>
        </w:tc>
        <w:tc>
          <w:tcPr>
            <w:tcW w:w="4253" w:type="dxa"/>
            <w:shd w:val="clear" w:color="auto" w:fill="auto"/>
          </w:tcPr>
          <w:p w:rsidR="00F31DFE" w:rsidRPr="00C335BB" w:rsidRDefault="00F31DFE" w:rsidP="00C335BB">
            <w:pPr>
              <w:pStyle w:val="a3"/>
              <w:jc w:val="center"/>
              <w:rPr>
                <w:rFonts w:ascii="Times New Roman" w:hAnsi="Times New Roman"/>
                <w:sz w:val="20"/>
                <w:szCs w:val="20"/>
              </w:rPr>
            </w:pPr>
            <w:r w:rsidRPr="00C335BB">
              <w:rPr>
                <w:rFonts w:ascii="Times New Roman" w:hAnsi="Times New Roman"/>
                <w:sz w:val="20"/>
                <w:szCs w:val="20"/>
              </w:rPr>
              <w:t>Предлагаемая редакция</w:t>
            </w:r>
          </w:p>
          <w:p w:rsidR="00F31DFE" w:rsidRPr="00C335BB" w:rsidRDefault="00F31DFE" w:rsidP="00C335BB">
            <w:pPr>
              <w:pStyle w:val="a3"/>
              <w:jc w:val="center"/>
              <w:rPr>
                <w:rFonts w:ascii="Times New Roman" w:hAnsi="Times New Roman"/>
                <w:sz w:val="20"/>
                <w:szCs w:val="20"/>
              </w:rPr>
            </w:pPr>
            <w:r w:rsidRPr="00C335BB">
              <w:rPr>
                <w:rFonts w:ascii="Times New Roman" w:hAnsi="Times New Roman"/>
                <w:sz w:val="20"/>
                <w:szCs w:val="20"/>
              </w:rPr>
              <w:t xml:space="preserve">(Проект Постановления) </w:t>
            </w:r>
          </w:p>
        </w:tc>
      </w:tr>
      <w:tr w:rsidR="00755426" w:rsidRPr="00013FC9" w:rsidTr="00A61EFD">
        <w:tc>
          <w:tcPr>
            <w:tcW w:w="1951" w:type="dxa"/>
            <w:vMerge/>
            <w:shd w:val="clear" w:color="auto" w:fill="auto"/>
          </w:tcPr>
          <w:p w:rsidR="00755426" w:rsidRPr="00C335BB" w:rsidRDefault="00755426" w:rsidP="00C335BB">
            <w:pPr>
              <w:pStyle w:val="a3"/>
              <w:jc w:val="both"/>
              <w:rPr>
                <w:rFonts w:ascii="Times New Roman" w:hAnsi="Times New Roman"/>
                <w:sz w:val="20"/>
                <w:szCs w:val="20"/>
              </w:rPr>
            </w:pPr>
          </w:p>
        </w:tc>
        <w:tc>
          <w:tcPr>
            <w:tcW w:w="3827" w:type="dxa"/>
            <w:shd w:val="clear" w:color="auto" w:fill="auto"/>
          </w:tcPr>
          <w:p w:rsidR="00755426" w:rsidRPr="00F50591" w:rsidRDefault="00755426" w:rsidP="000903E7">
            <w:pPr>
              <w:pStyle w:val="a3"/>
              <w:rPr>
                <w:rFonts w:ascii="Times New Roman" w:hAnsi="Times New Roman"/>
                <w:sz w:val="20"/>
                <w:szCs w:val="20"/>
              </w:rPr>
            </w:pPr>
            <w:r w:rsidRPr="00F50591">
              <w:rPr>
                <w:rFonts w:ascii="Times New Roman" w:hAnsi="Times New Roman"/>
                <w:sz w:val="20"/>
                <w:szCs w:val="20"/>
              </w:rPr>
              <w:t xml:space="preserve">Общий объем бюджетных ассигнований на реализацию муниципальной программы составляет  </w:t>
            </w:r>
            <w:r>
              <w:rPr>
                <w:rFonts w:ascii="Times New Roman" w:hAnsi="Times New Roman"/>
                <w:b/>
                <w:sz w:val="20"/>
                <w:szCs w:val="20"/>
              </w:rPr>
              <w:t>2 282 412 963,37</w:t>
            </w:r>
            <w:r w:rsidRPr="00F50591">
              <w:rPr>
                <w:rFonts w:ascii="Times New Roman" w:hAnsi="Times New Roman"/>
                <w:b/>
                <w:sz w:val="20"/>
                <w:szCs w:val="20"/>
              </w:rPr>
              <w:t xml:space="preserve">  руб.</w:t>
            </w:r>
            <w:r w:rsidRPr="00F50591">
              <w:rPr>
                <w:rFonts w:ascii="Times New Roman" w:hAnsi="Times New Roman"/>
                <w:sz w:val="20"/>
                <w:szCs w:val="20"/>
              </w:rPr>
              <w:t xml:space="preserve">  в том числе по годам:</w:t>
            </w:r>
          </w:p>
          <w:p w:rsidR="00755426" w:rsidRPr="00F50591" w:rsidRDefault="00755426" w:rsidP="000903E7">
            <w:pPr>
              <w:pStyle w:val="a3"/>
              <w:rPr>
                <w:rFonts w:ascii="Times New Roman" w:hAnsi="Times New Roman"/>
                <w:sz w:val="20"/>
                <w:szCs w:val="20"/>
              </w:rPr>
            </w:pPr>
            <w:r w:rsidRPr="00F50591">
              <w:rPr>
                <w:rFonts w:ascii="Times New Roman" w:hAnsi="Times New Roman"/>
                <w:sz w:val="20"/>
                <w:szCs w:val="20"/>
              </w:rPr>
              <w:t xml:space="preserve">2021 год – </w:t>
            </w:r>
            <w:r>
              <w:rPr>
                <w:rFonts w:ascii="Times New Roman" w:hAnsi="Times New Roman"/>
                <w:sz w:val="20"/>
                <w:szCs w:val="20"/>
              </w:rPr>
              <w:t xml:space="preserve">547 043 518,04 </w:t>
            </w:r>
            <w:r w:rsidRPr="00F50591">
              <w:rPr>
                <w:rFonts w:ascii="Times New Roman" w:hAnsi="Times New Roman"/>
                <w:sz w:val="20"/>
                <w:szCs w:val="20"/>
              </w:rPr>
              <w:t xml:space="preserve"> руб.;</w:t>
            </w:r>
          </w:p>
          <w:p w:rsidR="00755426" w:rsidRPr="00F50591" w:rsidRDefault="00755426" w:rsidP="000903E7">
            <w:pPr>
              <w:pStyle w:val="a3"/>
              <w:rPr>
                <w:rFonts w:ascii="Times New Roman" w:hAnsi="Times New Roman"/>
                <w:sz w:val="20"/>
                <w:szCs w:val="20"/>
              </w:rPr>
            </w:pPr>
            <w:r w:rsidRPr="00F50591">
              <w:rPr>
                <w:rFonts w:ascii="Times New Roman" w:hAnsi="Times New Roman"/>
                <w:sz w:val="20"/>
                <w:szCs w:val="20"/>
              </w:rPr>
              <w:t xml:space="preserve">2022 год -  </w:t>
            </w:r>
            <w:r>
              <w:rPr>
                <w:rFonts w:ascii="Times New Roman" w:hAnsi="Times New Roman"/>
                <w:sz w:val="20"/>
                <w:szCs w:val="20"/>
              </w:rPr>
              <w:t xml:space="preserve">630 909 457,33 </w:t>
            </w:r>
            <w:r w:rsidRPr="00F50591">
              <w:rPr>
                <w:rFonts w:ascii="Times New Roman" w:hAnsi="Times New Roman"/>
                <w:sz w:val="20"/>
                <w:szCs w:val="20"/>
              </w:rPr>
              <w:t xml:space="preserve"> руб.;</w:t>
            </w:r>
          </w:p>
          <w:p w:rsidR="00755426" w:rsidRDefault="00755426" w:rsidP="000903E7">
            <w:pPr>
              <w:pStyle w:val="a3"/>
              <w:rPr>
                <w:rFonts w:ascii="Times New Roman" w:hAnsi="Times New Roman"/>
                <w:sz w:val="20"/>
                <w:szCs w:val="20"/>
              </w:rPr>
            </w:pPr>
            <w:r w:rsidRPr="00F50591">
              <w:rPr>
                <w:rFonts w:ascii="Times New Roman" w:hAnsi="Times New Roman"/>
                <w:sz w:val="20"/>
                <w:szCs w:val="20"/>
              </w:rPr>
              <w:t xml:space="preserve">2023 год -  </w:t>
            </w:r>
            <w:r>
              <w:rPr>
                <w:rFonts w:ascii="Times New Roman" w:hAnsi="Times New Roman"/>
                <w:sz w:val="20"/>
                <w:szCs w:val="20"/>
              </w:rPr>
              <w:t xml:space="preserve">551 241 694,00 </w:t>
            </w:r>
            <w:r w:rsidRPr="00F50591">
              <w:rPr>
                <w:rFonts w:ascii="Times New Roman" w:hAnsi="Times New Roman"/>
                <w:sz w:val="20"/>
                <w:szCs w:val="20"/>
              </w:rPr>
              <w:t xml:space="preserve"> руб.</w:t>
            </w:r>
            <w:r>
              <w:rPr>
                <w:rFonts w:ascii="Times New Roman" w:hAnsi="Times New Roman"/>
                <w:sz w:val="20"/>
                <w:szCs w:val="20"/>
              </w:rPr>
              <w:t>;</w:t>
            </w:r>
          </w:p>
          <w:p w:rsidR="00755426" w:rsidRPr="00F50591" w:rsidRDefault="00755426" w:rsidP="000903E7">
            <w:pPr>
              <w:pStyle w:val="a3"/>
              <w:rPr>
                <w:rFonts w:ascii="Times New Roman" w:hAnsi="Times New Roman"/>
                <w:sz w:val="20"/>
                <w:szCs w:val="20"/>
              </w:rPr>
            </w:pPr>
            <w:r>
              <w:rPr>
                <w:rFonts w:ascii="Times New Roman" w:hAnsi="Times New Roman"/>
                <w:sz w:val="20"/>
                <w:szCs w:val="20"/>
              </w:rPr>
              <w:t>2024 год – 553 218  294,00  руб.</w:t>
            </w:r>
          </w:p>
          <w:p w:rsidR="00755426" w:rsidRPr="00F50591" w:rsidRDefault="00755426" w:rsidP="000903E7">
            <w:pPr>
              <w:pStyle w:val="a3"/>
              <w:rPr>
                <w:rFonts w:ascii="Times New Roman" w:hAnsi="Times New Roman"/>
                <w:sz w:val="20"/>
                <w:szCs w:val="20"/>
              </w:rPr>
            </w:pPr>
            <w:r w:rsidRPr="00F50591">
              <w:rPr>
                <w:rFonts w:ascii="Times New Roman" w:hAnsi="Times New Roman"/>
                <w:sz w:val="20"/>
                <w:szCs w:val="20"/>
              </w:rPr>
              <w:t xml:space="preserve">за счет средств федерального  бюджета  </w:t>
            </w:r>
          </w:p>
          <w:p w:rsidR="00755426" w:rsidRPr="00F50591" w:rsidRDefault="00755426" w:rsidP="000903E7">
            <w:pPr>
              <w:pStyle w:val="a3"/>
              <w:rPr>
                <w:rFonts w:ascii="Times New Roman" w:hAnsi="Times New Roman"/>
                <w:sz w:val="20"/>
                <w:szCs w:val="20"/>
              </w:rPr>
            </w:pPr>
            <w:r>
              <w:rPr>
                <w:rFonts w:ascii="Times New Roman" w:hAnsi="Times New Roman"/>
                <w:b/>
                <w:sz w:val="20"/>
                <w:szCs w:val="20"/>
              </w:rPr>
              <w:t>120 612 310,50</w:t>
            </w:r>
            <w:r w:rsidRPr="00F50591">
              <w:rPr>
                <w:rFonts w:ascii="Times New Roman" w:hAnsi="Times New Roman"/>
                <w:b/>
                <w:sz w:val="20"/>
                <w:szCs w:val="20"/>
              </w:rPr>
              <w:t xml:space="preserve"> руб.,</w:t>
            </w:r>
            <w:r w:rsidRPr="00F50591">
              <w:rPr>
                <w:rFonts w:ascii="Times New Roman" w:hAnsi="Times New Roman"/>
                <w:sz w:val="20"/>
                <w:szCs w:val="20"/>
              </w:rPr>
              <w:t xml:space="preserve"> из них:</w:t>
            </w:r>
          </w:p>
          <w:p w:rsidR="00755426" w:rsidRPr="00F50591" w:rsidRDefault="00755426" w:rsidP="000903E7">
            <w:pPr>
              <w:pStyle w:val="a3"/>
              <w:rPr>
                <w:rFonts w:ascii="Times New Roman" w:hAnsi="Times New Roman"/>
                <w:sz w:val="20"/>
                <w:szCs w:val="20"/>
              </w:rPr>
            </w:pPr>
            <w:r w:rsidRPr="00F50591">
              <w:rPr>
                <w:rFonts w:ascii="Times New Roman" w:hAnsi="Times New Roman"/>
                <w:sz w:val="20"/>
                <w:szCs w:val="20"/>
              </w:rPr>
              <w:t xml:space="preserve">2021 год – </w:t>
            </w:r>
            <w:r>
              <w:rPr>
                <w:rFonts w:ascii="Times New Roman" w:hAnsi="Times New Roman"/>
                <w:sz w:val="20"/>
                <w:szCs w:val="20"/>
              </w:rPr>
              <w:t>27 990 789,46</w:t>
            </w:r>
            <w:r w:rsidRPr="00F50591">
              <w:rPr>
                <w:rFonts w:ascii="Times New Roman" w:hAnsi="Times New Roman"/>
                <w:sz w:val="20"/>
                <w:szCs w:val="20"/>
              </w:rPr>
              <w:t xml:space="preserve"> руб.;</w:t>
            </w:r>
          </w:p>
          <w:p w:rsidR="00755426" w:rsidRPr="00F50591" w:rsidRDefault="00755426" w:rsidP="000903E7">
            <w:pPr>
              <w:pStyle w:val="a3"/>
              <w:rPr>
                <w:rFonts w:ascii="Times New Roman" w:hAnsi="Times New Roman"/>
                <w:sz w:val="20"/>
                <w:szCs w:val="20"/>
              </w:rPr>
            </w:pPr>
            <w:r w:rsidRPr="00F50591">
              <w:rPr>
                <w:rFonts w:ascii="Times New Roman" w:hAnsi="Times New Roman"/>
                <w:sz w:val="20"/>
                <w:szCs w:val="20"/>
              </w:rPr>
              <w:t xml:space="preserve">2022 год -  </w:t>
            </w:r>
            <w:r>
              <w:rPr>
                <w:rFonts w:ascii="Times New Roman" w:hAnsi="Times New Roman"/>
                <w:sz w:val="20"/>
                <w:szCs w:val="20"/>
              </w:rPr>
              <w:t>32 754 771,40</w:t>
            </w:r>
            <w:r w:rsidRPr="00F50591">
              <w:rPr>
                <w:rFonts w:ascii="Times New Roman" w:hAnsi="Times New Roman"/>
                <w:sz w:val="20"/>
                <w:szCs w:val="20"/>
              </w:rPr>
              <w:t xml:space="preserve"> руб.;</w:t>
            </w:r>
          </w:p>
          <w:p w:rsidR="00755426" w:rsidRDefault="00755426" w:rsidP="000903E7">
            <w:pPr>
              <w:pStyle w:val="a3"/>
              <w:rPr>
                <w:rFonts w:ascii="Times New Roman" w:hAnsi="Times New Roman"/>
                <w:sz w:val="20"/>
                <w:szCs w:val="20"/>
              </w:rPr>
            </w:pPr>
            <w:r w:rsidRPr="00F50591">
              <w:rPr>
                <w:rFonts w:ascii="Times New Roman" w:hAnsi="Times New Roman"/>
                <w:sz w:val="20"/>
                <w:szCs w:val="20"/>
              </w:rPr>
              <w:t xml:space="preserve">2023 год -  </w:t>
            </w:r>
            <w:r>
              <w:rPr>
                <w:rFonts w:ascii="Times New Roman" w:hAnsi="Times New Roman"/>
                <w:sz w:val="20"/>
                <w:szCs w:val="20"/>
              </w:rPr>
              <w:t>29 019 413,84</w:t>
            </w:r>
            <w:r w:rsidRPr="00F50591">
              <w:rPr>
                <w:rFonts w:ascii="Times New Roman" w:hAnsi="Times New Roman"/>
                <w:sz w:val="20"/>
                <w:szCs w:val="20"/>
              </w:rPr>
              <w:t xml:space="preserve"> руб.</w:t>
            </w:r>
            <w:r>
              <w:rPr>
                <w:rFonts w:ascii="Times New Roman" w:hAnsi="Times New Roman"/>
                <w:sz w:val="20"/>
                <w:szCs w:val="20"/>
              </w:rPr>
              <w:t>;</w:t>
            </w:r>
          </w:p>
          <w:p w:rsidR="00755426" w:rsidRPr="00F50591" w:rsidRDefault="00755426" w:rsidP="000903E7">
            <w:pPr>
              <w:pStyle w:val="a3"/>
              <w:rPr>
                <w:rFonts w:ascii="Times New Roman" w:hAnsi="Times New Roman"/>
                <w:sz w:val="20"/>
                <w:szCs w:val="20"/>
              </w:rPr>
            </w:pPr>
            <w:r>
              <w:rPr>
                <w:rFonts w:ascii="Times New Roman" w:hAnsi="Times New Roman"/>
                <w:sz w:val="20"/>
                <w:szCs w:val="20"/>
              </w:rPr>
              <w:t>2024 год – 30 847 335,80  руб.</w:t>
            </w:r>
          </w:p>
          <w:p w:rsidR="00755426" w:rsidRPr="00F50591" w:rsidRDefault="00755426" w:rsidP="000903E7">
            <w:pPr>
              <w:pStyle w:val="a3"/>
              <w:rPr>
                <w:rFonts w:ascii="Times New Roman" w:hAnsi="Times New Roman"/>
                <w:sz w:val="20"/>
                <w:szCs w:val="20"/>
              </w:rPr>
            </w:pPr>
            <w:r w:rsidRPr="00F50591">
              <w:rPr>
                <w:rFonts w:ascii="Times New Roman" w:hAnsi="Times New Roman"/>
                <w:sz w:val="20"/>
                <w:szCs w:val="20"/>
              </w:rPr>
              <w:t>за счет сре</w:t>
            </w:r>
            <w:proofErr w:type="gramStart"/>
            <w:r w:rsidRPr="00F50591">
              <w:rPr>
                <w:rFonts w:ascii="Times New Roman" w:hAnsi="Times New Roman"/>
                <w:sz w:val="20"/>
                <w:szCs w:val="20"/>
              </w:rPr>
              <w:t>дств кр</w:t>
            </w:r>
            <w:proofErr w:type="gramEnd"/>
            <w:r w:rsidRPr="00F50591">
              <w:rPr>
                <w:rFonts w:ascii="Times New Roman" w:hAnsi="Times New Roman"/>
                <w:sz w:val="20"/>
                <w:szCs w:val="20"/>
              </w:rPr>
              <w:t xml:space="preserve">аевого бюджета </w:t>
            </w:r>
          </w:p>
          <w:p w:rsidR="00755426" w:rsidRPr="00382399" w:rsidRDefault="00755426" w:rsidP="000903E7">
            <w:pPr>
              <w:pStyle w:val="a3"/>
              <w:rPr>
                <w:rFonts w:ascii="Times New Roman" w:hAnsi="Times New Roman"/>
                <w:sz w:val="20"/>
                <w:szCs w:val="20"/>
              </w:rPr>
            </w:pPr>
            <w:r w:rsidRPr="00382399">
              <w:rPr>
                <w:rFonts w:ascii="Times New Roman" w:hAnsi="Times New Roman"/>
                <w:b/>
                <w:sz w:val="20"/>
                <w:szCs w:val="20"/>
              </w:rPr>
              <w:t xml:space="preserve">1 288 211 094,43  руб. </w:t>
            </w:r>
            <w:r w:rsidRPr="00382399">
              <w:rPr>
                <w:rFonts w:ascii="Times New Roman" w:hAnsi="Times New Roman"/>
                <w:sz w:val="20"/>
                <w:szCs w:val="20"/>
              </w:rPr>
              <w:t>из них:</w:t>
            </w:r>
          </w:p>
          <w:p w:rsidR="00755426" w:rsidRPr="00382399" w:rsidRDefault="00755426" w:rsidP="000903E7">
            <w:pPr>
              <w:pStyle w:val="a3"/>
              <w:rPr>
                <w:rFonts w:ascii="Times New Roman" w:hAnsi="Times New Roman"/>
                <w:sz w:val="20"/>
                <w:szCs w:val="20"/>
              </w:rPr>
            </w:pPr>
            <w:r w:rsidRPr="00382399">
              <w:rPr>
                <w:rFonts w:ascii="Times New Roman" w:hAnsi="Times New Roman"/>
                <w:sz w:val="20"/>
                <w:szCs w:val="20"/>
              </w:rPr>
              <w:t>2021 год – 313 898 954,11 руб.;</w:t>
            </w:r>
          </w:p>
          <w:p w:rsidR="00755426" w:rsidRPr="00382399" w:rsidRDefault="00755426" w:rsidP="000903E7">
            <w:pPr>
              <w:pStyle w:val="a3"/>
              <w:rPr>
                <w:rFonts w:ascii="Times New Roman" w:hAnsi="Times New Roman"/>
                <w:sz w:val="20"/>
                <w:szCs w:val="20"/>
              </w:rPr>
            </w:pPr>
            <w:r w:rsidRPr="00382399">
              <w:rPr>
                <w:rFonts w:ascii="Times New Roman" w:hAnsi="Times New Roman"/>
                <w:sz w:val="20"/>
                <w:szCs w:val="20"/>
              </w:rPr>
              <w:t>2022 год -  361 557 089,96 руб.;</w:t>
            </w:r>
          </w:p>
          <w:p w:rsidR="00755426" w:rsidRPr="00382399" w:rsidRDefault="00755426" w:rsidP="000903E7">
            <w:pPr>
              <w:pStyle w:val="a3"/>
              <w:rPr>
                <w:rFonts w:ascii="Times New Roman" w:hAnsi="Times New Roman"/>
                <w:sz w:val="20"/>
                <w:szCs w:val="20"/>
              </w:rPr>
            </w:pPr>
            <w:r w:rsidRPr="00382399">
              <w:rPr>
                <w:rFonts w:ascii="Times New Roman" w:hAnsi="Times New Roman"/>
                <w:sz w:val="20"/>
                <w:szCs w:val="20"/>
              </w:rPr>
              <w:t>2023 год – 306 303 186,16 руб.;</w:t>
            </w:r>
          </w:p>
          <w:p w:rsidR="00755426" w:rsidRPr="00F50591" w:rsidRDefault="00755426" w:rsidP="000903E7">
            <w:pPr>
              <w:pStyle w:val="a3"/>
              <w:rPr>
                <w:rFonts w:ascii="Times New Roman" w:hAnsi="Times New Roman"/>
                <w:sz w:val="20"/>
                <w:szCs w:val="20"/>
              </w:rPr>
            </w:pPr>
            <w:r w:rsidRPr="00382399">
              <w:rPr>
                <w:rFonts w:ascii="Times New Roman" w:hAnsi="Times New Roman"/>
                <w:sz w:val="20"/>
                <w:szCs w:val="20"/>
              </w:rPr>
              <w:t>2024 год – 306 451 864,20 руб.</w:t>
            </w:r>
          </w:p>
          <w:p w:rsidR="00755426" w:rsidRPr="00F50591" w:rsidRDefault="00755426" w:rsidP="000903E7">
            <w:pPr>
              <w:pStyle w:val="a3"/>
              <w:rPr>
                <w:rFonts w:ascii="Times New Roman" w:hAnsi="Times New Roman"/>
                <w:sz w:val="20"/>
                <w:szCs w:val="20"/>
              </w:rPr>
            </w:pPr>
            <w:r w:rsidRPr="00F50591">
              <w:rPr>
                <w:rFonts w:ascii="Times New Roman" w:hAnsi="Times New Roman"/>
                <w:sz w:val="20"/>
                <w:szCs w:val="20"/>
              </w:rPr>
              <w:t xml:space="preserve">за счет средств бюджета округа  </w:t>
            </w:r>
          </w:p>
          <w:p w:rsidR="00755426" w:rsidRPr="00F50591" w:rsidRDefault="00755426" w:rsidP="000903E7">
            <w:pPr>
              <w:pStyle w:val="a3"/>
              <w:rPr>
                <w:rFonts w:ascii="Times New Roman" w:hAnsi="Times New Roman"/>
                <w:sz w:val="20"/>
                <w:szCs w:val="20"/>
              </w:rPr>
            </w:pPr>
            <w:r>
              <w:rPr>
                <w:rFonts w:ascii="Times New Roman" w:hAnsi="Times New Roman"/>
                <w:b/>
                <w:sz w:val="20"/>
                <w:szCs w:val="20"/>
              </w:rPr>
              <w:t>791 366 759,68</w:t>
            </w:r>
            <w:r w:rsidRPr="00F50591">
              <w:rPr>
                <w:rFonts w:ascii="Times New Roman" w:hAnsi="Times New Roman"/>
                <w:b/>
                <w:sz w:val="20"/>
                <w:szCs w:val="20"/>
              </w:rPr>
              <w:t xml:space="preserve">  руб</w:t>
            </w:r>
            <w:r w:rsidRPr="00F50591">
              <w:rPr>
                <w:rFonts w:ascii="Times New Roman" w:hAnsi="Times New Roman"/>
                <w:sz w:val="20"/>
                <w:szCs w:val="20"/>
              </w:rPr>
              <w:t>. из них:</w:t>
            </w:r>
          </w:p>
          <w:p w:rsidR="00755426" w:rsidRPr="00F50591" w:rsidRDefault="00755426" w:rsidP="000903E7">
            <w:pPr>
              <w:pStyle w:val="a3"/>
              <w:rPr>
                <w:rFonts w:ascii="Times New Roman" w:hAnsi="Times New Roman"/>
                <w:sz w:val="20"/>
                <w:szCs w:val="20"/>
              </w:rPr>
            </w:pPr>
            <w:r w:rsidRPr="00F50591">
              <w:rPr>
                <w:rFonts w:ascii="Times New Roman" w:hAnsi="Times New Roman"/>
                <w:sz w:val="20"/>
                <w:szCs w:val="20"/>
              </w:rPr>
              <w:t xml:space="preserve">2021 год – </w:t>
            </w:r>
            <w:r>
              <w:rPr>
                <w:rFonts w:ascii="Times New Roman" w:hAnsi="Times New Roman"/>
                <w:sz w:val="20"/>
                <w:szCs w:val="20"/>
              </w:rPr>
              <w:t xml:space="preserve">187 541 188,68 </w:t>
            </w:r>
            <w:r w:rsidRPr="00F50591">
              <w:rPr>
                <w:rFonts w:ascii="Times New Roman" w:hAnsi="Times New Roman"/>
                <w:sz w:val="20"/>
                <w:szCs w:val="20"/>
              </w:rPr>
              <w:t xml:space="preserve"> руб.;</w:t>
            </w:r>
          </w:p>
          <w:p w:rsidR="00755426" w:rsidRPr="00F50591" w:rsidRDefault="00755426" w:rsidP="000903E7">
            <w:pPr>
              <w:pStyle w:val="a3"/>
              <w:rPr>
                <w:rFonts w:ascii="Times New Roman" w:hAnsi="Times New Roman"/>
                <w:sz w:val="20"/>
                <w:szCs w:val="20"/>
              </w:rPr>
            </w:pPr>
            <w:r w:rsidRPr="00F50591">
              <w:rPr>
                <w:rFonts w:ascii="Times New Roman" w:hAnsi="Times New Roman"/>
                <w:sz w:val="20"/>
                <w:szCs w:val="20"/>
              </w:rPr>
              <w:t xml:space="preserve">2022 год – </w:t>
            </w:r>
            <w:r>
              <w:rPr>
                <w:rFonts w:ascii="Times New Roman" w:hAnsi="Times New Roman"/>
                <w:sz w:val="20"/>
                <w:szCs w:val="20"/>
              </w:rPr>
              <w:t xml:space="preserve">210 556 951,00 </w:t>
            </w:r>
            <w:r w:rsidRPr="00F50591">
              <w:rPr>
                <w:rFonts w:ascii="Times New Roman" w:hAnsi="Times New Roman"/>
                <w:sz w:val="20"/>
                <w:szCs w:val="20"/>
              </w:rPr>
              <w:t xml:space="preserve"> руб.;</w:t>
            </w:r>
          </w:p>
          <w:p w:rsidR="00755426" w:rsidRDefault="00755426" w:rsidP="000903E7">
            <w:pPr>
              <w:pStyle w:val="a3"/>
              <w:rPr>
                <w:rFonts w:ascii="Times New Roman" w:hAnsi="Times New Roman"/>
                <w:sz w:val="20"/>
                <w:szCs w:val="20"/>
              </w:rPr>
            </w:pPr>
            <w:r w:rsidRPr="00F50591">
              <w:rPr>
                <w:rFonts w:ascii="Times New Roman" w:hAnsi="Times New Roman"/>
                <w:sz w:val="20"/>
                <w:szCs w:val="20"/>
              </w:rPr>
              <w:t xml:space="preserve">2023 год – </w:t>
            </w:r>
            <w:r>
              <w:rPr>
                <w:rFonts w:ascii="Times New Roman" w:hAnsi="Times New Roman"/>
                <w:sz w:val="20"/>
                <w:szCs w:val="20"/>
              </w:rPr>
              <w:t xml:space="preserve">196 634 310,00 </w:t>
            </w:r>
            <w:r w:rsidRPr="00F50591">
              <w:rPr>
                <w:rFonts w:ascii="Times New Roman" w:hAnsi="Times New Roman"/>
                <w:sz w:val="20"/>
                <w:szCs w:val="20"/>
              </w:rPr>
              <w:t xml:space="preserve"> руб.</w:t>
            </w:r>
            <w:r>
              <w:rPr>
                <w:rFonts w:ascii="Times New Roman" w:hAnsi="Times New Roman"/>
                <w:sz w:val="20"/>
                <w:szCs w:val="20"/>
              </w:rPr>
              <w:t>;</w:t>
            </w:r>
          </w:p>
          <w:p w:rsidR="00755426" w:rsidRPr="00F50591" w:rsidRDefault="00755426" w:rsidP="000903E7">
            <w:pPr>
              <w:pStyle w:val="a3"/>
              <w:rPr>
                <w:rFonts w:ascii="Times New Roman" w:hAnsi="Times New Roman"/>
                <w:sz w:val="20"/>
                <w:szCs w:val="20"/>
              </w:rPr>
            </w:pPr>
            <w:r>
              <w:rPr>
                <w:rFonts w:ascii="Times New Roman" w:hAnsi="Times New Roman"/>
                <w:sz w:val="20"/>
                <w:szCs w:val="20"/>
              </w:rPr>
              <w:t>2024 год – 196 634 310,00  руб.</w:t>
            </w:r>
          </w:p>
          <w:p w:rsidR="00755426" w:rsidRPr="00F50591" w:rsidRDefault="00755426" w:rsidP="000903E7">
            <w:pPr>
              <w:pStyle w:val="a3"/>
              <w:rPr>
                <w:rFonts w:ascii="Times New Roman" w:hAnsi="Times New Roman"/>
                <w:sz w:val="20"/>
                <w:szCs w:val="20"/>
              </w:rPr>
            </w:pPr>
            <w:r w:rsidRPr="00F50591">
              <w:rPr>
                <w:rFonts w:ascii="Times New Roman" w:hAnsi="Times New Roman"/>
                <w:sz w:val="20"/>
                <w:szCs w:val="20"/>
              </w:rPr>
              <w:t xml:space="preserve">за счет средств внебюджетные источники </w:t>
            </w:r>
          </w:p>
          <w:p w:rsidR="00755426" w:rsidRPr="00F50591" w:rsidRDefault="00755426" w:rsidP="000903E7">
            <w:pPr>
              <w:pStyle w:val="a3"/>
              <w:rPr>
                <w:rFonts w:ascii="Times New Roman" w:hAnsi="Times New Roman"/>
                <w:sz w:val="20"/>
                <w:szCs w:val="20"/>
              </w:rPr>
            </w:pPr>
            <w:r>
              <w:rPr>
                <w:rFonts w:ascii="Times New Roman" w:hAnsi="Times New Roman"/>
                <w:b/>
                <w:sz w:val="20"/>
                <w:szCs w:val="20"/>
              </w:rPr>
              <w:t>82 222 798,76</w:t>
            </w:r>
            <w:r w:rsidRPr="00F50591">
              <w:rPr>
                <w:rFonts w:ascii="Times New Roman" w:hAnsi="Times New Roman"/>
                <w:b/>
                <w:sz w:val="20"/>
                <w:szCs w:val="20"/>
              </w:rPr>
              <w:t xml:space="preserve"> руб</w:t>
            </w:r>
            <w:r w:rsidRPr="00F50591">
              <w:rPr>
                <w:rFonts w:ascii="Times New Roman" w:hAnsi="Times New Roman"/>
                <w:sz w:val="20"/>
                <w:szCs w:val="20"/>
              </w:rPr>
              <w:t>., из них:</w:t>
            </w:r>
          </w:p>
          <w:p w:rsidR="00755426" w:rsidRPr="00F50591" w:rsidRDefault="00755426" w:rsidP="000903E7">
            <w:pPr>
              <w:pStyle w:val="a3"/>
              <w:jc w:val="both"/>
              <w:rPr>
                <w:rFonts w:ascii="Times New Roman" w:hAnsi="Times New Roman"/>
                <w:sz w:val="20"/>
                <w:szCs w:val="20"/>
              </w:rPr>
            </w:pPr>
            <w:r w:rsidRPr="00F50591">
              <w:rPr>
                <w:rFonts w:ascii="Times New Roman" w:hAnsi="Times New Roman"/>
                <w:sz w:val="20"/>
                <w:szCs w:val="20"/>
              </w:rPr>
              <w:t>2021 год –</w:t>
            </w:r>
            <w:r>
              <w:rPr>
                <w:rFonts w:ascii="Times New Roman" w:hAnsi="Times New Roman"/>
                <w:sz w:val="20"/>
                <w:szCs w:val="20"/>
              </w:rPr>
              <w:t xml:space="preserve"> 17 612 585,79</w:t>
            </w:r>
            <w:r w:rsidRPr="00F50591">
              <w:rPr>
                <w:rFonts w:ascii="Times New Roman" w:hAnsi="Times New Roman"/>
                <w:sz w:val="20"/>
                <w:szCs w:val="20"/>
              </w:rPr>
              <w:t xml:space="preserve"> руб.;</w:t>
            </w:r>
          </w:p>
          <w:p w:rsidR="00755426" w:rsidRPr="00F50591" w:rsidRDefault="00755426" w:rsidP="000903E7">
            <w:pPr>
              <w:pStyle w:val="a3"/>
              <w:jc w:val="both"/>
              <w:rPr>
                <w:rFonts w:ascii="Times New Roman" w:hAnsi="Times New Roman"/>
                <w:sz w:val="20"/>
                <w:szCs w:val="20"/>
              </w:rPr>
            </w:pPr>
            <w:r w:rsidRPr="00F50591">
              <w:rPr>
                <w:rFonts w:ascii="Times New Roman" w:hAnsi="Times New Roman"/>
                <w:sz w:val="20"/>
                <w:szCs w:val="20"/>
              </w:rPr>
              <w:t xml:space="preserve">2022 год – </w:t>
            </w:r>
            <w:r>
              <w:rPr>
                <w:rFonts w:ascii="Times New Roman" w:hAnsi="Times New Roman"/>
                <w:sz w:val="20"/>
                <w:szCs w:val="20"/>
              </w:rPr>
              <w:t>26 040 644,97</w:t>
            </w:r>
            <w:r w:rsidRPr="00F50591">
              <w:rPr>
                <w:rFonts w:ascii="Times New Roman" w:hAnsi="Times New Roman"/>
                <w:sz w:val="20"/>
                <w:szCs w:val="20"/>
              </w:rPr>
              <w:t xml:space="preserve"> руб.;</w:t>
            </w:r>
          </w:p>
          <w:p w:rsidR="00755426" w:rsidRDefault="00755426" w:rsidP="000903E7">
            <w:pPr>
              <w:pStyle w:val="a3"/>
              <w:jc w:val="both"/>
              <w:rPr>
                <w:rFonts w:ascii="Times New Roman" w:hAnsi="Times New Roman"/>
                <w:sz w:val="20"/>
                <w:szCs w:val="20"/>
              </w:rPr>
            </w:pPr>
            <w:r w:rsidRPr="00F50591">
              <w:rPr>
                <w:rFonts w:ascii="Times New Roman" w:hAnsi="Times New Roman"/>
                <w:sz w:val="20"/>
                <w:szCs w:val="20"/>
              </w:rPr>
              <w:t xml:space="preserve">2023 год – </w:t>
            </w:r>
            <w:r>
              <w:rPr>
                <w:rFonts w:ascii="Times New Roman" w:hAnsi="Times New Roman"/>
                <w:sz w:val="20"/>
                <w:szCs w:val="20"/>
              </w:rPr>
              <w:t>19 284 784,00</w:t>
            </w:r>
            <w:r w:rsidRPr="00F50591">
              <w:rPr>
                <w:rFonts w:ascii="Times New Roman" w:hAnsi="Times New Roman"/>
                <w:sz w:val="20"/>
                <w:szCs w:val="20"/>
              </w:rPr>
              <w:t xml:space="preserve"> руб.</w:t>
            </w:r>
            <w:r>
              <w:rPr>
                <w:rFonts w:ascii="Times New Roman" w:hAnsi="Times New Roman"/>
                <w:sz w:val="20"/>
                <w:szCs w:val="20"/>
              </w:rPr>
              <w:t>;</w:t>
            </w:r>
          </w:p>
          <w:p w:rsidR="00755426" w:rsidRPr="005A0A9D" w:rsidRDefault="00755426" w:rsidP="000903E7">
            <w:pPr>
              <w:pStyle w:val="a3"/>
              <w:jc w:val="both"/>
              <w:rPr>
                <w:rFonts w:ascii="Times New Roman" w:hAnsi="Times New Roman"/>
                <w:sz w:val="20"/>
                <w:szCs w:val="20"/>
              </w:rPr>
            </w:pPr>
            <w:r>
              <w:rPr>
                <w:rFonts w:ascii="Times New Roman" w:hAnsi="Times New Roman"/>
                <w:sz w:val="20"/>
                <w:szCs w:val="20"/>
              </w:rPr>
              <w:lastRenderedPageBreak/>
              <w:t>2024 год  - 19 284 784,00 руб.</w:t>
            </w:r>
          </w:p>
        </w:tc>
        <w:tc>
          <w:tcPr>
            <w:tcW w:w="4253" w:type="dxa"/>
            <w:shd w:val="clear" w:color="auto" w:fill="auto"/>
          </w:tcPr>
          <w:p w:rsidR="00755426" w:rsidRPr="00F50591" w:rsidRDefault="00755426" w:rsidP="0094060A">
            <w:pPr>
              <w:pStyle w:val="a3"/>
              <w:rPr>
                <w:rFonts w:ascii="Times New Roman" w:hAnsi="Times New Roman"/>
                <w:sz w:val="20"/>
                <w:szCs w:val="20"/>
              </w:rPr>
            </w:pPr>
            <w:r w:rsidRPr="00F50591">
              <w:rPr>
                <w:rFonts w:ascii="Times New Roman" w:hAnsi="Times New Roman"/>
                <w:sz w:val="20"/>
                <w:szCs w:val="20"/>
              </w:rPr>
              <w:lastRenderedPageBreak/>
              <w:t xml:space="preserve">Общий объем бюджетных ассигнований на реализацию муниципальной программы составляет  </w:t>
            </w:r>
            <w:r>
              <w:rPr>
                <w:rFonts w:ascii="Times New Roman" w:hAnsi="Times New Roman"/>
                <w:b/>
                <w:sz w:val="20"/>
                <w:szCs w:val="20"/>
              </w:rPr>
              <w:t>2 287 929 571,42</w:t>
            </w:r>
            <w:r w:rsidRPr="00F50591">
              <w:rPr>
                <w:rFonts w:ascii="Times New Roman" w:hAnsi="Times New Roman"/>
                <w:b/>
                <w:sz w:val="20"/>
                <w:szCs w:val="20"/>
              </w:rPr>
              <w:t xml:space="preserve">  руб.</w:t>
            </w:r>
            <w:r w:rsidRPr="00F50591">
              <w:rPr>
                <w:rFonts w:ascii="Times New Roman" w:hAnsi="Times New Roman"/>
                <w:sz w:val="20"/>
                <w:szCs w:val="20"/>
              </w:rPr>
              <w:t xml:space="preserve">  в том числе по годам:</w:t>
            </w:r>
          </w:p>
          <w:p w:rsidR="00755426" w:rsidRPr="00F50591" w:rsidRDefault="00755426" w:rsidP="0094060A">
            <w:pPr>
              <w:pStyle w:val="a3"/>
              <w:rPr>
                <w:rFonts w:ascii="Times New Roman" w:hAnsi="Times New Roman"/>
                <w:sz w:val="20"/>
                <w:szCs w:val="20"/>
              </w:rPr>
            </w:pPr>
            <w:r w:rsidRPr="00F50591">
              <w:rPr>
                <w:rFonts w:ascii="Times New Roman" w:hAnsi="Times New Roman"/>
                <w:sz w:val="20"/>
                <w:szCs w:val="20"/>
              </w:rPr>
              <w:t xml:space="preserve">2021 год – </w:t>
            </w:r>
            <w:r>
              <w:rPr>
                <w:rFonts w:ascii="Times New Roman" w:hAnsi="Times New Roman"/>
                <w:sz w:val="20"/>
                <w:szCs w:val="20"/>
              </w:rPr>
              <w:t xml:space="preserve">547 043 518,04 </w:t>
            </w:r>
            <w:r w:rsidRPr="00F50591">
              <w:rPr>
                <w:rFonts w:ascii="Times New Roman" w:hAnsi="Times New Roman"/>
                <w:sz w:val="20"/>
                <w:szCs w:val="20"/>
              </w:rPr>
              <w:t xml:space="preserve"> руб.;</w:t>
            </w:r>
          </w:p>
          <w:p w:rsidR="00755426" w:rsidRPr="00F50591" w:rsidRDefault="00755426" w:rsidP="0094060A">
            <w:pPr>
              <w:pStyle w:val="a3"/>
              <w:rPr>
                <w:rFonts w:ascii="Times New Roman" w:hAnsi="Times New Roman"/>
                <w:sz w:val="20"/>
                <w:szCs w:val="20"/>
              </w:rPr>
            </w:pPr>
            <w:r w:rsidRPr="00F50591">
              <w:rPr>
                <w:rFonts w:ascii="Times New Roman" w:hAnsi="Times New Roman"/>
                <w:sz w:val="20"/>
                <w:szCs w:val="20"/>
              </w:rPr>
              <w:t xml:space="preserve">2022 год -  </w:t>
            </w:r>
            <w:r>
              <w:rPr>
                <w:rFonts w:ascii="Times New Roman" w:hAnsi="Times New Roman"/>
                <w:sz w:val="20"/>
                <w:szCs w:val="20"/>
              </w:rPr>
              <w:t xml:space="preserve">636 426 065,38 </w:t>
            </w:r>
            <w:r w:rsidRPr="00F50591">
              <w:rPr>
                <w:rFonts w:ascii="Times New Roman" w:hAnsi="Times New Roman"/>
                <w:sz w:val="20"/>
                <w:szCs w:val="20"/>
              </w:rPr>
              <w:t xml:space="preserve"> руб.;</w:t>
            </w:r>
          </w:p>
          <w:p w:rsidR="00755426" w:rsidRDefault="00755426" w:rsidP="0094060A">
            <w:pPr>
              <w:pStyle w:val="a3"/>
              <w:rPr>
                <w:rFonts w:ascii="Times New Roman" w:hAnsi="Times New Roman"/>
                <w:sz w:val="20"/>
                <w:szCs w:val="20"/>
              </w:rPr>
            </w:pPr>
            <w:r w:rsidRPr="00F50591">
              <w:rPr>
                <w:rFonts w:ascii="Times New Roman" w:hAnsi="Times New Roman"/>
                <w:sz w:val="20"/>
                <w:szCs w:val="20"/>
              </w:rPr>
              <w:t xml:space="preserve">2023 год -  </w:t>
            </w:r>
            <w:r>
              <w:rPr>
                <w:rFonts w:ascii="Times New Roman" w:hAnsi="Times New Roman"/>
                <w:sz w:val="20"/>
                <w:szCs w:val="20"/>
              </w:rPr>
              <w:t xml:space="preserve">551 241 694,00 </w:t>
            </w:r>
            <w:r w:rsidRPr="00F50591">
              <w:rPr>
                <w:rFonts w:ascii="Times New Roman" w:hAnsi="Times New Roman"/>
                <w:sz w:val="20"/>
                <w:szCs w:val="20"/>
              </w:rPr>
              <w:t xml:space="preserve"> руб.</w:t>
            </w:r>
            <w:r>
              <w:rPr>
                <w:rFonts w:ascii="Times New Roman" w:hAnsi="Times New Roman"/>
                <w:sz w:val="20"/>
                <w:szCs w:val="20"/>
              </w:rPr>
              <w:t>;</w:t>
            </w:r>
          </w:p>
          <w:p w:rsidR="00755426" w:rsidRPr="00F50591" w:rsidRDefault="00755426" w:rsidP="0094060A">
            <w:pPr>
              <w:pStyle w:val="a3"/>
              <w:rPr>
                <w:rFonts w:ascii="Times New Roman" w:hAnsi="Times New Roman"/>
                <w:sz w:val="20"/>
                <w:szCs w:val="20"/>
              </w:rPr>
            </w:pPr>
            <w:r>
              <w:rPr>
                <w:rFonts w:ascii="Times New Roman" w:hAnsi="Times New Roman"/>
                <w:sz w:val="20"/>
                <w:szCs w:val="20"/>
              </w:rPr>
              <w:t>2024 год – 553 218  294,00  руб.</w:t>
            </w:r>
          </w:p>
          <w:p w:rsidR="00755426" w:rsidRPr="00F50591" w:rsidRDefault="00755426" w:rsidP="0094060A">
            <w:pPr>
              <w:pStyle w:val="a3"/>
              <w:rPr>
                <w:rFonts w:ascii="Times New Roman" w:hAnsi="Times New Roman"/>
                <w:sz w:val="20"/>
                <w:szCs w:val="20"/>
              </w:rPr>
            </w:pPr>
            <w:r w:rsidRPr="00F50591">
              <w:rPr>
                <w:rFonts w:ascii="Times New Roman" w:hAnsi="Times New Roman"/>
                <w:sz w:val="20"/>
                <w:szCs w:val="20"/>
              </w:rPr>
              <w:t xml:space="preserve">за счет средств федерального  бюджета  </w:t>
            </w:r>
          </w:p>
          <w:p w:rsidR="00755426" w:rsidRPr="00F50591" w:rsidRDefault="00755426" w:rsidP="0094060A">
            <w:pPr>
              <w:pStyle w:val="a3"/>
              <w:rPr>
                <w:rFonts w:ascii="Times New Roman" w:hAnsi="Times New Roman"/>
                <w:sz w:val="20"/>
                <w:szCs w:val="20"/>
              </w:rPr>
            </w:pPr>
            <w:r>
              <w:rPr>
                <w:rFonts w:ascii="Times New Roman" w:hAnsi="Times New Roman"/>
                <w:b/>
                <w:sz w:val="20"/>
                <w:szCs w:val="20"/>
              </w:rPr>
              <w:t>115 018 948,52</w:t>
            </w:r>
            <w:r w:rsidRPr="00F50591">
              <w:rPr>
                <w:rFonts w:ascii="Times New Roman" w:hAnsi="Times New Roman"/>
                <w:b/>
                <w:sz w:val="20"/>
                <w:szCs w:val="20"/>
              </w:rPr>
              <w:t xml:space="preserve"> руб.,</w:t>
            </w:r>
            <w:r w:rsidRPr="00F50591">
              <w:rPr>
                <w:rFonts w:ascii="Times New Roman" w:hAnsi="Times New Roman"/>
                <w:sz w:val="20"/>
                <w:szCs w:val="20"/>
              </w:rPr>
              <w:t xml:space="preserve"> из них:</w:t>
            </w:r>
          </w:p>
          <w:p w:rsidR="00755426" w:rsidRPr="00F50591" w:rsidRDefault="00755426" w:rsidP="0094060A">
            <w:pPr>
              <w:pStyle w:val="a3"/>
              <w:rPr>
                <w:rFonts w:ascii="Times New Roman" w:hAnsi="Times New Roman"/>
                <w:sz w:val="20"/>
                <w:szCs w:val="20"/>
              </w:rPr>
            </w:pPr>
            <w:r w:rsidRPr="00F50591">
              <w:rPr>
                <w:rFonts w:ascii="Times New Roman" w:hAnsi="Times New Roman"/>
                <w:sz w:val="20"/>
                <w:szCs w:val="20"/>
              </w:rPr>
              <w:t xml:space="preserve">2021 год – </w:t>
            </w:r>
            <w:r>
              <w:rPr>
                <w:rFonts w:ascii="Times New Roman" w:hAnsi="Times New Roman"/>
                <w:sz w:val="20"/>
                <w:szCs w:val="20"/>
              </w:rPr>
              <w:t>27 990 789,46</w:t>
            </w:r>
            <w:r w:rsidRPr="00F50591">
              <w:rPr>
                <w:rFonts w:ascii="Times New Roman" w:hAnsi="Times New Roman"/>
                <w:sz w:val="20"/>
                <w:szCs w:val="20"/>
              </w:rPr>
              <w:t xml:space="preserve"> руб.;</w:t>
            </w:r>
          </w:p>
          <w:p w:rsidR="00755426" w:rsidRPr="00F50591" w:rsidRDefault="00755426" w:rsidP="0094060A">
            <w:pPr>
              <w:pStyle w:val="a3"/>
              <w:rPr>
                <w:rFonts w:ascii="Times New Roman" w:hAnsi="Times New Roman"/>
                <w:sz w:val="20"/>
                <w:szCs w:val="20"/>
              </w:rPr>
            </w:pPr>
            <w:r w:rsidRPr="00F50591">
              <w:rPr>
                <w:rFonts w:ascii="Times New Roman" w:hAnsi="Times New Roman"/>
                <w:sz w:val="20"/>
                <w:szCs w:val="20"/>
              </w:rPr>
              <w:t xml:space="preserve">2022 год -  </w:t>
            </w:r>
            <w:r>
              <w:rPr>
                <w:rFonts w:ascii="Times New Roman" w:hAnsi="Times New Roman"/>
                <w:sz w:val="20"/>
                <w:szCs w:val="20"/>
              </w:rPr>
              <w:t>27 161 409,42</w:t>
            </w:r>
            <w:r w:rsidRPr="00F50591">
              <w:rPr>
                <w:rFonts w:ascii="Times New Roman" w:hAnsi="Times New Roman"/>
                <w:sz w:val="20"/>
                <w:szCs w:val="20"/>
              </w:rPr>
              <w:t xml:space="preserve"> руб.;</w:t>
            </w:r>
          </w:p>
          <w:p w:rsidR="00755426" w:rsidRDefault="00755426" w:rsidP="0094060A">
            <w:pPr>
              <w:pStyle w:val="a3"/>
              <w:rPr>
                <w:rFonts w:ascii="Times New Roman" w:hAnsi="Times New Roman"/>
                <w:sz w:val="20"/>
                <w:szCs w:val="20"/>
              </w:rPr>
            </w:pPr>
            <w:r w:rsidRPr="00F50591">
              <w:rPr>
                <w:rFonts w:ascii="Times New Roman" w:hAnsi="Times New Roman"/>
                <w:sz w:val="20"/>
                <w:szCs w:val="20"/>
              </w:rPr>
              <w:t xml:space="preserve">2023 год -  </w:t>
            </w:r>
            <w:r>
              <w:rPr>
                <w:rFonts w:ascii="Times New Roman" w:hAnsi="Times New Roman"/>
                <w:sz w:val="20"/>
                <w:szCs w:val="20"/>
              </w:rPr>
              <w:t>29 019 413,84</w:t>
            </w:r>
            <w:r w:rsidRPr="00F50591">
              <w:rPr>
                <w:rFonts w:ascii="Times New Roman" w:hAnsi="Times New Roman"/>
                <w:sz w:val="20"/>
                <w:szCs w:val="20"/>
              </w:rPr>
              <w:t xml:space="preserve"> руб.</w:t>
            </w:r>
            <w:r>
              <w:rPr>
                <w:rFonts w:ascii="Times New Roman" w:hAnsi="Times New Roman"/>
                <w:sz w:val="20"/>
                <w:szCs w:val="20"/>
              </w:rPr>
              <w:t>;</w:t>
            </w:r>
          </w:p>
          <w:p w:rsidR="00755426" w:rsidRPr="00F50591" w:rsidRDefault="00755426" w:rsidP="0094060A">
            <w:pPr>
              <w:pStyle w:val="a3"/>
              <w:rPr>
                <w:rFonts w:ascii="Times New Roman" w:hAnsi="Times New Roman"/>
                <w:sz w:val="20"/>
                <w:szCs w:val="20"/>
              </w:rPr>
            </w:pPr>
            <w:r>
              <w:rPr>
                <w:rFonts w:ascii="Times New Roman" w:hAnsi="Times New Roman"/>
                <w:sz w:val="20"/>
                <w:szCs w:val="20"/>
              </w:rPr>
              <w:t>2024 год – 30 847 335,80  руб.</w:t>
            </w:r>
          </w:p>
          <w:p w:rsidR="00755426" w:rsidRPr="00F50591" w:rsidRDefault="00755426" w:rsidP="0094060A">
            <w:pPr>
              <w:pStyle w:val="a3"/>
              <w:rPr>
                <w:rFonts w:ascii="Times New Roman" w:hAnsi="Times New Roman"/>
                <w:sz w:val="20"/>
                <w:szCs w:val="20"/>
              </w:rPr>
            </w:pPr>
            <w:r w:rsidRPr="00F50591">
              <w:rPr>
                <w:rFonts w:ascii="Times New Roman" w:hAnsi="Times New Roman"/>
                <w:sz w:val="20"/>
                <w:szCs w:val="20"/>
              </w:rPr>
              <w:t>за счет сре</w:t>
            </w:r>
            <w:proofErr w:type="gramStart"/>
            <w:r w:rsidRPr="00F50591">
              <w:rPr>
                <w:rFonts w:ascii="Times New Roman" w:hAnsi="Times New Roman"/>
                <w:sz w:val="20"/>
                <w:szCs w:val="20"/>
              </w:rPr>
              <w:t>дств кр</w:t>
            </w:r>
            <w:proofErr w:type="gramEnd"/>
            <w:r w:rsidRPr="00F50591">
              <w:rPr>
                <w:rFonts w:ascii="Times New Roman" w:hAnsi="Times New Roman"/>
                <w:sz w:val="20"/>
                <w:szCs w:val="20"/>
              </w:rPr>
              <w:t xml:space="preserve">аевого бюджета </w:t>
            </w:r>
          </w:p>
          <w:p w:rsidR="00755426" w:rsidRPr="00382399" w:rsidRDefault="00755426" w:rsidP="0094060A">
            <w:pPr>
              <w:pStyle w:val="a3"/>
              <w:rPr>
                <w:rFonts w:ascii="Times New Roman" w:hAnsi="Times New Roman"/>
                <w:sz w:val="20"/>
                <w:szCs w:val="20"/>
              </w:rPr>
            </w:pPr>
            <w:r w:rsidRPr="00382399">
              <w:rPr>
                <w:rFonts w:ascii="Times New Roman" w:hAnsi="Times New Roman"/>
                <w:b/>
                <w:sz w:val="20"/>
                <w:szCs w:val="20"/>
              </w:rPr>
              <w:t>1</w:t>
            </w:r>
            <w:r>
              <w:rPr>
                <w:rFonts w:ascii="Times New Roman" w:hAnsi="Times New Roman"/>
                <w:b/>
                <w:sz w:val="20"/>
                <w:szCs w:val="20"/>
              </w:rPr>
              <w:t> 301 985 505,43 р</w:t>
            </w:r>
            <w:r w:rsidRPr="00382399">
              <w:rPr>
                <w:rFonts w:ascii="Times New Roman" w:hAnsi="Times New Roman"/>
                <w:b/>
                <w:sz w:val="20"/>
                <w:szCs w:val="20"/>
              </w:rPr>
              <w:t xml:space="preserve">уб. </w:t>
            </w:r>
            <w:r w:rsidRPr="00382399">
              <w:rPr>
                <w:rFonts w:ascii="Times New Roman" w:hAnsi="Times New Roman"/>
                <w:sz w:val="20"/>
                <w:szCs w:val="20"/>
              </w:rPr>
              <w:t>из них:</w:t>
            </w:r>
          </w:p>
          <w:p w:rsidR="00755426" w:rsidRPr="00382399" w:rsidRDefault="00755426" w:rsidP="0094060A">
            <w:pPr>
              <w:pStyle w:val="a3"/>
              <w:rPr>
                <w:rFonts w:ascii="Times New Roman" w:hAnsi="Times New Roman"/>
                <w:sz w:val="20"/>
                <w:szCs w:val="20"/>
              </w:rPr>
            </w:pPr>
            <w:r w:rsidRPr="00382399">
              <w:rPr>
                <w:rFonts w:ascii="Times New Roman" w:hAnsi="Times New Roman"/>
                <w:sz w:val="20"/>
                <w:szCs w:val="20"/>
              </w:rPr>
              <w:t>2021 год – 313 898 954,11 руб.;</w:t>
            </w:r>
          </w:p>
          <w:p w:rsidR="00755426" w:rsidRPr="00382399" w:rsidRDefault="00755426" w:rsidP="0094060A">
            <w:pPr>
              <w:pStyle w:val="a3"/>
              <w:rPr>
                <w:rFonts w:ascii="Times New Roman" w:hAnsi="Times New Roman"/>
                <w:sz w:val="20"/>
                <w:szCs w:val="20"/>
              </w:rPr>
            </w:pPr>
            <w:r w:rsidRPr="00382399">
              <w:rPr>
                <w:rFonts w:ascii="Times New Roman" w:hAnsi="Times New Roman"/>
                <w:sz w:val="20"/>
                <w:szCs w:val="20"/>
              </w:rPr>
              <w:t>2022 год -  3</w:t>
            </w:r>
            <w:r>
              <w:rPr>
                <w:rFonts w:ascii="Times New Roman" w:hAnsi="Times New Roman"/>
                <w:sz w:val="20"/>
                <w:szCs w:val="20"/>
              </w:rPr>
              <w:t>75 331 500,96</w:t>
            </w:r>
            <w:r w:rsidRPr="00382399">
              <w:rPr>
                <w:rFonts w:ascii="Times New Roman" w:hAnsi="Times New Roman"/>
                <w:sz w:val="20"/>
                <w:szCs w:val="20"/>
              </w:rPr>
              <w:t xml:space="preserve"> руб.;</w:t>
            </w:r>
          </w:p>
          <w:p w:rsidR="00755426" w:rsidRPr="00382399" w:rsidRDefault="00755426" w:rsidP="0094060A">
            <w:pPr>
              <w:pStyle w:val="a3"/>
              <w:rPr>
                <w:rFonts w:ascii="Times New Roman" w:hAnsi="Times New Roman"/>
                <w:sz w:val="20"/>
                <w:szCs w:val="20"/>
              </w:rPr>
            </w:pPr>
            <w:r w:rsidRPr="00382399">
              <w:rPr>
                <w:rFonts w:ascii="Times New Roman" w:hAnsi="Times New Roman"/>
                <w:sz w:val="20"/>
                <w:szCs w:val="20"/>
              </w:rPr>
              <w:t>2023 год – 306 303 186,16 руб.;</w:t>
            </w:r>
          </w:p>
          <w:p w:rsidR="00755426" w:rsidRPr="00F50591" w:rsidRDefault="00755426" w:rsidP="0094060A">
            <w:pPr>
              <w:pStyle w:val="a3"/>
              <w:rPr>
                <w:rFonts w:ascii="Times New Roman" w:hAnsi="Times New Roman"/>
                <w:sz w:val="20"/>
                <w:szCs w:val="20"/>
              </w:rPr>
            </w:pPr>
            <w:r w:rsidRPr="00382399">
              <w:rPr>
                <w:rFonts w:ascii="Times New Roman" w:hAnsi="Times New Roman"/>
                <w:sz w:val="20"/>
                <w:szCs w:val="20"/>
              </w:rPr>
              <w:t>2024 год – 306 451 864,20 руб.</w:t>
            </w:r>
          </w:p>
          <w:p w:rsidR="00755426" w:rsidRPr="00F50591" w:rsidRDefault="00755426" w:rsidP="0094060A">
            <w:pPr>
              <w:pStyle w:val="a3"/>
              <w:rPr>
                <w:rFonts w:ascii="Times New Roman" w:hAnsi="Times New Roman"/>
                <w:sz w:val="20"/>
                <w:szCs w:val="20"/>
              </w:rPr>
            </w:pPr>
            <w:r w:rsidRPr="00F50591">
              <w:rPr>
                <w:rFonts w:ascii="Times New Roman" w:hAnsi="Times New Roman"/>
                <w:sz w:val="20"/>
                <w:szCs w:val="20"/>
              </w:rPr>
              <w:t xml:space="preserve">за счет средств бюджета округа  </w:t>
            </w:r>
          </w:p>
          <w:p w:rsidR="00755426" w:rsidRPr="00F50591" w:rsidRDefault="00755426" w:rsidP="0094060A">
            <w:pPr>
              <w:pStyle w:val="a3"/>
              <w:rPr>
                <w:rFonts w:ascii="Times New Roman" w:hAnsi="Times New Roman"/>
                <w:sz w:val="20"/>
                <w:szCs w:val="20"/>
              </w:rPr>
            </w:pPr>
            <w:r>
              <w:rPr>
                <w:rFonts w:ascii="Times New Roman" w:hAnsi="Times New Roman"/>
                <w:b/>
                <w:sz w:val="20"/>
                <w:szCs w:val="20"/>
              </w:rPr>
              <w:t>788 435 318,71</w:t>
            </w:r>
            <w:r w:rsidRPr="00F50591">
              <w:rPr>
                <w:rFonts w:ascii="Times New Roman" w:hAnsi="Times New Roman"/>
                <w:b/>
                <w:sz w:val="20"/>
                <w:szCs w:val="20"/>
              </w:rPr>
              <w:t xml:space="preserve">  руб</w:t>
            </w:r>
            <w:r w:rsidRPr="00F50591">
              <w:rPr>
                <w:rFonts w:ascii="Times New Roman" w:hAnsi="Times New Roman"/>
                <w:sz w:val="20"/>
                <w:szCs w:val="20"/>
              </w:rPr>
              <w:t>. из них:</w:t>
            </w:r>
          </w:p>
          <w:p w:rsidR="00755426" w:rsidRPr="00F50591" w:rsidRDefault="00755426" w:rsidP="0094060A">
            <w:pPr>
              <w:pStyle w:val="a3"/>
              <w:rPr>
                <w:rFonts w:ascii="Times New Roman" w:hAnsi="Times New Roman"/>
                <w:sz w:val="20"/>
                <w:szCs w:val="20"/>
              </w:rPr>
            </w:pPr>
            <w:r w:rsidRPr="00F50591">
              <w:rPr>
                <w:rFonts w:ascii="Times New Roman" w:hAnsi="Times New Roman"/>
                <w:sz w:val="20"/>
                <w:szCs w:val="20"/>
              </w:rPr>
              <w:t xml:space="preserve">2021 год – </w:t>
            </w:r>
            <w:r>
              <w:rPr>
                <w:rFonts w:ascii="Times New Roman" w:hAnsi="Times New Roman"/>
                <w:sz w:val="20"/>
                <w:szCs w:val="20"/>
              </w:rPr>
              <w:t xml:space="preserve">187 541 188,68 </w:t>
            </w:r>
            <w:r w:rsidRPr="00F50591">
              <w:rPr>
                <w:rFonts w:ascii="Times New Roman" w:hAnsi="Times New Roman"/>
                <w:sz w:val="20"/>
                <w:szCs w:val="20"/>
              </w:rPr>
              <w:t xml:space="preserve"> руб.;</w:t>
            </w:r>
          </w:p>
          <w:p w:rsidR="00755426" w:rsidRPr="00F50591" w:rsidRDefault="00755426" w:rsidP="0094060A">
            <w:pPr>
              <w:pStyle w:val="a3"/>
              <w:rPr>
                <w:rFonts w:ascii="Times New Roman" w:hAnsi="Times New Roman"/>
                <w:sz w:val="20"/>
                <w:szCs w:val="20"/>
              </w:rPr>
            </w:pPr>
            <w:r w:rsidRPr="00F50591">
              <w:rPr>
                <w:rFonts w:ascii="Times New Roman" w:hAnsi="Times New Roman"/>
                <w:sz w:val="20"/>
                <w:szCs w:val="20"/>
              </w:rPr>
              <w:t xml:space="preserve">2022 год – </w:t>
            </w:r>
            <w:r>
              <w:rPr>
                <w:rFonts w:ascii="Times New Roman" w:hAnsi="Times New Roman"/>
                <w:sz w:val="20"/>
                <w:szCs w:val="20"/>
              </w:rPr>
              <w:t xml:space="preserve">207 625 510,03 </w:t>
            </w:r>
            <w:r w:rsidRPr="00F50591">
              <w:rPr>
                <w:rFonts w:ascii="Times New Roman" w:hAnsi="Times New Roman"/>
                <w:sz w:val="20"/>
                <w:szCs w:val="20"/>
              </w:rPr>
              <w:t xml:space="preserve"> руб.;</w:t>
            </w:r>
          </w:p>
          <w:p w:rsidR="00755426" w:rsidRDefault="00755426" w:rsidP="0094060A">
            <w:pPr>
              <w:pStyle w:val="a3"/>
              <w:rPr>
                <w:rFonts w:ascii="Times New Roman" w:hAnsi="Times New Roman"/>
                <w:sz w:val="20"/>
                <w:szCs w:val="20"/>
              </w:rPr>
            </w:pPr>
            <w:r w:rsidRPr="00F50591">
              <w:rPr>
                <w:rFonts w:ascii="Times New Roman" w:hAnsi="Times New Roman"/>
                <w:sz w:val="20"/>
                <w:szCs w:val="20"/>
              </w:rPr>
              <w:t xml:space="preserve">2023 год – </w:t>
            </w:r>
            <w:r>
              <w:rPr>
                <w:rFonts w:ascii="Times New Roman" w:hAnsi="Times New Roman"/>
                <w:sz w:val="20"/>
                <w:szCs w:val="20"/>
              </w:rPr>
              <w:t xml:space="preserve">196 634 310,00 </w:t>
            </w:r>
            <w:r w:rsidRPr="00F50591">
              <w:rPr>
                <w:rFonts w:ascii="Times New Roman" w:hAnsi="Times New Roman"/>
                <w:sz w:val="20"/>
                <w:szCs w:val="20"/>
              </w:rPr>
              <w:t xml:space="preserve"> руб.</w:t>
            </w:r>
            <w:r>
              <w:rPr>
                <w:rFonts w:ascii="Times New Roman" w:hAnsi="Times New Roman"/>
                <w:sz w:val="20"/>
                <w:szCs w:val="20"/>
              </w:rPr>
              <w:t>;</w:t>
            </w:r>
          </w:p>
          <w:p w:rsidR="00755426" w:rsidRPr="00F50591" w:rsidRDefault="00755426" w:rsidP="0094060A">
            <w:pPr>
              <w:pStyle w:val="a3"/>
              <w:rPr>
                <w:rFonts w:ascii="Times New Roman" w:hAnsi="Times New Roman"/>
                <w:sz w:val="20"/>
                <w:szCs w:val="20"/>
              </w:rPr>
            </w:pPr>
            <w:r>
              <w:rPr>
                <w:rFonts w:ascii="Times New Roman" w:hAnsi="Times New Roman"/>
                <w:sz w:val="20"/>
                <w:szCs w:val="20"/>
              </w:rPr>
              <w:t>2024 год – 196 634 310,00  руб.</w:t>
            </w:r>
          </w:p>
          <w:p w:rsidR="00755426" w:rsidRPr="00F50591" w:rsidRDefault="00755426" w:rsidP="0094060A">
            <w:pPr>
              <w:pStyle w:val="a3"/>
              <w:rPr>
                <w:rFonts w:ascii="Times New Roman" w:hAnsi="Times New Roman"/>
                <w:sz w:val="20"/>
                <w:szCs w:val="20"/>
              </w:rPr>
            </w:pPr>
            <w:r w:rsidRPr="00F50591">
              <w:rPr>
                <w:rFonts w:ascii="Times New Roman" w:hAnsi="Times New Roman"/>
                <w:sz w:val="20"/>
                <w:szCs w:val="20"/>
              </w:rPr>
              <w:t xml:space="preserve">за счет средств внебюджетные источники </w:t>
            </w:r>
          </w:p>
          <w:p w:rsidR="00755426" w:rsidRPr="00F50591" w:rsidRDefault="00755426" w:rsidP="0094060A">
            <w:pPr>
              <w:pStyle w:val="a3"/>
              <w:rPr>
                <w:rFonts w:ascii="Times New Roman" w:hAnsi="Times New Roman"/>
                <w:sz w:val="20"/>
                <w:szCs w:val="20"/>
              </w:rPr>
            </w:pPr>
            <w:r>
              <w:rPr>
                <w:rFonts w:ascii="Times New Roman" w:hAnsi="Times New Roman"/>
                <w:b/>
                <w:sz w:val="20"/>
                <w:szCs w:val="20"/>
              </w:rPr>
              <w:t>82 489 798,76</w:t>
            </w:r>
            <w:r w:rsidRPr="00F50591">
              <w:rPr>
                <w:rFonts w:ascii="Times New Roman" w:hAnsi="Times New Roman"/>
                <w:b/>
                <w:sz w:val="20"/>
                <w:szCs w:val="20"/>
              </w:rPr>
              <w:t xml:space="preserve"> руб</w:t>
            </w:r>
            <w:r w:rsidRPr="00F50591">
              <w:rPr>
                <w:rFonts w:ascii="Times New Roman" w:hAnsi="Times New Roman"/>
                <w:sz w:val="20"/>
                <w:szCs w:val="20"/>
              </w:rPr>
              <w:t>., из них:</w:t>
            </w:r>
          </w:p>
          <w:p w:rsidR="00755426" w:rsidRPr="00F50591" w:rsidRDefault="00755426" w:rsidP="0094060A">
            <w:pPr>
              <w:pStyle w:val="a3"/>
              <w:jc w:val="both"/>
              <w:rPr>
                <w:rFonts w:ascii="Times New Roman" w:hAnsi="Times New Roman"/>
                <w:sz w:val="20"/>
                <w:szCs w:val="20"/>
              </w:rPr>
            </w:pPr>
            <w:r w:rsidRPr="00F50591">
              <w:rPr>
                <w:rFonts w:ascii="Times New Roman" w:hAnsi="Times New Roman"/>
                <w:sz w:val="20"/>
                <w:szCs w:val="20"/>
              </w:rPr>
              <w:t>2021 год –</w:t>
            </w:r>
            <w:r>
              <w:rPr>
                <w:rFonts w:ascii="Times New Roman" w:hAnsi="Times New Roman"/>
                <w:sz w:val="20"/>
                <w:szCs w:val="20"/>
              </w:rPr>
              <w:t xml:space="preserve"> 17 612 585,79</w:t>
            </w:r>
            <w:r w:rsidRPr="00F50591">
              <w:rPr>
                <w:rFonts w:ascii="Times New Roman" w:hAnsi="Times New Roman"/>
                <w:sz w:val="20"/>
                <w:szCs w:val="20"/>
              </w:rPr>
              <w:t xml:space="preserve"> руб.;</w:t>
            </w:r>
          </w:p>
          <w:p w:rsidR="00755426" w:rsidRPr="00F50591" w:rsidRDefault="00755426" w:rsidP="0094060A">
            <w:pPr>
              <w:pStyle w:val="a3"/>
              <w:jc w:val="both"/>
              <w:rPr>
                <w:rFonts w:ascii="Times New Roman" w:hAnsi="Times New Roman"/>
                <w:sz w:val="20"/>
                <w:szCs w:val="20"/>
              </w:rPr>
            </w:pPr>
            <w:r w:rsidRPr="00F50591">
              <w:rPr>
                <w:rFonts w:ascii="Times New Roman" w:hAnsi="Times New Roman"/>
                <w:sz w:val="20"/>
                <w:szCs w:val="20"/>
              </w:rPr>
              <w:t xml:space="preserve">2022 год – </w:t>
            </w:r>
            <w:r>
              <w:rPr>
                <w:rFonts w:ascii="Times New Roman" w:hAnsi="Times New Roman"/>
                <w:sz w:val="20"/>
                <w:szCs w:val="20"/>
              </w:rPr>
              <w:t>26 307 644,97</w:t>
            </w:r>
            <w:r w:rsidRPr="00F50591">
              <w:rPr>
                <w:rFonts w:ascii="Times New Roman" w:hAnsi="Times New Roman"/>
                <w:sz w:val="20"/>
                <w:szCs w:val="20"/>
              </w:rPr>
              <w:t xml:space="preserve"> руб.;</w:t>
            </w:r>
          </w:p>
          <w:p w:rsidR="00755426" w:rsidRDefault="00755426" w:rsidP="0094060A">
            <w:pPr>
              <w:pStyle w:val="a3"/>
              <w:jc w:val="both"/>
              <w:rPr>
                <w:rFonts w:ascii="Times New Roman" w:hAnsi="Times New Roman"/>
                <w:sz w:val="20"/>
                <w:szCs w:val="20"/>
              </w:rPr>
            </w:pPr>
            <w:r w:rsidRPr="00F50591">
              <w:rPr>
                <w:rFonts w:ascii="Times New Roman" w:hAnsi="Times New Roman"/>
                <w:sz w:val="20"/>
                <w:szCs w:val="20"/>
              </w:rPr>
              <w:t xml:space="preserve">2023 год – </w:t>
            </w:r>
            <w:r>
              <w:rPr>
                <w:rFonts w:ascii="Times New Roman" w:hAnsi="Times New Roman"/>
                <w:sz w:val="20"/>
                <w:szCs w:val="20"/>
              </w:rPr>
              <w:t>19 284 784,00</w:t>
            </w:r>
            <w:r w:rsidRPr="00F50591">
              <w:rPr>
                <w:rFonts w:ascii="Times New Roman" w:hAnsi="Times New Roman"/>
                <w:sz w:val="20"/>
                <w:szCs w:val="20"/>
              </w:rPr>
              <w:t xml:space="preserve"> руб.</w:t>
            </w:r>
            <w:r>
              <w:rPr>
                <w:rFonts w:ascii="Times New Roman" w:hAnsi="Times New Roman"/>
                <w:sz w:val="20"/>
                <w:szCs w:val="20"/>
              </w:rPr>
              <w:t>;</w:t>
            </w:r>
          </w:p>
          <w:p w:rsidR="00755426" w:rsidRPr="005A0A9D" w:rsidRDefault="00755426" w:rsidP="0094060A">
            <w:pPr>
              <w:pStyle w:val="a3"/>
              <w:jc w:val="both"/>
              <w:rPr>
                <w:rFonts w:ascii="Times New Roman" w:hAnsi="Times New Roman"/>
                <w:sz w:val="20"/>
                <w:szCs w:val="20"/>
              </w:rPr>
            </w:pPr>
            <w:r>
              <w:rPr>
                <w:rFonts w:ascii="Times New Roman" w:hAnsi="Times New Roman"/>
                <w:sz w:val="20"/>
                <w:szCs w:val="20"/>
              </w:rPr>
              <w:lastRenderedPageBreak/>
              <w:t>2024 год  - 19 284 784,00 руб.</w:t>
            </w:r>
          </w:p>
        </w:tc>
      </w:tr>
    </w:tbl>
    <w:p w:rsidR="00F31DFE" w:rsidRPr="00B62DE2" w:rsidRDefault="00F31DFE" w:rsidP="00F0450E">
      <w:pPr>
        <w:pStyle w:val="a3"/>
        <w:ind w:firstLine="709"/>
        <w:jc w:val="both"/>
        <w:rPr>
          <w:rFonts w:ascii="Times New Roman" w:hAnsi="Times New Roman"/>
          <w:sz w:val="24"/>
          <w:szCs w:val="24"/>
        </w:rPr>
      </w:pPr>
    </w:p>
    <w:p w:rsidR="00CA1C10" w:rsidRDefault="00CA1C10" w:rsidP="00F0450E">
      <w:pPr>
        <w:pStyle w:val="a3"/>
        <w:ind w:firstLine="709"/>
        <w:jc w:val="both"/>
        <w:rPr>
          <w:rFonts w:ascii="Times New Roman" w:hAnsi="Times New Roman"/>
          <w:sz w:val="24"/>
          <w:szCs w:val="24"/>
        </w:rPr>
      </w:pPr>
      <w:r w:rsidRPr="00B62DE2">
        <w:rPr>
          <w:rFonts w:ascii="Times New Roman" w:hAnsi="Times New Roman"/>
          <w:sz w:val="24"/>
          <w:szCs w:val="24"/>
        </w:rPr>
        <w:t>У</w:t>
      </w:r>
      <w:r w:rsidR="008E1018">
        <w:rPr>
          <w:rFonts w:ascii="Times New Roman" w:hAnsi="Times New Roman"/>
          <w:sz w:val="24"/>
          <w:szCs w:val="24"/>
        </w:rPr>
        <w:t>величе</w:t>
      </w:r>
      <w:r w:rsidR="001A6D3B" w:rsidRPr="00B62DE2">
        <w:rPr>
          <w:rFonts w:ascii="Times New Roman" w:hAnsi="Times New Roman"/>
          <w:sz w:val="24"/>
          <w:szCs w:val="24"/>
        </w:rPr>
        <w:t>ние</w:t>
      </w:r>
      <w:r w:rsidRPr="00B62DE2">
        <w:rPr>
          <w:rFonts w:ascii="Times New Roman" w:hAnsi="Times New Roman"/>
          <w:sz w:val="24"/>
          <w:szCs w:val="24"/>
        </w:rPr>
        <w:t xml:space="preserve"> бюджетных ассигнований </w:t>
      </w:r>
      <w:r w:rsidR="008D5F1F" w:rsidRPr="00B62DE2">
        <w:rPr>
          <w:rFonts w:ascii="Times New Roman" w:hAnsi="Times New Roman"/>
          <w:sz w:val="24"/>
          <w:szCs w:val="24"/>
        </w:rPr>
        <w:t xml:space="preserve">по муниципальной программе </w:t>
      </w:r>
      <w:r w:rsidR="003920EC">
        <w:rPr>
          <w:rFonts w:ascii="Times New Roman" w:hAnsi="Times New Roman"/>
          <w:sz w:val="24"/>
          <w:szCs w:val="24"/>
        </w:rPr>
        <w:t xml:space="preserve">в 2022 году </w:t>
      </w:r>
      <w:r w:rsidRPr="00B62DE2">
        <w:rPr>
          <w:rFonts w:ascii="Times New Roman" w:hAnsi="Times New Roman"/>
          <w:sz w:val="24"/>
          <w:szCs w:val="24"/>
        </w:rPr>
        <w:t xml:space="preserve">в сумме </w:t>
      </w:r>
      <w:r w:rsidR="00BA4670">
        <w:rPr>
          <w:rFonts w:ascii="Times New Roman" w:hAnsi="Times New Roman"/>
          <w:sz w:val="24"/>
          <w:szCs w:val="24"/>
        </w:rPr>
        <w:t>5</w:t>
      </w:r>
      <w:r w:rsidR="003920EC">
        <w:rPr>
          <w:rFonts w:ascii="Times New Roman" w:hAnsi="Times New Roman"/>
          <w:sz w:val="24"/>
          <w:szCs w:val="24"/>
        </w:rPr>
        <w:t> 516 608,05</w:t>
      </w:r>
      <w:r w:rsidRPr="00B62DE2">
        <w:rPr>
          <w:rFonts w:ascii="Times New Roman" w:hAnsi="Times New Roman"/>
          <w:sz w:val="24"/>
          <w:szCs w:val="24"/>
        </w:rPr>
        <w:t xml:space="preserve"> руб. (</w:t>
      </w:r>
      <w:r w:rsidR="003920EC">
        <w:rPr>
          <w:rFonts w:ascii="Times New Roman" w:hAnsi="Times New Roman"/>
          <w:sz w:val="24"/>
          <w:szCs w:val="24"/>
        </w:rPr>
        <w:t>0,87</w:t>
      </w:r>
      <w:r w:rsidRPr="00B62DE2">
        <w:rPr>
          <w:rFonts w:ascii="Times New Roman" w:hAnsi="Times New Roman"/>
          <w:sz w:val="24"/>
          <w:szCs w:val="24"/>
        </w:rPr>
        <w:t>%), в том числе:</w:t>
      </w:r>
    </w:p>
    <w:p w:rsidR="00382399" w:rsidRDefault="00C32F9E" w:rsidP="00EE79C1">
      <w:pPr>
        <w:pStyle w:val="a3"/>
        <w:numPr>
          <w:ilvl w:val="0"/>
          <w:numId w:val="28"/>
        </w:numPr>
        <w:jc w:val="both"/>
        <w:rPr>
          <w:rFonts w:ascii="Times New Roman" w:hAnsi="Times New Roman"/>
          <w:sz w:val="24"/>
          <w:szCs w:val="24"/>
        </w:rPr>
      </w:pPr>
      <w:r>
        <w:rPr>
          <w:rFonts w:ascii="Times New Roman" w:hAnsi="Times New Roman"/>
          <w:sz w:val="24"/>
          <w:szCs w:val="24"/>
        </w:rPr>
        <w:t>у</w:t>
      </w:r>
      <w:r w:rsidR="003920EC">
        <w:rPr>
          <w:rFonts w:ascii="Times New Roman" w:hAnsi="Times New Roman"/>
          <w:sz w:val="24"/>
          <w:szCs w:val="24"/>
        </w:rPr>
        <w:t>меньш</w:t>
      </w:r>
      <w:r>
        <w:rPr>
          <w:rFonts w:ascii="Times New Roman" w:hAnsi="Times New Roman"/>
          <w:sz w:val="24"/>
          <w:szCs w:val="24"/>
        </w:rPr>
        <w:t>е</w:t>
      </w:r>
      <w:r w:rsidRPr="00B62DE2">
        <w:rPr>
          <w:rFonts w:ascii="Times New Roman" w:hAnsi="Times New Roman"/>
          <w:sz w:val="24"/>
          <w:szCs w:val="24"/>
        </w:rPr>
        <w:t xml:space="preserve">ние </w:t>
      </w:r>
      <w:r w:rsidR="00382399" w:rsidRPr="00B62DE2">
        <w:rPr>
          <w:rFonts w:ascii="Times New Roman" w:hAnsi="Times New Roman"/>
          <w:sz w:val="24"/>
          <w:szCs w:val="24"/>
        </w:rPr>
        <w:t xml:space="preserve">за счет средств </w:t>
      </w:r>
      <w:r w:rsidR="00382399">
        <w:rPr>
          <w:rFonts w:ascii="Times New Roman" w:hAnsi="Times New Roman"/>
          <w:sz w:val="24"/>
          <w:szCs w:val="24"/>
        </w:rPr>
        <w:t>федерального</w:t>
      </w:r>
      <w:r w:rsidR="00382399" w:rsidRPr="00B62DE2">
        <w:rPr>
          <w:rFonts w:ascii="Times New Roman" w:hAnsi="Times New Roman"/>
          <w:sz w:val="24"/>
          <w:szCs w:val="24"/>
        </w:rPr>
        <w:t xml:space="preserve"> бюджета </w:t>
      </w:r>
      <w:r w:rsidR="00382399" w:rsidRPr="00EE79C1">
        <w:rPr>
          <w:rFonts w:ascii="Times New Roman" w:hAnsi="Times New Roman"/>
          <w:sz w:val="24"/>
          <w:szCs w:val="24"/>
        </w:rPr>
        <w:t xml:space="preserve">в сумме  </w:t>
      </w:r>
      <w:r w:rsidR="00EE79C1">
        <w:rPr>
          <w:rFonts w:ascii="Times New Roman" w:hAnsi="Times New Roman"/>
          <w:sz w:val="24"/>
          <w:szCs w:val="24"/>
        </w:rPr>
        <w:t>5 593 361,98</w:t>
      </w:r>
      <w:r w:rsidR="00DD0C4A" w:rsidRPr="00EE79C1">
        <w:rPr>
          <w:rFonts w:ascii="Times New Roman" w:hAnsi="Times New Roman"/>
          <w:sz w:val="24"/>
          <w:szCs w:val="24"/>
        </w:rPr>
        <w:t xml:space="preserve"> руб. </w:t>
      </w:r>
      <w:r w:rsidR="00382399" w:rsidRPr="00EE79C1">
        <w:rPr>
          <w:rFonts w:ascii="Times New Roman" w:hAnsi="Times New Roman"/>
          <w:sz w:val="24"/>
          <w:szCs w:val="24"/>
        </w:rPr>
        <w:t>(</w:t>
      </w:r>
      <w:r w:rsidR="00EE79C1">
        <w:rPr>
          <w:rFonts w:ascii="Times New Roman" w:hAnsi="Times New Roman"/>
          <w:sz w:val="24"/>
          <w:szCs w:val="24"/>
        </w:rPr>
        <w:t>17,08</w:t>
      </w:r>
      <w:r w:rsidR="00382399" w:rsidRPr="00EE79C1">
        <w:rPr>
          <w:rFonts w:ascii="Times New Roman" w:hAnsi="Times New Roman"/>
          <w:sz w:val="24"/>
          <w:szCs w:val="24"/>
        </w:rPr>
        <w:t>%)</w:t>
      </w:r>
      <w:r w:rsidR="00EE79C1">
        <w:rPr>
          <w:rFonts w:ascii="Times New Roman" w:hAnsi="Times New Roman"/>
          <w:sz w:val="24"/>
          <w:szCs w:val="24"/>
        </w:rPr>
        <w:t>;</w:t>
      </w:r>
      <w:r w:rsidR="00382399" w:rsidRPr="00EE79C1">
        <w:rPr>
          <w:rFonts w:ascii="Times New Roman" w:hAnsi="Times New Roman"/>
          <w:sz w:val="24"/>
          <w:szCs w:val="24"/>
        </w:rPr>
        <w:t xml:space="preserve"> </w:t>
      </w:r>
    </w:p>
    <w:p w:rsidR="0080417F" w:rsidRPr="00EE79C1" w:rsidRDefault="00C32F9E" w:rsidP="0080417F">
      <w:pPr>
        <w:pStyle w:val="a3"/>
        <w:numPr>
          <w:ilvl w:val="0"/>
          <w:numId w:val="28"/>
        </w:numPr>
        <w:jc w:val="both"/>
        <w:rPr>
          <w:rFonts w:ascii="Times New Roman" w:hAnsi="Times New Roman"/>
          <w:sz w:val="24"/>
          <w:szCs w:val="24"/>
        </w:rPr>
      </w:pPr>
      <w:r w:rsidRPr="00EE79C1">
        <w:rPr>
          <w:rFonts w:ascii="Times New Roman" w:hAnsi="Times New Roman"/>
          <w:sz w:val="24"/>
          <w:szCs w:val="24"/>
        </w:rPr>
        <w:t xml:space="preserve">увеличение </w:t>
      </w:r>
      <w:r w:rsidR="00CA1C10" w:rsidRPr="00EE79C1">
        <w:rPr>
          <w:rFonts w:ascii="Times New Roman" w:hAnsi="Times New Roman"/>
          <w:sz w:val="24"/>
          <w:szCs w:val="24"/>
        </w:rPr>
        <w:t>за счет сре</w:t>
      </w:r>
      <w:proofErr w:type="gramStart"/>
      <w:r w:rsidR="00CA1C10" w:rsidRPr="00EE79C1">
        <w:rPr>
          <w:rFonts w:ascii="Times New Roman" w:hAnsi="Times New Roman"/>
          <w:sz w:val="24"/>
          <w:szCs w:val="24"/>
        </w:rPr>
        <w:t xml:space="preserve">дств </w:t>
      </w:r>
      <w:r w:rsidR="00953306" w:rsidRPr="00EE79C1">
        <w:rPr>
          <w:rFonts w:ascii="Times New Roman" w:hAnsi="Times New Roman"/>
          <w:sz w:val="24"/>
          <w:szCs w:val="24"/>
        </w:rPr>
        <w:t>кр</w:t>
      </w:r>
      <w:proofErr w:type="gramEnd"/>
      <w:r w:rsidR="00953306" w:rsidRPr="00EE79C1">
        <w:rPr>
          <w:rFonts w:ascii="Times New Roman" w:hAnsi="Times New Roman"/>
          <w:sz w:val="24"/>
          <w:szCs w:val="24"/>
        </w:rPr>
        <w:t>аевого</w:t>
      </w:r>
      <w:r w:rsidR="00CA1C10" w:rsidRPr="00EE79C1">
        <w:rPr>
          <w:rFonts w:ascii="Times New Roman" w:hAnsi="Times New Roman"/>
          <w:sz w:val="24"/>
          <w:szCs w:val="24"/>
        </w:rPr>
        <w:t xml:space="preserve"> бюджета в сумме </w:t>
      </w:r>
      <w:r w:rsidR="00EE79C1" w:rsidRPr="00EE79C1">
        <w:rPr>
          <w:rFonts w:ascii="Times New Roman" w:hAnsi="Times New Roman"/>
          <w:sz w:val="24"/>
          <w:szCs w:val="24"/>
        </w:rPr>
        <w:t>13 774 411,00</w:t>
      </w:r>
      <w:r w:rsidR="0085681E" w:rsidRPr="00EE79C1">
        <w:rPr>
          <w:rFonts w:ascii="Times New Roman" w:hAnsi="Times New Roman"/>
          <w:sz w:val="24"/>
          <w:szCs w:val="24"/>
        </w:rPr>
        <w:t xml:space="preserve"> </w:t>
      </w:r>
      <w:r w:rsidR="00CA1C10" w:rsidRPr="00EE79C1">
        <w:rPr>
          <w:rFonts w:ascii="Times New Roman" w:hAnsi="Times New Roman"/>
          <w:sz w:val="24"/>
          <w:szCs w:val="24"/>
        </w:rPr>
        <w:t>руб. (</w:t>
      </w:r>
      <w:r w:rsidR="00EE79C1" w:rsidRPr="00EE79C1">
        <w:rPr>
          <w:rFonts w:ascii="Times New Roman" w:hAnsi="Times New Roman"/>
          <w:sz w:val="24"/>
          <w:szCs w:val="24"/>
        </w:rPr>
        <w:t>3,81</w:t>
      </w:r>
      <w:r w:rsidR="00EE79C1">
        <w:rPr>
          <w:rFonts w:ascii="Times New Roman" w:hAnsi="Times New Roman"/>
          <w:sz w:val="24"/>
          <w:szCs w:val="24"/>
        </w:rPr>
        <w:t>%)</w:t>
      </w:r>
      <w:r w:rsidR="0080417F" w:rsidRPr="00EE79C1">
        <w:rPr>
          <w:rFonts w:ascii="Times New Roman" w:hAnsi="Times New Roman"/>
          <w:sz w:val="24"/>
          <w:szCs w:val="24"/>
        </w:rPr>
        <w:t>;</w:t>
      </w:r>
    </w:p>
    <w:p w:rsidR="00365444" w:rsidRPr="00B62DE2" w:rsidRDefault="00C32F9E" w:rsidP="001536A1">
      <w:pPr>
        <w:pStyle w:val="a3"/>
        <w:numPr>
          <w:ilvl w:val="0"/>
          <w:numId w:val="28"/>
        </w:numPr>
        <w:jc w:val="both"/>
        <w:rPr>
          <w:rFonts w:ascii="Times New Roman" w:hAnsi="Times New Roman"/>
          <w:sz w:val="24"/>
          <w:szCs w:val="24"/>
        </w:rPr>
      </w:pPr>
      <w:r>
        <w:rPr>
          <w:rFonts w:ascii="Times New Roman" w:hAnsi="Times New Roman"/>
          <w:sz w:val="24"/>
          <w:szCs w:val="24"/>
        </w:rPr>
        <w:t>уменьшение</w:t>
      </w:r>
      <w:r w:rsidRPr="00C32F9E">
        <w:rPr>
          <w:rFonts w:ascii="Times New Roman" w:hAnsi="Times New Roman"/>
          <w:sz w:val="24"/>
          <w:szCs w:val="24"/>
        </w:rPr>
        <w:t xml:space="preserve"> </w:t>
      </w:r>
      <w:r w:rsidR="00365444" w:rsidRPr="00B62DE2">
        <w:rPr>
          <w:rFonts w:ascii="Times New Roman" w:hAnsi="Times New Roman"/>
          <w:sz w:val="24"/>
          <w:szCs w:val="24"/>
        </w:rPr>
        <w:t xml:space="preserve">за счет средств бюджета </w:t>
      </w:r>
      <w:r w:rsidR="0074677B">
        <w:rPr>
          <w:rFonts w:ascii="Times New Roman" w:hAnsi="Times New Roman"/>
          <w:sz w:val="24"/>
          <w:szCs w:val="24"/>
        </w:rPr>
        <w:t xml:space="preserve">округа </w:t>
      </w:r>
      <w:r w:rsidR="001536A1">
        <w:rPr>
          <w:rFonts w:ascii="Times New Roman" w:hAnsi="Times New Roman"/>
          <w:sz w:val="24"/>
          <w:szCs w:val="24"/>
        </w:rPr>
        <w:t>в сумме</w:t>
      </w:r>
      <w:r w:rsidR="00365444" w:rsidRPr="00B62DE2">
        <w:rPr>
          <w:rFonts w:ascii="Times New Roman" w:hAnsi="Times New Roman"/>
          <w:sz w:val="24"/>
          <w:szCs w:val="24"/>
        </w:rPr>
        <w:t xml:space="preserve"> </w:t>
      </w:r>
      <w:r w:rsidR="00EE79C1">
        <w:rPr>
          <w:rFonts w:ascii="Times New Roman" w:hAnsi="Times New Roman"/>
          <w:sz w:val="24"/>
          <w:szCs w:val="24"/>
        </w:rPr>
        <w:t>2 931 440,97</w:t>
      </w:r>
      <w:r w:rsidR="00365444" w:rsidRPr="00B62DE2">
        <w:rPr>
          <w:rFonts w:ascii="Times New Roman" w:hAnsi="Times New Roman"/>
          <w:sz w:val="24"/>
          <w:szCs w:val="24"/>
        </w:rPr>
        <w:t xml:space="preserve"> руб. (</w:t>
      </w:r>
      <w:r w:rsidR="00EE79C1">
        <w:rPr>
          <w:rFonts w:ascii="Times New Roman" w:hAnsi="Times New Roman"/>
          <w:sz w:val="24"/>
          <w:szCs w:val="24"/>
        </w:rPr>
        <w:t>1,39</w:t>
      </w:r>
      <w:r w:rsidR="00365444" w:rsidRPr="00B62DE2">
        <w:rPr>
          <w:rFonts w:ascii="Times New Roman" w:hAnsi="Times New Roman"/>
          <w:sz w:val="24"/>
          <w:szCs w:val="24"/>
        </w:rPr>
        <w:t>%);</w:t>
      </w:r>
    </w:p>
    <w:p w:rsidR="00365444" w:rsidRDefault="00CD4AF4" w:rsidP="008D5F1F">
      <w:pPr>
        <w:pStyle w:val="a3"/>
        <w:numPr>
          <w:ilvl w:val="0"/>
          <w:numId w:val="28"/>
        </w:numPr>
        <w:jc w:val="both"/>
        <w:rPr>
          <w:rFonts w:ascii="Times New Roman" w:hAnsi="Times New Roman"/>
          <w:sz w:val="24"/>
          <w:szCs w:val="24"/>
        </w:rPr>
      </w:pPr>
      <w:r>
        <w:rPr>
          <w:rFonts w:ascii="Times New Roman" w:hAnsi="Times New Roman"/>
          <w:sz w:val="24"/>
          <w:szCs w:val="24"/>
        </w:rPr>
        <w:t>увеличе</w:t>
      </w:r>
      <w:r w:rsidRPr="00B62DE2">
        <w:rPr>
          <w:rFonts w:ascii="Times New Roman" w:hAnsi="Times New Roman"/>
          <w:sz w:val="24"/>
          <w:szCs w:val="24"/>
        </w:rPr>
        <w:t xml:space="preserve">ние </w:t>
      </w:r>
      <w:r w:rsidR="00035768" w:rsidRPr="00B62DE2">
        <w:rPr>
          <w:rFonts w:ascii="Times New Roman" w:hAnsi="Times New Roman"/>
          <w:sz w:val="24"/>
          <w:szCs w:val="24"/>
        </w:rPr>
        <w:t>за счет средств</w:t>
      </w:r>
      <w:r w:rsidR="00035768" w:rsidRPr="00035768">
        <w:rPr>
          <w:rFonts w:ascii="Times New Roman" w:hAnsi="Times New Roman"/>
          <w:sz w:val="20"/>
          <w:szCs w:val="20"/>
        </w:rPr>
        <w:t xml:space="preserve"> </w:t>
      </w:r>
      <w:r w:rsidR="00035768" w:rsidRPr="00035768">
        <w:rPr>
          <w:rFonts w:ascii="Times New Roman" w:hAnsi="Times New Roman"/>
          <w:sz w:val="24"/>
          <w:szCs w:val="24"/>
        </w:rPr>
        <w:t>внебюджетны</w:t>
      </w:r>
      <w:r w:rsidR="00D727FD">
        <w:rPr>
          <w:rFonts w:ascii="Times New Roman" w:hAnsi="Times New Roman"/>
          <w:sz w:val="24"/>
          <w:szCs w:val="24"/>
        </w:rPr>
        <w:t>х</w:t>
      </w:r>
      <w:r w:rsidR="00035768" w:rsidRPr="00035768">
        <w:rPr>
          <w:rFonts w:ascii="Times New Roman" w:hAnsi="Times New Roman"/>
          <w:sz w:val="24"/>
          <w:szCs w:val="24"/>
        </w:rPr>
        <w:t xml:space="preserve"> источник</w:t>
      </w:r>
      <w:r w:rsidR="00D727FD">
        <w:rPr>
          <w:rFonts w:ascii="Times New Roman" w:hAnsi="Times New Roman"/>
          <w:sz w:val="24"/>
          <w:szCs w:val="24"/>
        </w:rPr>
        <w:t>ов</w:t>
      </w:r>
      <w:r w:rsidR="00035768" w:rsidRPr="00B62DE2">
        <w:rPr>
          <w:rFonts w:ascii="Times New Roman" w:hAnsi="Times New Roman"/>
          <w:sz w:val="24"/>
          <w:szCs w:val="24"/>
        </w:rPr>
        <w:t xml:space="preserve"> </w:t>
      </w:r>
      <w:r w:rsidR="001536A1">
        <w:rPr>
          <w:rFonts w:ascii="Times New Roman" w:hAnsi="Times New Roman"/>
          <w:sz w:val="24"/>
          <w:szCs w:val="24"/>
        </w:rPr>
        <w:t>в сумме</w:t>
      </w:r>
      <w:r w:rsidR="00035768" w:rsidRPr="00B62DE2">
        <w:rPr>
          <w:rFonts w:ascii="Times New Roman" w:hAnsi="Times New Roman"/>
          <w:sz w:val="24"/>
          <w:szCs w:val="24"/>
        </w:rPr>
        <w:t xml:space="preserve"> </w:t>
      </w:r>
      <w:r w:rsidR="00EE79C1">
        <w:rPr>
          <w:rFonts w:ascii="Times New Roman" w:hAnsi="Times New Roman"/>
          <w:sz w:val="24"/>
          <w:szCs w:val="24"/>
        </w:rPr>
        <w:t>267 000,00</w:t>
      </w:r>
      <w:r w:rsidR="00035768" w:rsidRPr="00B62DE2">
        <w:rPr>
          <w:rFonts w:ascii="Times New Roman" w:hAnsi="Times New Roman"/>
          <w:sz w:val="24"/>
          <w:szCs w:val="24"/>
        </w:rPr>
        <w:t xml:space="preserve"> руб. (</w:t>
      </w:r>
      <w:r w:rsidR="00EE79C1">
        <w:rPr>
          <w:rFonts w:ascii="Times New Roman" w:hAnsi="Times New Roman"/>
          <w:sz w:val="24"/>
          <w:szCs w:val="24"/>
        </w:rPr>
        <w:t>1,03</w:t>
      </w:r>
      <w:r w:rsidR="004F7973">
        <w:rPr>
          <w:rFonts w:ascii="Times New Roman" w:hAnsi="Times New Roman"/>
          <w:sz w:val="24"/>
          <w:szCs w:val="24"/>
        </w:rPr>
        <w:t>%</w:t>
      </w:r>
      <w:r w:rsidR="00035768" w:rsidRPr="00B62DE2">
        <w:rPr>
          <w:rFonts w:ascii="Times New Roman" w:hAnsi="Times New Roman"/>
          <w:sz w:val="24"/>
          <w:szCs w:val="24"/>
        </w:rPr>
        <w:t>)</w:t>
      </w:r>
      <w:r w:rsidR="00035768">
        <w:rPr>
          <w:rFonts w:ascii="Times New Roman" w:hAnsi="Times New Roman"/>
          <w:sz w:val="24"/>
          <w:szCs w:val="24"/>
        </w:rPr>
        <w:t>.</w:t>
      </w:r>
    </w:p>
    <w:p w:rsidR="00715AC4" w:rsidRPr="00B62DE2" w:rsidRDefault="00715AC4" w:rsidP="00F0450E">
      <w:pPr>
        <w:pStyle w:val="a3"/>
        <w:ind w:firstLine="709"/>
        <w:jc w:val="both"/>
        <w:rPr>
          <w:rFonts w:ascii="Times New Roman" w:hAnsi="Times New Roman"/>
          <w:sz w:val="24"/>
          <w:szCs w:val="24"/>
        </w:rPr>
      </w:pPr>
    </w:p>
    <w:p w:rsidR="006467A2" w:rsidRPr="00B62DE2" w:rsidRDefault="006467A2" w:rsidP="00F458A6">
      <w:pPr>
        <w:pStyle w:val="a3"/>
        <w:numPr>
          <w:ilvl w:val="0"/>
          <w:numId w:val="7"/>
        </w:numPr>
        <w:jc w:val="both"/>
        <w:rPr>
          <w:rFonts w:ascii="Times New Roman" w:hAnsi="Times New Roman"/>
          <w:sz w:val="24"/>
          <w:szCs w:val="24"/>
        </w:rPr>
      </w:pPr>
      <w:r w:rsidRPr="00B62DE2">
        <w:rPr>
          <w:rFonts w:ascii="Times New Roman" w:hAnsi="Times New Roman"/>
          <w:sz w:val="24"/>
          <w:szCs w:val="24"/>
        </w:rPr>
        <w:t xml:space="preserve">Вносятся изменения в подпрограмму </w:t>
      </w:r>
      <w:r w:rsidRPr="00FC51C8">
        <w:rPr>
          <w:rFonts w:ascii="Times New Roman" w:hAnsi="Times New Roman"/>
          <w:sz w:val="24"/>
          <w:szCs w:val="24"/>
        </w:rPr>
        <w:t>«Развитие дошкольного, общего и дополнительного образования</w:t>
      </w:r>
      <w:r w:rsidR="003F696D" w:rsidRPr="00FC51C8">
        <w:rPr>
          <w:rFonts w:ascii="Times New Roman" w:hAnsi="Times New Roman"/>
          <w:sz w:val="24"/>
          <w:szCs w:val="24"/>
        </w:rPr>
        <w:t xml:space="preserve"> детей</w:t>
      </w:r>
      <w:r w:rsidRPr="00FC51C8">
        <w:rPr>
          <w:rFonts w:ascii="Times New Roman" w:hAnsi="Times New Roman"/>
          <w:sz w:val="24"/>
          <w:szCs w:val="24"/>
        </w:rPr>
        <w:t xml:space="preserve">» </w:t>
      </w:r>
      <w:r w:rsidRPr="00B62DE2">
        <w:rPr>
          <w:rFonts w:ascii="Times New Roman" w:hAnsi="Times New Roman"/>
          <w:sz w:val="24"/>
          <w:szCs w:val="24"/>
        </w:rPr>
        <w:t>по строке (пункту) «Объемы и источники финансирования подпрограммы».</w:t>
      </w:r>
    </w:p>
    <w:p w:rsidR="006467A2" w:rsidRPr="00B62DE2" w:rsidRDefault="006467A2" w:rsidP="006467A2">
      <w:pPr>
        <w:pStyle w:val="a3"/>
        <w:ind w:left="720"/>
        <w:rPr>
          <w:rFonts w:ascii="Times New Roman" w:hAnsi="Times New Roman"/>
          <w:sz w:val="24"/>
          <w:szCs w:val="24"/>
        </w:rPr>
      </w:pPr>
      <w:r w:rsidRPr="00B62DE2">
        <w:rPr>
          <w:rFonts w:ascii="Times New Roman" w:hAnsi="Times New Roman"/>
          <w:sz w:val="24"/>
          <w:szCs w:val="24"/>
        </w:rPr>
        <w:t>После внесения изменений, строка будет читаться:</w:t>
      </w:r>
    </w:p>
    <w:p w:rsidR="006467A2" w:rsidRPr="00B62DE2" w:rsidRDefault="006467A2" w:rsidP="006467A2">
      <w:pPr>
        <w:pStyle w:val="a3"/>
        <w:ind w:left="720"/>
        <w:rPr>
          <w:rFonts w:ascii="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4110"/>
        <w:gridCol w:w="4112"/>
      </w:tblGrid>
      <w:tr w:rsidR="006467A2" w:rsidRPr="00921083" w:rsidTr="006467A2">
        <w:tc>
          <w:tcPr>
            <w:tcW w:w="1951" w:type="dxa"/>
            <w:vMerge w:val="restart"/>
          </w:tcPr>
          <w:p w:rsidR="006467A2" w:rsidRPr="00921083" w:rsidRDefault="006467A2" w:rsidP="006467A2">
            <w:pPr>
              <w:pStyle w:val="a3"/>
              <w:jc w:val="center"/>
              <w:rPr>
                <w:rFonts w:ascii="Times New Roman" w:hAnsi="Times New Roman"/>
                <w:sz w:val="20"/>
                <w:szCs w:val="20"/>
              </w:rPr>
            </w:pPr>
            <w:r w:rsidRPr="00921083">
              <w:rPr>
                <w:rFonts w:ascii="Times New Roman" w:hAnsi="Times New Roman"/>
                <w:sz w:val="20"/>
                <w:szCs w:val="20"/>
              </w:rPr>
              <w:t xml:space="preserve"> Объемы и источники финансирования подпрограммы </w:t>
            </w:r>
          </w:p>
        </w:tc>
        <w:tc>
          <w:tcPr>
            <w:tcW w:w="4110" w:type="dxa"/>
          </w:tcPr>
          <w:p w:rsidR="006467A2" w:rsidRPr="00921083" w:rsidRDefault="006467A2" w:rsidP="006467A2">
            <w:pPr>
              <w:pStyle w:val="a3"/>
              <w:jc w:val="center"/>
              <w:rPr>
                <w:rFonts w:ascii="Times New Roman" w:hAnsi="Times New Roman"/>
                <w:sz w:val="20"/>
                <w:szCs w:val="20"/>
              </w:rPr>
            </w:pPr>
            <w:r w:rsidRPr="00921083">
              <w:rPr>
                <w:rFonts w:ascii="Times New Roman" w:hAnsi="Times New Roman"/>
                <w:sz w:val="20"/>
                <w:szCs w:val="20"/>
              </w:rPr>
              <w:t xml:space="preserve">Предыдущая редакция подпрограммы </w:t>
            </w:r>
          </w:p>
          <w:p w:rsidR="006467A2" w:rsidRPr="00921083" w:rsidRDefault="006467A2" w:rsidP="006467A2">
            <w:pPr>
              <w:pStyle w:val="a3"/>
              <w:jc w:val="center"/>
              <w:rPr>
                <w:rFonts w:ascii="Times New Roman" w:hAnsi="Times New Roman"/>
                <w:sz w:val="20"/>
                <w:szCs w:val="20"/>
              </w:rPr>
            </w:pPr>
          </w:p>
        </w:tc>
        <w:tc>
          <w:tcPr>
            <w:tcW w:w="4112" w:type="dxa"/>
          </w:tcPr>
          <w:p w:rsidR="006467A2" w:rsidRPr="00921083" w:rsidRDefault="006467A2" w:rsidP="006467A2">
            <w:pPr>
              <w:pStyle w:val="a3"/>
              <w:jc w:val="center"/>
              <w:rPr>
                <w:rFonts w:ascii="Times New Roman" w:hAnsi="Times New Roman"/>
                <w:sz w:val="20"/>
                <w:szCs w:val="20"/>
              </w:rPr>
            </w:pPr>
            <w:r w:rsidRPr="00921083">
              <w:rPr>
                <w:rFonts w:ascii="Times New Roman" w:hAnsi="Times New Roman"/>
                <w:sz w:val="20"/>
                <w:szCs w:val="20"/>
              </w:rPr>
              <w:t xml:space="preserve">Предлагаемая редакция подпрограммы </w:t>
            </w:r>
          </w:p>
          <w:p w:rsidR="006467A2" w:rsidRPr="00921083" w:rsidRDefault="006467A2" w:rsidP="006467A2">
            <w:pPr>
              <w:pStyle w:val="a3"/>
              <w:jc w:val="center"/>
              <w:rPr>
                <w:rFonts w:ascii="Times New Roman" w:hAnsi="Times New Roman"/>
                <w:sz w:val="20"/>
                <w:szCs w:val="20"/>
              </w:rPr>
            </w:pPr>
            <w:r w:rsidRPr="00921083">
              <w:rPr>
                <w:rFonts w:ascii="Times New Roman" w:hAnsi="Times New Roman"/>
                <w:sz w:val="20"/>
                <w:szCs w:val="20"/>
              </w:rPr>
              <w:t xml:space="preserve"> (проект Постановления)</w:t>
            </w:r>
          </w:p>
        </w:tc>
      </w:tr>
      <w:tr w:rsidR="00EE79C1" w:rsidRPr="0041195C" w:rsidTr="006467A2">
        <w:tc>
          <w:tcPr>
            <w:tcW w:w="1951" w:type="dxa"/>
            <w:vMerge/>
          </w:tcPr>
          <w:p w:rsidR="00EE79C1" w:rsidRPr="00921083" w:rsidRDefault="00EE79C1" w:rsidP="006467A2">
            <w:pPr>
              <w:pStyle w:val="a3"/>
              <w:jc w:val="both"/>
              <w:rPr>
                <w:rFonts w:ascii="Times New Roman" w:hAnsi="Times New Roman"/>
                <w:sz w:val="20"/>
                <w:szCs w:val="20"/>
              </w:rPr>
            </w:pPr>
          </w:p>
        </w:tc>
        <w:tc>
          <w:tcPr>
            <w:tcW w:w="4110" w:type="dxa"/>
          </w:tcPr>
          <w:p w:rsidR="00EE79C1" w:rsidRPr="00C70A2F" w:rsidRDefault="00EE79C1" w:rsidP="000903E7">
            <w:pPr>
              <w:pStyle w:val="a3"/>
              <w:rPr>
                <w:rFonts w:ascii="Times New Roman" w:hAnsi="Times New Roman"/>
                <w:sz w:val="20"/>
                <w:szCs w:val="20"/>
              </w:rPr>
            </w:pPr>
            <w:r w:rsidRPr="00C70A2F">
              <w:rPr>
                <w:rFonts w:ascii="Times New Roman" w:hAnsi="Times New Roman"/>
                <w:sz w:val="20"/>
                <w:szCs w:val="20"/>
              </w:rPr>
              <w:t xml:space="preserve">Общий объем бюджетных ассигнований на реализацию подпрограммы  составляет  </w:t>
            </w:r>
            <w:r w:rsidRPr="00C70A2F">
              <w:rPr>
                <w:rFonts w:ascii="Times New Roman" w:hAnsi="Times New Roman"/>
                <w:b/>
                <w:sz w:val="20"/>
                <w:szCs w:val="20"/>
              </w:rPr>
              <w:t>1</w:t>
            </w:r>
            <w:r>
              <w:rPr>
                <w:rFonts w:ascii="Times New Roman" w:hAnsi="Times New Roman"/>
                <w:b/>
                <w:sz w:val="20"/>
                <w:szCs w:val="20"/>
              </w:rPr>
              <w:t> 583 630 631,20</w:t>
            </w:r>
            <w:r w:rsidRPr="00C70A2F">
              <w:rPr>
                <w:rFonts w:ascii="Times New Roman" w:hAnsi="Times New Roman"/>
                <w:sz w:val="20"/>
                <w:szCs w:val="20"/>
              </w:rPr>
              <w:t xml:space="preserve"> </w:t>
            </w:r>
            <w:r w:rsidRPr="00C70A2F">
              <w:rPr>
                <w:rFonts w:ascii="Times New Roman" w:hAnsi="Times New Roman"/>
                <w:b/>
                <w:sz w:val="20"/>
                <w:szCs w:val="20"/>
              </w:rPr>
              <w:t>руб.,</w:t>
            </w:r>
            <w:r w:rsidRPr="00C70A2F">
              <w:rPr>
                <w:rFonts w:ascii="Times New Roman" w:hAnsi="Times New Roman"/>
                <w:sz w:val="20"/>
                <w:szCs w:val="20"/>
              </w:rPr>
              <w:t xml:space="preserve"> в том числе по годам реализации:</w:t>
            </w:r>
          </w:p>
          <w:p w:rsidR="00EE79C1" w:rsidRPr="00C70A2F" w:rsidRDefault="00EE79C1" w:rsidP="000903E7">
            <w:pPr>
              <w:pStyle w:val="a3"/>
              <w:rPr>
                <w:rFonts w:ascii="Times New Roman" w:hAnsi="Times New Roman"/>
                <w:sz w:val="20"/>
                <w:szCs w:val="20"/>
              </w:rPr>
            </w:pPr>
            <w:r w:rsidRPr="00C70A2F">
              <w:rPr>
                <w:rFonts w:ascii="Times New Roman" w:hAnsi="Times New Roman"/>
                <w:sz w:val="20"/>
                <w:szCs w:val="20"/>
              </w:rPr>
              <w:t>202</w:t>
            </w:r>
            <w:r>
              <w:rPr>
                <w:rFonts w:ascii="Times New Roman" w:hAnsi="Times New Roman"/>
                <w:sz w:val="20"/>
                <w:szCs w:val="20"/>
              </w:rPr>
              <w:t>2</w:t>
            </w:r>
            <w:r w:rsidRPr="00C70A2F">
              <w:rPr>
                <w:rFonts w:ascii="Times New Roman" w:hAnsi="Times New Roman"/>
                <w:sz w:val="20"/>
                <w:szCs w:val="20"/>
              </w:rPr>
              <w:t xml:space="preserve"> год – </w:t>
            </w:r>
            <w:r>
              <w:rPr>
                <w:rFonts w:ascii="Times New Roman" w:hAnsi="Times New Roman"/>
                <w:sz w:val="20"/>
                <w:szCs w:val="20"/>
              </w:rPr>
              <w:t>567 834 473,20</w:t>
            </w:r>
            <w:r w:rsidRPr="00C70A2F">
              <w:rPr>
                <w:rFonts w:ascii="Times New Roman" w:hAnsi="Times New Roman"/>
                <w:sz w:val="20"/>
                <w:szCs w:val="20"/>
              </w:rPr>
              <w:t xml:space="preserve"> руб.;</w:t>
            </w:r>
          </w:p>
          <w:p w:rsidR="00EE79C1" w:rsidRPr="00C70A2F" w:rsidRDefault="00EE79C1" w:rsidP="000903E7">
            <w:pPr>
              <w:pStyle w:val="a3"/>
              <w:rPr>
                <w:rFonts w:ascii="Times New Roman" w:hAnsi="Times New Roman"/>
                <w:sz w:val="20"/>
                <w:szCs w:val="20"/>
              </w:rPr>
            </w:pPr>
            <w:r w:rsidRPr="00C70A2F">
              <w:rPr>
                <w:rFonts w:ascii="Times New Roman" w:hAnsi="Times New Roman"/>
                <w:sz w:val="20"/>
                <w:szCs w:val="20"/>
              </w:rPr>
              <w:t>202</w:t>
            </w:r>
            <w:r>
              <w:rPr>
                <w:rFonts w:ascii="Times New Roman" w:hAnsi="Times New Roman"/>
                <w:sz w:val="20"/>
                <w:szCs w:val="20"/>
              </w:rPr>
              <w:t>3</w:t>
            </w:r>
            <w:r w:rsidRPr="00C70A2F">
              <w:rPr>
                <w:rFonts w:ascii="Times New Roman" w:hAnsi="Times New Roman"/>
                <w:sz w:val="20"/>
                <w:szCs w:val="20"/>
              </w:rPr>
              <w:t xml:space="preserve"> год – </w:t>
            </w:r>
            <w:r>
              <w:rPr>
                <w:rFonts w:ascii="Times New Roman" w:hAnsi="Times New Roman"/>
                <w:sz w:val="20"/>
                <w:szCs w:val="20"/>
              </w:rPr>
              <w:t>506 909 779,00</w:t>
            </w:r>
            <w:r w:rsidRPr="00C70A2F">
              <w:rPr>
                <w:rFonts w:ascii="Times New Roman" w:hAnsi="Times New Roman"/>
                <w:sz w:val="20"/>
                <w:szCs w:val="20"/>
              </w:rPr>
              <w:t xml:space="preserve"> руб.;</w:t>
            </w:r>
          </w:p>
          <w:p w:rsidR="00EE79C1" w:rsidRPr="00C70A2F" w:rsidRDefault="00EE79C1" w:rsidP="000903E7">
            <w:pPr>
              <w:pStyle w:val="a3"/>
              <w:rPr>
                <w:rFonts w:ascii="Times New Roman" w:hAnsi="Times New Roman"/>
                <w:sz w:val="20"/>
                <w:szCs w:val="20"/>
              </w:rPr>
            </w:pPr>
            <w:r>
              <w:rPr>
                <w:rFonts w:ascii="Times New Roman" w:hAnsi="Times New Roman"/>
                <w:sz w:val="20"/>
                <w:szCs w:val="20"/>
              </w:rPr>
              <w:t>2024</w:t>
            </w:r>
            <w:r w:rsidRPr="00C70A2F">
              <w:rPr>
                <w:rFonts w:ascii="Times New Roman" w:hAnsi="Times New Roman"/>
                <w:sz w:val="20"/>
                <w:szCs w:val="20"/>
              </w:rPr>
              <w:t xml:space="preserve"> год -  </w:t>
            </w:r>
            <w:r>
              <w:rPr>
                <w:rFonts w:ascii="Times New Roman" w:hAnsi="Times New Roman"/>
                <w:sz w:val="20"/>
                <w:szCs w:val="20"/>
              </w:rPr>
              <w:t>508 886 379,00</w:t>
            </w:r>
            <w:r w:rsidRPr="00C70A2F">
              <w:rPr>
                <w:rFonts w:ascii="Times New Roman" w:hAnsi="Times New Roman"/>
                <w:sz w:val="20"/>
                <w:szCs w:val="20"/>
              </w:rPr>
              <w:t xml:space="preserve"> руб.</w:t>
            </w:r>
          </w:p>
          <w:p w:rsidR="00EE79C1" w:rsidRPr="00C70A2F" w:rsidRDefault="00EE79C1" w:rsidP="000903E7">
            <w:pPr>
              <w:pStyle w:val="a3"/>
              <w:rPr>
                <w:rFonts w:ascii="Times New Roman" w:hAnsi="Times New Roman"/>
                <w:sz w:val="20"/>
                <w:szCs w:val="20"/>
              </w:rPr>
            </w:pPr>
            <w:r w:rsidRPr="00C70A2F">
              <w:rPr>
                <w:rFonts w:ascii="Times New Roman" w:hAnsi="Times New Roman"/>
                <w:sz w:val="20"/>
                <w:szCs w:val="20"/>
              </w:rPr>
              <w:t xml:space="preserve">за счет средств федерального  бюджета  </w:t>
            </w:r>
            <w:r>
              <w:rPr>
                <w:rFonts w:ascii="Times New Roman" w:hAnsi="Times New Roman"/>
                <w:b/>
                <w:sz w:val="20"/>
                <w:szCs w:val="20"/>
              </w:rPr>
              <w:t>92 621 521,04</w:t>
            </w:r>
            <w:r w:rsidRPr="00C70A2F">
              <w:rPr>
                <w:rFonts w:ascii="Times New Roman" w:hAnsi="Times New Roman"/>
                <w:b/>
                <w:sz w:val="20"/>
                <w:szCs w:val="20"/>
              </w:rPr>
              <w:t xml:space="preserve"> руб.,</w:t>
            </w:r>
            <w:r w:rsidRPr="00C70A2F">
              <w:rPr>
                <w:rFonts w:ascii="Times New Roman" w:hAnsi="Times New Roman"/>
                <w:sz w:val="20"/>
                <w:szCs w:val="20"/>
              </w:rPr>
              <w:t xml:space="preserve"> из них:</w:t>
            </w:r>
          </w:p>
          <w:p w:rsidR="00EE79C1" w:rsidRPr="00C70A2F" w:rsidRDefault="00EE79C1" w:rsidP="000903E7">
            <w:pPr>
              <w:pStyle w:val="a3"/>
              <w:rPr>
                <w:rFonts w:ascii="Times New Roman" w:hAnsi="Times New Roman"/>
                <w:sz w:val="20"/>
                <w:szCs w:val="20"/>
              </w:rPr>
            </w:pPr>
            <w:r w:rsidRPr="00C70A2F">
              <w:rPr>
                <w:rFonts w:ascii="Times New Roman" w:hAnsi="Times New Roman"/>
                <w:sz w:val="20"/>
                <w:szCs w:val="20"/>
              </w:rPr>
              <w:t>202</w:t>
            </w:r>
            <w:r>
              <w:rPr>
                <w:rFonts w:ascii="Times New Roman" w:hAnsi="Times New Roman"/>
                <w:sz w:val="20"/>
                <w:szCs w:val="20"/>
              </w:rPr>
              <w:t>2</w:t>
            </w:r>
            <w:r w:rsidRPr="00C70A2F">
              <w:rPr>
                <w:rFonts w:ascii="Times New Roman" w:hAnsi="Times New Roman"/>
                <w:sz w:val="20"/>
                <w:szCs w:val="20"/>
              </w:rPr>
              <w:t xml:space="preserve"> год – </w:t>
            </w:r>
            <w:r>
              <w:rPr>
                <w:rFonts w:ascii="Times New Roman" w:hAnsi="Times New Roman"/>
                <w:sz w:val="20"/>
                <w:szCs w:val="20"/>
              </w:rPr>
              <w:t>32 754 771,40</w:t>
            </w:r>
            <w:r w:rsidRPr="00C70A2F">
              <w:rPr>
                <w:rFonts w:ascii="Times New Roman" w:hAnsi="Times New Roman"/>
                <w:sz w:val="20"/>
                <w:szCs w:val="20"/>
              </w:rPr>
              <w:t xml:space="preserve"> руб.;</w:t>
            </w:r>
          </w:p>
          <w:p w:rsidR="00EE79C1" w:rsidRPr="00C70A2F" w:rsidRDefault="00EE79C1" w:rsidP="000903E7">
            <w:pPr>
              <w:pStyle w:val="a3"/>
              <w:rPr>
                <w:rFonts w:ascii="Times New Roman" w:hAnsi="Times New Roman"/>
                <w:sz w:val="20"/>
                <w:szCs w:val="20"/>
              </w:rPr>
            </w:pPr>
            <w:r>
              <w:rPr>
                <w:rFonts w:ascii="Times New Roman" w:hAnsi="Times New Roman"/>
                <w:sz w:val="20"/>
                <w:szCs w:val="20"/>
              </w:rPr>
              <w:t>2023</w:t>
            </w:r>
            <w:r w:rsidRPr="00C70A2F">
              <w:rPr>
                <w:rFonts w:ascii="Times New Roman" w:hAnsi="Times New Roman"/>
                <w:sz w:val="20"/>
                <w:szCs w:val="20"/>
              </w:rPr>
              <w:t xml:space="preserve"> год -  </w:t>
            </w:r>
            <w:r>
              <w:rPr>
                <w:rFonts w:ascii="Times New Roman" w:hAnsi="Times New Roman"/>
                <w:sz w:val="20"/>
                <w:szCs w:val="20"/>
              </w:rPr>
              <w:t>29 019 413,84</w:t>
            </w:r>
            <w:r w:rsidRPr="00C70A2F">
              <w:rPr>
                <w:rFonts w:ascii="Times New Roman" w:hAnsi="Times New Roman"/>
                <w:sz w:val="20"/>
                <w:szCs w:val="20"/>
              </w:rPr>
              <w:t xml:space="preserve"> руб.;</w:t>
            </w:r>
          </w:p>
          <w:p w:rsidR="00EE79C1" w:rsidRPr="00C70A2F" w:rsidRDefault="00EE79C1" w:rsidP="000903E7">
            <w:pPr>
              <w:pStyle w:val="a3"/>
              <w:rPr>
                <w:rFonts w:ascii="Times New Roman" w:hAnsi="Times New Roman"/>
                <w:sz w:val="20"/>
                <w:szCs w:val="20"/>
              </w:rPr>
            </w:pPr>
            <w:r>
              <w:rPr>
                <w:rFonts w:ascii="Times New Roman" w:hAnsi="Times New Roman"/>
                <w:sz w:val="20"/>
                <w:szCs w:val="20"/>
              </w:rPr>
              <w:t>2024</w:t>
            </w:r>
            <w:r w:rsidRPr="00C70A2F">
              <w:rPr>
                <w:rFonts w:ascii="Times New Roman" w:hAnsi="Times New Roman"/>
                <w:sz w:val="20"/>
                <w:szCs w:val="20"/>
              </w:rPr>
              <w:t xml:space="preserve"> год -  </w:t>
            </w:r>
            <w:r>
              <w:rPr>
                <w:rFonts w:ascii="Times New Roman" w:hAnsi="Times New Roman"/>
                <w:sz w:val="20"/>
                <w:szCs w:val="20"/>
              </w:rPr>
              <w:t>30 847 335,80</w:t>
            </w:r>
            <w:r w:rsidRPr="00C70A2F">
              <w:rPr>
                <w:rFonts w:ascii="Times New Roman" w:hAnsi="Times New Roman"/>
                <w:sz w:val="20"/>
                <w:szCs w:val="20"/>
              </w:rPr>
              <w:t xml:space="preserve"> руб.</w:t>
            </w:r>
          </w:p>
          <w:p w:rsidR="00EE79C1" w:rsidRPr="00C70A2F" w:rsidRDefault="00EE79C1" w:rsidP="000903E7">
            <w:pPr>
              <w:pStyle w:val="a3"/>
              <w:rPr>
                <w:rFonts w:ascii="Times New Roman" w:hAnsi="Times New Roman"/>
                <w:sz w:val="20"/>
                <w:szCs w:val="20"/>
              </w:rPr>
            </w:pPr>
            <w:r w:rsidRPr="00C70A2F">
              <w:rPr>
                <w:rFonts w:ascii="Times New Roman" w:hAnsi="Times New Roman"/>
                <w:sz w:val="20"/>
                <w:szCs w:val="20"/>
              </w:rPr>
              <w:t>за счет сре</w:t>
            </w:r>
            <w:proofErr w:type="gramStart"/>
            <w:r w:rsidRPr="00C70A2F">
              <w:rPr>
                <w:rFonts w:ascii="Times New Roman" w:hAnsi="Times New Roman"/>
                <w:sz w:val="20"/>
                <w:szCs w:val="20"/>
              </w:rPr>
              <w:t>дств кр</w:t>
            </w:r>
            <w:proofErr w:type="gramEnd"/>
            <w:r w:rsidRPr="00C70A2F">
              <w:rPr>
                <w:rFonts w:ascii="Times New Roman" w:hAnsi="Times New Roman"/>
                <w:sz w:val="20"/>
                <w:szCs w:val="20"/>
              </w:rPr>
              <w:t xml:space="preserve">аевого бюджета </w:t>
            </w:r>
          </w:p>
          <w:p w:rsidR="00EE79C1" w:rsidRPr="00C70A2F" w:rsidRDefault="00EE79C1" w:rsidP="000903E7">
            <w:pPr>
              <w:pStyle w:val="a3"/>
              <w:rPr>
                <w:rFonts w:ascii="Times New Roman" w:hAnsi="Times New Roman"/>
                <w:sz w:val="20"/>
                <w:szCs w:val="20"/>
              </w:rPr>
            </w:pPr>
            <w:r>
              <w:rPr>
                <w:rFonts w:ascii="Times New Roman" w:hAnsi="Times New Roman"/>
                <w:b/>
                <w:sz w:val="20"/>
                <w:szCs w:val="20"/>
              </w:rPr>
              <w:t>945 646 443,44</w:t>
            </w:r>
            <w:r w:rsidRPr="00C70A2F">
              <w:rPr>
                <w:rFonts w:ascii="Times New Roman" w:hAnsi="Times New Roman"/>
                <w:sz w:val="20"/>
                <w:szCs w:val="20"/>
              </w:rPr>
              <w:t xml:space="preserve"> </w:t>
            </w:r>
            <w:r w:rsidRPr="00C70A2F">
              <w:rPr>
                <w:rFonts w:ascii="Times New Roman" w:hAnsi="Times New Roman"/>
                <w:b/>
                <w:sz w:val="20"/>
                <w:szCs w:val="20"/>
              </w:rPr>
              <w:t>руб</w:t>
            </w:r>
            <w:r w:rsidRPr="00C70A2F">
              <w:rPr>
                <w:rFonts w:ascii="Times New Roman" w:hAnsi="Times New Roman"/>
                <w:sz w:val="20"/>
                <w:szCs w:val="20"/>
              </w:rPr>
              <w:t>., из них:</w:t>
            </w:r>
          </w:p>
          <w:p w:rsidR="00EE79C1" w:rsidRPr="00C70A2F" w:rsidRDefault="00EE79C1" w:rsidP="000903E7">
            <w:pPr>
              <w:pStyle w:val="a3"/>
              <w:jc w:val="both"/>
              <w:rPr>
                <w:rFonts w:ascii="Times New Roman" w:hAnsi="Times New Roman"/>
                <w:sz w:val="20"/>
                <w:szCs w:val="20"/>
              </w:rPr>
            </w:pPr>
            <w:r w:rsidRPr="00C70A2F">
              <w:rPr>
                <w:rFonts w:ascii="Times New Roman" w:hAnsi="Times New Roman"/>
                <w:sz w:val="20"/>
                <w:szCs w:val="20"/>
              </w:rPr>
              <w:t>202</w:t>
            </w:r>
            <w:r>
              <w:rPr>
                <w:rFonts w:ascii="Times New Roman" w:hAnsi="Times New Roman"/>
                <w:sz w:val="20"/>
                <w:szCs w:val="20"/>
              </w:rPr>
              <w:t>2</w:t>
            </w:r>
            <w:r w:rsidRPr="00C70A2F">
              <w:rPr>
                <w:rFonts w:ascii="Times New Roman" w:hAnsi="Times New Roman"/>
                <w:sz w:val="20"/>
                <w:szCs w:val="20"/>
              </w:rPr>
              <w:t xml:space="preserve"> год -  </w:t>
            </w:r>
            <w:r>
              <w:rPr>
                <w:rFonts w:ascii="Times New Roman" w:hAnsi="Times New Roman"/>
                <w:sz w:val="20"/>
                <w:szCs w:val="20"/>
              </w:rPr>
              <w:t>344 669 393,08</w:t>
            </w:r>
            <w:r w:rsidRPr="00C70A2F">
              <w:rPr>
                <w:rFonts w:ascii="Times New Roman" w:hAnsi="Times New Roman"/>
                <w:sz w:val="20"/>
                <w:szCs w:val="20"/>
              </w:rPr>
              <w:t xml:space="preserve"> руб.;</w:t>
            </w:r>
          </w:p>
          <w:p w:rsidR="00EE79C1" w:rsidRPr="00C70A2F" w:rsidRDefault="00EE79C1" w:rsidP="000903E7">
            <w:pPr>
              <w:pStyle w:val="a3"/>
              <w:jc w:val="both"/>
              <w:rPr>
                <w:rFonts w:ascii="Times New Roman" w:hAnsi="Times New Roman"/>
                <w:sz w:val="20"/>
                <w:szCs w:val="20"/>
              </w:rPr>
            </w:pPr>
            <w:r>
              <w:rPr>
                <w:rFonts w:ascii="Times New Roman" w:hAnsi="Times New Roman"/>
                <w:sz w:val="20"/>
                <w:szCs w:val="20"/>
              </w:rPr>
              <w:t>2023</w:t>
            </w:r>
            <w:r w:rsidRPr="00C70A2F">
              <w:rPr>
                <w:rFonts w:ascii="Times New Roman" w:hAnsi="Times New Roman"/>
                <w:sz w:val="20"/>
                <w:szCs w:val="20"/>
              </w:rPr>
              <w:t xml:space="preserve"> год – </w:t>
            </w:r>
            <w:r>
              <w:rPr>
                <w:rFonts w:ascii="Times New Roman" w:hAnsi="Times New Roman"/>
                <w:sz w:val="20"/>
                <w:szCs w:val="20"/>
              </w:rPr>
              <w:t>300 414 186,16</w:t>
            </w:r>
            <w:r w:rsidRPr="00C70A2F">
              <w:rPr>
                <w:rFonts w:ascii="Times New Roman" w:hAnsi="Times New Roman"/>
                <w:sz w:val="20"/>
                <w:szCs w:val="20"/>
              </w:rPr>
              <w:t xml:space="preserve"> руб.;</w:t>
            </w:r>
          </w:p>
          <w:p w:rsidR="00EE79C1" w:rsidRPr="00C70A2F" w:rsidRDefault="00EE79C1" w:rsidP="000903E7">
            <w:pPr>
              <w:pStyle w:val="a3"/>
              <w:jc w:val="both"/>
              <w:rPr>
                <w:rFonts w:ascii="Times New Roman" w:hAnsi="Times New Roman"/>
                <w:sz w:val="20"/>
                <w:szCs w:val="20"/>
              </w:rPr>
            </w:pPr>
            <w:r>
              <w:rPr>
                <w:rFonts w:ascii="Times New Roman" w:hAnsi="Times New Roman"/>
                <w:sz w:val="20"/>
                <w:szCs w:val="20"/>
              </w:rPr>
              <w:t>2024</w:t>
            </w:r>
            <w:r w:rsidRPr="00C70A2F">
              <w:rPr>
                <w:rFonts w:ascii="Times New Roman" w:hAnsi="Times New Roman"/>
                <w:sz w:val="20"/>
                <w:szCs w:val="20"/>
              </w:rPr>
              <w:t xml:space="preserve"> год – </w:t>
            </w:r>
            <w:r>
              <w:rPr>
                <w:rFonts w:ascii="Times New Roman" w:hAnsi="Times New Roman"/>
                <w:sz w:val="20"/>
                <w:szCs w:val="20"/>
              </w:rPr>
              <w:t>300 562 864,20</w:t>
            </w:r>
            <w:r w:rsidRPr="00C70A2F">
              <w:rPr>
                <w:rFonts w:ascii="Times New Roman" w:hAnsi="Times New Roman"/>
                <w:sz w:val="20"/>
                <w:szCs w:val="20"/>
              </w:rPr>
              <w:t xml:space="preserve"> руб.</w:t>
            </w:r>
          </w:p>
          <w:p w:rsidR="00EE79C1" w:rsidRPr="00C70A2F" w:rsidRDefault="00EE79C1" w:rsidP="000903E7">
            <w:pPr>
              <w:pStyle w:val="a3"/>
              <w:jc w:val="both"/>
              <w:rPr>
                <w:rFonts w:ascii="Times New Roman" w:hAnsi="Times New Roman"/>
                <w:sz w:val="20"/>
                <w:szCs w:val="20"/>
              </w:rPr>
            </w:pPr>
            <w:r w:rsidRPr="00C70A2F">
              <w:rPr>
                <w:rFonts w:ascii="Times New Roman" w:hAnsi="Times New Roman"/>
                <w:sz w:val="20"/>
                <w:szCs w:val="20"/>
              </w:rPr>
              <w:t xml:space="preserve">за счет средств бюджета округа </w:t>
            </w:r>
          </w:p>
          <w:p w:rsidR="00EE79C1" w:rsidRPr="00C70A2F" w:rsidRDefault="00EE79C1" w:rsidP="000903E7">
            <w:pPr>
              <w:pStyle w:val="a3"/>
              <w:jc w:val="both"/>
              <w:rPr>
                <w:rFonts w:ascii="Times New Roman" w:hAnsi="Times New Roman"/>
                <w:sz w:val="20"/>
                <w:szCs w:val="20"/>
              </w:rPr>
            </w:pPr>
            <w:r>
              <w:rPr>
                <w:rFonts w:ascii="Times New Roman" w:hAnsi="Times New Roman"/>
                <w:b/>
                <w:sz w:val="20"/>
                <w:szCs w:val="20"/>
              </w:rPr>
              <w:t>517 194 825,00</w:t>
            </w:r>
            <w:r w:rsidRPr="00C70A2F">
              <w:rPr>
                <w:rFonts w:ascii="Times New Roman" w:hAnsi="Times New Roman"/>
                <w:b/>
                <w:sz w:val="20"/>
                <w:szCs w:val="20"/>
              </w:rPr>
              <w:t xml:space="preserve"> </w:t>
            </w:r>
            <w:r w:rsidRPr="00C70A2F">
              <w:rPr>
                <w:rFonts w:ascii="Times New Roman" w:hAnsi="Times New Roman"/>
                <w:sz w:val="20"/>
                <w:szCs w:val="20"/>
              </w:rPr>
              <w:t>руб., из них:</w:t>
            </w:r>
          </w:p>
          <w:p w:rsidR="00EE79C1" w:rsidRPr="00C70A2F" w:rsidRDefault="00EE79C1" w:rsidP="000903E7">
            <w:pPr>
              <w:pStyle w:val="a3"/>
              <w:jc w:val="both"/>
              <w:rPr>
                <w:rFonts w:ascii="Times New Roman" w:hAnsi="Times New Roman"/>
                <w:sz w:val="20"/>
                <w:szCs w:val="20"/>
              </w:rPr>
            </w:pPr>
            <w:r w:rsidRPr="00C70A2F">
              <w:rPr>
                <w:rFonts w:ascii="Times New Roman" w:hAnsi="Times New Roman"/>
                <w:sz w:val="20"/>
                <w:szCs w:val="20"/>
              </w:rPr>
              <w:t>202</w:t>
            </w:r>
            <w:r>
              <w:rPr>
                <w:rFonts w:ascii="Times New Roman" w:hAnsi="Times New Roman"/>
                <w:sz w:val="20"/>
                <w:szCs w:val="20"/>
              </w:rPr>
              <w:t>2</w:t>
            </w:r>
            <w:r w:rsidRPr="00C70A2F">
              <w:rPr>
                <w:rFonts w:ascii="Times New Roman" w:hAnsi="Times New Roman"/>
                <w:sz w:val="20"/>
                <w:szCs w:val="20"/>
              </w:rPr>
              <w:t xml:space="preserve"> год – </w:t>
            </w:r>
            <w:r>
              <w:rPr>
                <w:rFonts w:ascii="Times New Roman" w:hAnsi="Times New Roman"/>
                <w:sz w:val="20"/>
                <w:szCs w:val="20"/>
              </w:rPr>
              <w:t>180 408 213,00</w:t>
            </w:r>
            <w:r w:rsidRPr="00C70A2F">
              <w:rPr>
                <w:rFonts w:ascii="Times New Roman" w:hAnsi="Times New Roman"/>
                <w:sz w:val="20"/>
                <w:szCs w:val="20"/>
              </w:rPr>
              <w:t xml:space="preserve"> руб.;</w:t>
            </w:r>
          </w:p>
          <w:p w:rsidR="00EE79C1" w:rsidRPr="00C70A2F" w:rsidRDefault="00EE79C1" w:rsidP="000903E7">
            <w:pPr>
              <w:pStyle w:val="a3"/>
              <w:jc w:val="both"/>
              <w:rPr>
                <w:rFonts w:ascii="Times New Roman" w:hAnsi="Times New Roman"/>
                <w:sz w:val="20"/>
                <w:szCs w:val="20"/>
              </w:rPr>
            </w:pPr>
            <w:r w:rsidRPr="00C70A2F">
              <w:rPr>
                <w:rFonts w:ascii="Times New Roman" w:hAnsi="Times New Roman"/>
                <w:sz w:val="20"/>
                <w:szCs w:val="20"/>
              </w:rPr>
              <w:t>202</w:t>
            </w:r>
            <w:r>
              <w:rPr>
                <w:rFonts w:ascii="Times New Roman" w:hAnsi="Times New Roman"/>
                <w:sz w:val="20"/>
                <w:szCs w:val="20"/>
              </w:rPr>
              <w:t>3</w:t>
            </w:r>
            <w:r w:rsidRPr="00C70A2F">
              <w:rPr>
                <w:rFonts w:ascii="Times New Roman" w:hAnsi="Times New Roman"/>
                <w:sz w:val="20"/>
                <w:szCs w:val="20"/>
              </w:rPr>
              <w:t xml:space="preserve"> год – </w:t>
            </w:r>
            <w:r>
              <w:rPr>
                <w:rFonts w:ascii="Times New Roman" w:hAnsi="Times New Roman"/>
                <w:sz w:val="20"/>
                <w:szCs w:val="20"/>
              </w:rPr>
              <w:t>168 393 306,00</w:t>
            </w:r>
            <w:r w:rsidRPr="00C70A2F">
              <w:rPr>
                <w:rFonts w:ascii="Times New Roman" w:hAnsi="Times New Roman"/>
                <w:sz w:val="20"/>
                <w:szCs w:val="20"/>
              </w:rPr>
              <w:t xml:space="preserve"> руб.;</w:t>
            </w:r>
          </w:p>
          <w:p w:rsidR="00EE79C1" w:rsidRPr="00C70A2F" w:rsidRDefault="00EE79C1" w:rsidP="000903E7">
            <w:pPr>
              <w:pStyle w:val="a3"/>
              <w:jc w:val="both"/>
              <w:rPr>
                <w:rFonts w:ascii="Times New Roman" w:hAnsi="Times New Roman"/>
                <w:sz w:val="20"/>
                <w:szCs w:val="20"/>
              </w:rPr>
            </w:pPr>
            <w:r>
              <w:rPr>
                <w:rFonts w:ascii="Times New Roman" w:hAnsi="Times New Roman"/>
                <w:sz w:val="20"/>
                <w:szCs w:val="20"/>
              </w:rPr>
              <w:t xml:space="preserve">2024 </w:t>
            </w:r>
            <w:r w:rsidRPr="00C70A2F">
              <w:rPr>
                <w:rFonts w:ascii="Times New Roman" w:hAnsi="Times New Roman"/>
                <w:sz w:val="20"/>
                <w:szCs w:val="20"/>
              </w:rPr>
              <w:t xml:space="preserve">год – </w:t>
            </w:r>
            <w:r>
              <w:rPr>
                <w:rFonts w:ascii="Times New Roman" w:hAnsi="Times New Roman"/>
                <w:sz w:val="20"/>
                <w:szCs w:val="20"/>
              </w:rPr>
              <w:t>168 393 306,00</w:t>
            </w:r>
            <w:r w:rsidRPr="00C70A2F">
              <w:rPr>
                <w:rFonts w:ascii="Times New Roman" w:hAnsi="Times New Roman"/>
                <w:sz w:val="20"/>
                <w:szCs w:val="20"/>
              </w:rPr>
              <w:t xml:space="preserve"> руб.</w:t>
            </w:r>
          </w:p>
          <w:p w:rsidR="00EE79C1" w:rsidRPr="00C70A2F" w:rsidRDefault="00EE79C1" w:rsidP="000903E7">
            <w:pPr>
              <w:pStyle w:val="a3"/>
              <w:rPr>
                <w:rFonts w:ascii="Times New Roman" w:hAnsi="Times New Roman"/>
                <w:sz w:val="20"/>
                <w:szCs w:val="20"/>
              </w:rPr>
            </w:pPr>
            <w:r w:rsidRPr="00C70A2F">
              <w:rPr>
                <w:rFonts w:ascii="Times New Roman" w:hAnsi="Times New Roman"/>
                <w:sz w:val="20"/>
                <w:szCs w:val="20"/>
              </w:rPr>
              <w:t xml:space="preserve">за счет средств внебюджетных источников </w:t>
            </w:r>
            <w:r>
              <w:rPr>
                <w:rFonts w:ascii="Times New Roman" w:hAnsi="Times New Roman"/>
                <w:b/>
                <w:sz w:val="20"/>
                <w:szCs w:val="20"/>
              </w:rPr>
              <w:t>28 167 841,72</w:t>
            </w:r>
            <w:r w:rsidRPr="00C70A2F">
              <w:rPr>
                <w:rFonts w:ascii="Times New Roman" w:hAnsi="Times New Roman"/>
                <w:b/>
                <w:sz w:val="20"/>
                <w:szCs w:val="20"/>
              </w:rPr>
              <w:t xml:space="preserve">  руб</w:t>
            </w:r>
            <w:r w:rsidRPr="00C70A2F">
              <w:rPr>
                <w:rFonts w:ascii="Times New Roman" w:hAnsi="Times New Roman"/>
                <w:sz w:val="20"/>
                <w:szCs w:val="20"/>
              </w:rPr>
              <w:t>., из них:</w:t>
            </w:r>
          </w:p>
          <w:p w:rsidR="00EE79C1" w:rsidRPr="00C70A2F" w:rsidRDefault="00EE79C1" w:rsidP="000903E7">
            <w:pPr>
              <w:pStyle w:val="a3"/>
              <w:jc w:val="both"/>
              <w:rPr>
                <w:rFonts w:ascii="Times New Roman" w:hAnsi="Times New Roman"/>
                <w:sz w:val="20"/>
                <w:szCs w:val="20"/>
              </w:rPr>
            </w:pPr>
            <w:r w:rsidRPr="00C70A2F">
              <w:rPr>
                <w:rFonts w:ascii="Times New Roman" w:hAnsi="Times New Roman"/>
                <w:sz w:val="20"/>
                <w:szCs w:val="20"/>
              </w:rPr>
              <w:t>202</w:t>
            </w:r>
            <w:r>
              <w:rPr>
                <w:rFonts w:ascii="Times New Roman" w:hAnsi="Times New Roman"/>
                <w:sz w:val="20"/>
                <w:szCs w:val="20"/>
              </w:rPr>
              <w:t>2</w:t>
            </w:r>
            <w:r w:rsidRPr="00C70A2F">
              <w:rPr>
                <w:rFonts w:ascii="Times New Roman" w:hAnsi="Times New Roman"/>
                <w:sz w:val="20"/>
                <w:szCs w:val="20"/>
              </w:rPr>
              <w:t xml:space="preserve"> год – </w:t>
            </w:r>
            <w:r>
              <w:rPr>
                <w:rFonts w:ascii="Times New Roman" w:hAnsi="Times New Roman"/>
                <w:sz w:val="20"/>
                <w:szCs w:val="20"/>
              </w:rPr>
              <w:t>10 002 095,72</w:t>
            </w:r>
            <w:r w:rsidRPr="00C70A2F">
              <w:rPr>
                <w:rFonts w:ascii="Times New Roman" w:hAnsi="Times New Roman"/>
                <w:sz w:val="20"/>
                <w:szCs w:val="20"/>
              </w:rPr>
              <w:t xml:space="preserve"> руб.;</w:t>
            </w:r>
          </w:p>
          <w:p w:rsidR="00EE79C1" w:rsidRPr="00C70A2F" w:rsidRDefault="00EE79C1" w:rsidP="000903E7">
            <w:pPr>
              <w:pStyle w:val="a3"/>
              <w:jc w:val="both"/>
              <w:rPr>
                <w:rFonts w:ascii="Times New Roman" w:hAnsi="Times New Roman"/>
                <w:sz w:val="20"/>
                <w:szCs w:val="20"/>
              </w:rPr>
            </w:pPr>
            <w:r w:rsidRPr="00C70A2F">
              <w:rPr>
                <w:rFonts w:ascii="Times New Roman" w:hAnsi="Times New Roman"/>
                <w:sz w:val="20"/>
                <w:szCs w:val="20"/>
              </w:rPr>
              <w:t>202</w:t>
            </w:r>
            <w:r>
              <w:rPr>
                <w:rFonts w:ascii="Times New Roman" w:hAnsi="Times New Roman"/>
                <w:sz w:val="20"/>
                <w:szCs w:val="20"/>
              </w:rPr>
              <w:t>3</w:t>
            </w:r>
            <w:r w:rsidRPr="00C70A2F">
              <w:rPr>
                <w:rFonts w:ascii="Times New Roman" w:hAnsi="Times New Roman"/>
                <w:sz w:val="20"/>
                <w:szCs w:val="20"/>
              </w:rPr>
              <w:t xml:space="preserve"> год – </w:t>
            </w:r>
            <w:r>
              <w:rPr>
                <w:rFonts w:ascii="Times New Roman" w:hAnsi="Times New Roman"/>
                <w:sz w:val="20"/>
                <w:szCs w:val="20"/>
              </w:rPr>
              <w:t>9 082 873,00</w:t>
            </w:r>
            <w:r w:rsidRPr="00C70A2F">
              <w:rPr>
                <w:rFonts w:ascii="Times New Roman" w:hAnsi="Times New Roman"/>
                <w:sz w:val="20"/>
                <w:szCs w:val="20"/>
              </w:rPr>
              <w:t xml:space="preserve"> руб.;</w:t>
            </w:r>
          </w:p>
          <w:p w:rsidR="00EE79C1" w:rsidRPr="0020108C" w:rsidRDefault="00EE79C1" w:rsidP="000903E7">
            <w:pPr>
              <w:pStyle w:val="a3"/>
              <w:jc w:val="both"/>
              <w:rPr>
                <w:rFonts w:ascii="Times New Roman" w:hAnsi="Times New Roman"/>
                <w:sz w:val="20"/>
                <w:szCs w:val="20"/>
              </w:rPr>
            </w:pPr>
            <w:r w:rsidRPr="00C70A2F">
              <w:rPr>
                <w:rFonts w:ascii="Times New Roman" w:hAnsi="Times New Roman"/>
                <w:sz w:val="20"/>
                <w:szCs w:val="20"/>
              </w:rPr>
              <w:t>202</w:t>
            </w:r>
            <w:r>
              <w:rPr>
                <w:rFonts w:ascii="Times New Roman" w:hAnsi="Times New Roman"/>
                <w:sz w:val="20"/>
                <w:szCs w:val="20"/>
              </w:rPr>
              <w:t>4</w:t>
            </w:r>
            <w:r w:rsidRPr="00C70A2F">
              <w:rPr>
                <w:rFonts w:ascii="Times New Roman" w:hAnsi="Times New Roman"/>
                <w:sz w:val="20"/>
                <w:szCs w:val="20"/>
              </w:rPr>
              <w:t xml:space="preserve"> год -  </w:t>
            </w:r>
            <w:r>
              <w:rPr>
                <w:rFonts w:ascii="Times New Roman" w:hAnsi="Times New Roman"/>
                <w:sz w:val="20"/>
                <w:szCs w:val="20"/>
              </w:rPr>
              <w:t>9 082 873,00</w:t>
            </w:r>
            <w:r w:rsidRPr="00C70A2F">
              <w:rPr>
                <w:rFonts w:ascii="Times New Roman" w:hAnsi="Times New Roman"/>
                <w:sz w:val="20"/>
                <w:szCs w:val="20"/>
              </w:rPr>
              <w:t xml:space="preserve"> руб.</w:t>
            </w:r>
          </w:p>
        </w:tc>
        <w:tc>
          <w:tcPr>
            <w:tcW w:w="4112" w:type="dxa"/>
          </w:tcPr>
          <w:p w:rsidR="00EE79C1" w:rsidRPr="00C70A2F" w:rsidRDefault="00EE79C1" w:rsidP="00364F08">
            <w:pPr>
              <w:pStyle w:val="a3"/>
              <w:rPr>
                <w:rFonts w:ascii="Times New Roman" w:hAnsi="Times New Roman"/>
                <w:sz w:val="20"/>
                <w:szCs w:val="20"/>
              </w:rPr>
            </w:pPr>
            <w:r w:rsidRPr="00C70A2F">
              <w:rPr>
                <w:rFonts w:ascii="Times New Roman" w:hAnsi="Times New Roman"/>
                <w:sz w:val="20"/>
                <w:szCs w:val="20"/>
              </w:rPr>
              <w:t xml:space="preserve">Общий объем бюджетных ассигнований на реализацию подпрограммы  составляет  </w:t>
            </w:r>
            <w:r w:rsidRPr="00C70A2F">
              <w:rPr>
                <w:rFonts w:ascii="Times New Roman" w:hAnsi="Times New Roman"/>
                <w:b/>
                <w:sz w:val="20"/>
                <w:szCs w:val="20"/>
              </w:rPr>
              <w:t>1</w:t>
            </w:r>
            <w:r w:rsidR="00011D1C">
              <w:rPr>
                <w:rFonts w:ascii="Times New Roman" w:hAnsi="Times New Roman"/>
                <w:b/>
                <w:sz w:val="20"/>
                <w:szCs w:val="20"/>
              </w:rPr>
              <w:t> </w:t>
            </w:r>
            <w:r>
              <w:rPr>
                <w:rFonts w:ascii="Times New Roman" w:hAnsi="Times New Roman"/>
                <w:b/>
                <w:sz w:val="20"/>
                <w:szCs w:val="20"/>
              </w:rPr>
              <w:t>58</w:t>
            </w:r>
            <w:r w:rsidR="00011D1C">
              <w:rPr>
                <w:rFonts w:ascii="Times New Roman" w:hAnsi="Times New Roman"/>
                <w:b/>
                <w:sz w:val="20"/>
                <w:szCs w:val="20"/>
              </w:rPr>
              <w:t>9 429 066,96</w:t>
            </w:r>
            <w:r w:rsidRPr="00C70A2F">
              <w:rPr>
                <w:rFonts w:ascii="Times New Roman" w:hAnsi="Times New Roman"/>
                <w:sz w:val="20"/>
                <w:szCs w:val="20"/>
              </w:rPr>
              <w:t xml:space="preserve"> </w:t>
            </w:r>
            <w:r w:rsidRPr="00C70A2F">
              <w:rPr>
                <w:rFonts w:ascii="Times New Roman" w:hAnsi="Times New Roman"/>
                <w:b/>
                <w:sz w:val="20"/>
                <w:szCs w:val="20"/>
              </w:rPr>
              <w:t>руб.,</w:t>
            </w:r>
            <w:r w:rsidRPr="00C70A2F">
              <w:rPr>
                <w:rFonts w:ascii="Times New Roman" w:hAnsi="Times New Roman"/>
                <w:sz w:val="20"/>
                <w:szCs w:val="20"/>
              </w:rPr>
              <w:t xml:space="preserve"> в том числе по годам реализации:</w:t>
            </w:r>
          </w:p>
          <w:p w:rsidR="00EE79C1" w:rsidRPr="00C70A2F" w:rsidRDefault="00EE79C1" w:rsidP="00364F08">
            <w:pPr>
              <w:pStyle w:val="a3"/>
              <w:rPr>
                <w:rFonts w:ascii="Times New Roman" w:hAnsi="Times New Roman"/>
                <w:sz w:val="20"/>
                <w:szCs w:val="20"/>
              </w:rPr>
            </w:pPr>
            <w:r w:rsidRPr="00C70A2F">
              <w:rPr>
                <w:rFonts w:ascii="Times New Roman" w:hAnsi="Times New Roman"/>
                <w:sz w:val="20"/>
                <w:szCs w:val="20"/>
              </w:rPr>
              <w:t>202</w:t>
            </w:r>
            <w:r>
              <w:rPr>
                <w:rFonts w:ascii="Times New Roman" w:hAnsi="Times New Roman"/>
                <w:sz w:val="20"/>
                <w:szCs w:val="20"/>
              </w:rPr>
              <w:t>2</w:t>
            </w:r>
            <w:r w:rsidRPr="00C70A2F">
              <w:rPr>
                <w:rFonts w:ascii="Times New Roman" w:hAnsi="Times New Roman"/>
                <w:sz w:val="20"/>
                <w:szCs w:val="20"/>
              </w:rPr>
              <w:t xml:space="preserve"> год – </w:t>
            </w:r>
            <w:r>
              <w:rPr>
                <w:rFonts w:ascii="Times New Roman" w:hAnsi="Times New Roman"/>
                <w:sz w:val="20"/>
                <w:szCs w:val="20"/>
              </w:rPr>
              <w:t>57</w:t>
            </w:r>
            <w:r w:rsidR="00011D1C">
              <w:rPr>
                <w:rFonts w:ascii="Times New Roman" w:hAnsi="Times New Roman"/>
                <w:sz w:val="20"/>
                <w:szCs w:val="20"/>
              </w:rPr>
              <w:t>3 632 908,96</w:t>
            </w:r>
            <w:r w:rsidRPr="00C70A2F">
              <w:rPr>
                <w:rFonts w:ascii="Times New Roman" w:hAnsi="Times New Roman"/>
                <w:sz w:val="20"/>
                <w:szCs w:val="20"/>
              </w:rPr>
              <w:t xml:space="preserve"> руб.;</w:t>
            </w:r>
          </w:p>
          <w:p w:rsidR="00EE79C1" w:rsidRPr="00C70A2F" w:rsidRDefault="00EE79C1" w:rsidP="00364F08">
            <w:pPr>
              <w:pStyle w:val="a3"/>
              <w:rPr>
                <w:rFonts w:ascii="Times New Roman" w:hAnsi="Times New Roman"/>
                <w:sz w:val="20"/>
                <w:szCs w:val="20"/>
              </w:rPr>
            </w:pPr>
            <w:r w:rsidRPr="00C70A2F">
              <w:rPr>
                <w:rFonts w:ascii="Times New Roman" w:hAnsi="Times New Roman"/>
                <w:sz w:val="20"/>
                <w:szCs w:val="20"/>
              </w:rPr>
              <w:t>202</w:t>
            </w:r>
            <w:r>
              <w:rPr>
                <w:rFonts w:ascii="Times New Roman" w:hAnsi="Times New Roman"/>
                <w:sz w:val="20"/>
                <w:szCs w:val="20"/>
              </w:rPr>
              <w:t>3</w:t>
            </w:r>
            <w:r w:rsidRPr="00C70A2F">
              <w:rPr>
                <w:rFonts w:ascii="Times New Roman" w:hAnsi="Times New Roman"/>
                <w:sz w:val="20"/>
                <w:szCs w:val="20"/>
              </w:rPr>
              <w:t xml:space="preserve"> год – </w:t>
            </w:r>
            <w:r>
              <w:rPr>
                <w:rFonts w:ascii="Times New Roman" w:hAnsi="Times New Roman"/>
                <w:sz w:val="20"/>
                <w:szCs w:val="20"/>
              </w:rPr>
              <w:t>506 909 779,00</w:t>
            </w:r>
            <w:r w:rsidRPr="00C70A2F">
              <w:rPr>
                <w:rFonts w:ascii="Times New Roman" w:hAnsi="Times New Roman"/>
                <w:sz w:val="20"/>
                <w:szCs w:val="20"/>
              </w:rPr>
              <w:t xml:space="preserve"> руб.;</w:t>
            </w:r>
          </w:p>
          <w:p w:rsidR="00EE79C1" w:rsidRPr="00C70A2F" w:rsidRDefault="00EE79C1" w:rsidP="00364F08">
            <w:pPr>
              <w:pStyle w:val="a3"/>
              <w:rPr>
                <w:rFonts w:ascii="Times New Roman" w:hAnsi="Times New Roman"/>
                <w:sz w:val="20"/>
                <w:szCs w:val="20"/>
              </w:rPr>
            </w:pPr>
            <w:r>
              <w:rPr>
                <w:rFonts w:ascii="Times New Roman" w:hAnsi="Times New Roman"/>
                <w:sz w:val="20"/>
                <w:szCs w:val="20"/>
              </w:rPr>
              <w:t>2024</w:t>
            </w:r>
            <w:r w:rsidRPr="00C70A2F">
              <w:rPr>
                <w:rFonts w:ascii="Times New Roman" w:hAnsi="Times New Roman"/>
                <w:sz w:val="20"/>
                <w:szCs w:val="20"/>
              </w:rPr>
              <w:t xml:space="preserve"> год -  </w:t>
            </w:r>
            <w:r>
              <w:rPr>
                <w:rFonts w:ascii="Times New Roman" w:hAnsi="Times New Roman"/>
                <w:sz w:val="20"/>
                <w:szCs w:val="20"/>
              </w:rPr>
              <w:t>508 886 379,00</w:t>
            </w:r>
            <w:r w:rsidRPr="00C70A2F">
              <w:rPr>
                <w:rFonts w:ascii="Times New Roman" w:hAnsi="Times New Roman"/>
                <w:sz w:val="20"/>
                <w:szCs w:val="20"/>
              </w:rPr>
              <w:t xml:space="preserve"> руб.</w:t>
            </w:r>
          </w:p>
          <w:p w:rsidR="00EE79C1" w:rsidRPr="00C70A2F" w:rsidRDefault="00EE79C1" w:rsidP="00364F08">
            <w:pPr>
              <w:pStyle w:val="a3"/>
              <w:rPr>
                <w:rFonts w:ascii="Times New Roman" w:hAnsi="Times New Roman"/>
                <w:sz w:val="20"/>
                <w:szCs w:val="20"/>
              </w:rPr>
            </w:pPr>
            <w:r w:rsidRPr="00C70A2F">
              <w:rPr>
                <w:rFonts w:ascii="Times New Roman" w:hAnsi="Times New Roman"/>
                <w:sz w:val="20"/>
                <w:szCs w:val="20"/>
              </w:rPr>
              <w:t xml:space="preserve">за счет средств федерального  бюджета  </w:t>
            </w:r>
            <w:r w:rsidR="00011D1C">
              <w:rPr>
                <w:rFonts w:ascii="Times New Roman" w:hAnsi="Times New Roman"/>
                <w:b/>
                <w:sz w:val="20"/>
                <w:szCs w:val="20"/>
              </w:rPr>
              <w:t>87 028 159,06</w:t>
            </w:r>
            <w:r w:rsidRPr="00C70A2F">
              <w:rPr>
                <w:rFonts w:ascii="Times New Roman" w:hAnsi="Times New Roman"/>
                <w:b/>
                <w:sz w:val="20"/>
                <w:szCs w:val="20"/>
              </w:rPr>
              <w:t xml:space="preserve"> руб.,</w:t>
            </w:r>
            <w:r w:rsidRPr="00C70A2F">
              <w:rPr>
                <w:rFonts w:ascii="Times New Roman" w:hAnsi="Times New Roman"/>
                <w:sz w:val="20"/>
                <w:szCs w:val="20"/>
              </w:rPr>
              <w:t xml:space="preserve"> из них:</w:t>
            </w:r>
          </w:p>
          <w:p w:rsidR="00EE79C1" w:rsidRPr="00C70A2F" w:rsidRDefault="00EE79C1" w:rsidP="00364F08">
            <w:pPr>
              <w:pStyle w:val="a3"/>
              <w:rPr>
                <w:rFonts w:ascii="Times New Roman" w:hAnsi="Times New Roman"/>
                <w:sz w:val="20"/>
                <w:szCs w:val="20"/>
              </w:rPr>
            </w:pPr>
            <w:r w:rsidRPr="00C70A2F">
              <w:rPr>
                <w:rFonts w:ascii="Times New Roman" w:hAnsi="Times New Roman"/>
                <w:sz w:val="20"/>
                <w:szCs w:val="20"/>
              </w:rPr>
              <w:t>202</w:t>
            </w:r>
            <w:r>
              <w:rPr>
                <w:rFonts w:ascii="Times New Roman" w:hAnsi="Times New Roman"/>
                <w:sz w:val="20"/>
                <w:szCs w:val="20"/>
              </w:rPr>
              <w:t>2</w:t>
            </w:r>
            <w:r w:rsidRPr="00C70A2F">
              <w:rPr>
                <w:rFonts w:ascii="Times New Roman" w:hAnsi="Times New Roman"/>
                <w:sz w:val="20"/>
                <w:szCs w:val="20"/>
              </w:rPr>
              <w:t xml:space="preserve"> год – </w:t>
            </w:r>
            <w:r>
              <w:rPr>
                <w:rFonts w:ascii="Times New Roman" w:hAnsi="Times New Roman"/>
                <w:sz w:val="20"/>
                <w:szCs w:val="20"/>
              </w:rPr>
              <w:t>2</w:t>
            </w:r>
            <w:r w:rsidR="00011D1C">
              <w:rPr>
                <w:rFonts w:ascii="Times New Roman" w:hAnsi="Times New Roman"/>
                <w:sz w:val="20"/>
                <w:szCs w:val="20"/>
              </w:rPr>
              <w:t>7 </w:t>
            </w:r>
            <w:r>
              <w:rPr>
                <w:rFonts w:ascii="Times New Roman" w:hAnsi="Times New Roman"/>
                <w:sz w:val="20"/>
                <w:szCs w:val="20"/>
              </w:rPr>
              <w:t>1</w:t>
            </w:r>
            <w:r w:rsidR="00011D1C">
              <w:rPr>
                <w:rFonts w:ascii="Times New Roman" w:hAnsi="Times New Roman"/>
                <w:sz w:val="20"/>
                <w:szCs w:val="20"/>
              </w:rPr>
              <w:t>61 409</w:t>
            </w:r>
            <w:r>
              <w:rPr>
                <w:rFonts w:ascii="Times New Roman" w:hAnsi="Times New Roman"/>
                <w:sz w:val="20"/>
                <w:szCs w:val="20"/>
              </w:rPr>
              <w:t>,4</w:t>
            </w:r>
            <w:r w:rsidR="00011D1C">
              <w:rPr>
                <w:rFonts w:ascii="Times New Roman" w:hAnsi="Times New Roman"/>
                <w:sz w:val="20"/>
                <w:szCs w:val="20"/>
              </w:rPr>
              <w:t>2</w:t>
            </w:r>
            <w:r w:rsidRPr="00C70A2F">
              <w:rPr>
                <w:rFonts w:ascii="Times New Roman" w:hAnsi="Times New Roman"/>
                <w:sz w:val="20"/>
                <w:szCs w:val="20"/>
              </w:rPr>
              <w:t xml:space="preserve"> руб.;</w:t>
            </w:r>
          </w:p>
          <w:p w:rsidR="00EE79C1" w:rsidRPr="00C70A2F" w:rsidRDefault="00EE79C1" w:rsidP="00364F08">
            <w:pPr>
              <w:pStyle w:val="a3"/>
              <w:rPr>
                <w:rFonts w:ascii="Times New Roman" w:hAnsi="Times New Roman"/>
                <w:sz w:val="20"/>
                <w:szCs w:val="20"/>
              </w:rPr>
            </w:pPr>
            <w:r>
              <w:rPr>
                <w:rFonts w:ascii="Times New Roman" w:hAnsi="Times New Roman"/>
                <w:sz w:val="20"/>
                <w:szCs w:val="20"/>
              </w:rPr>
              <w:t>2023</w:t>
            </w:r>
            <w:r w:rsidRPr="00C70A2F">
              <w:rPr>
                <w:rFonts w:ascii="Times New Roman" w:hAnsi="Times New Roman"/>
                <w:sz w:val="20"/>
                <w:szCs w:val="20"/>
              </w:rPr>
              <w:t xml:space="preserve"> год -  </w:t>
            </w:r>
            <w:r>
              <w:rPr>
                <w:rFonts w:ascii="Times New Roman" w:hAnsi="Times New Roman"/>
                <w:sz w:val="20"/>
                <w:szCs w:val="20"/>
              </w:rPr>
              <w:t>29 019 413,84</w:t>
            </w:r>
            <w:r w:rsidRPr="00C70A2F">
              <w:rPr>
                <w:rFonts w:ascii="Times New Roman" w:hAnsi="Times New Roman"/>
                <w:sz w:val="20"/>
                <w:szCs w:val="20"/>
              </w:rPr>
              <w:t xml:space="preserve"> руб.;</w:t>
            </w:r>
          </w:p>
          <w:p w:rsidR="00EE79C1" w:rsidRPr="00C70A2F" w:rsidRDefault="00EE79C1" w:rsidP="00364F08">
            <w:pPr>
              <w:pStyle w:val="a3"/>
              <w:rPr>
                <w:rFonts w:ascii="Times New Roman" w:hAnsi="Times New Roman"/>
                <w:sz w:val="20"/>
                <w:szCs w:val="20"/>
              </w:rPr>
            </w:pPr>
            <w:r>
              <w:rPr>
                <w:rFonts w:ascii="Times New Roman" w:hAnsi="Times New Roman"/>
                <w:sz w:val="20"/>
                <w:szCs w:val="20"/>
              </w:rPr>
              <w:t>2024</w:t>
            </w:r>
            <w:r w:rsidRPr="00C70A2F">
              <w:rPr>
                <w:rFonts w:ascii="Times New Roman" w:hAnsi="Times New Roman"/>
                <w:sz w:val="20"/>
                <w:szCs w:val="20"/>
              </w:rPr>
              <w:t xml:space="preserve"> год -  </w:t>
            </w:r>
            <w:r>
              <w:rPr>
                <w:rFonts w:ascii="Times New Roman" w:hAnsi="Times New Roman"/>
                <w:sz w:val="20"/>
                <w:szCs w:val="20"/>
              </w:rPr>
              <w:t>30 847 335,80</w:t>
            </w:r>
            <w:r w:rsidRPr="00C70A2F">
              <w:rPr>
                <w:rFonts w:ascii="Times New Roman" w:hAnsi="Times New Roman"/>
                <w:sz w:val="20"/>
                <w:szCs w:val="20"/>
              </w:rPr>
              <w:t xml:space="preserve"> руб.</w:t>
            </w:r>
          </w:p>
          <w:p w:rsidR="00EE79C1" w:rsidRPr="00C70A2F" w:rsidRDefault="00EE79C1" w:rsidP="00364F08">
            <w:pPr>
              <w:pStyle w:val="a3"/>
              <w:rPr>
                <w:rFonts w:ascii="Times New Roman" w:hAnsi="Times New Roman"/>
                <w:sz w:val="20"/>
                <w:szCs w:val="20"/>
              </w:rPr>
            </w:pPr>
            <w:r w:rsidRPr="00C70A2F">
              <w:rPr>
                <w:rFonts w:ascii="Times New Roman" w:hAnsi="Times New Roman"/>
                <w:sz w:val="20"/>
                <w:szCs w:val="20"/>
              </w:rPr>
              <w:t>за счет сре</w:t>
            </w:r>
            <w:proofErr w:type="gramStart"/>
            <w:r w:rsidRPr="00C70A2F">
              <w:rPr>
                <w:rFonts w:ascii="Times New Roman" w:hAnsi="Times New Roman"/>
                <w:sz w:val="20"/>
                <w:szCs w:val="20"/>
              </w:rPr>
              <w:t>дств кр</w:t>
            </w:r>
            <w:proofErr w:type="gramEnd"/>
            <w:r w:rsidRPr="00C70A2F">
              <w:rPr>
                <w:rFonts w:ascii="Times New Roman" w:hAnsi="Times New Roman"/>
                <w:sz w:val="20"/>
                <w:szCs w:val="20"/>
              </w:rPr>
              <w:t xml:space="preserve">аевого бюджета </w:t>
            </w:r>
          </w:p>
          <w:p w:rsidR="00EE79C1" w:rsidRPr="00C70A2F" w:rsidRDefault="00EE79C1" w:rsidP="00364F08">
            <w:pPr>
              <w:pStyle w:val="a3"/>
              <w:rPr>
                <w:rFonts w:ascii="Times New Roman" w:hAnsi="Times New Roman"/>
                <w:sz w:val="20"/>
                <w:szCs w:val="20"/>
              </w:rPr>
            </w:pPr>
            <w:r>
              <w:rPr>
                <w:rFonts w:ascii="Times New Roman" w:hAnsi="Times New Roman"/>
                <w:b/>
                <w:sz w:val="20"/>
                <w:szCs w:val="20"/>
              </w:rPr>
              <w:t>95</w:t>
            </w:r>
            <w:r w:rsidR="00011D1C">
              <w:rPr>
                <w:rFonts w:ascii="Times New Roman" w:hAnsi="Times New Roman"/>
                <w:b/>
                <w:sz w:val="20"/>
                <w:szCs w:val="20"/>
              </w:rPr>
              <w:t>9 </w:t>
            </w:r>
            <w:r>
              <w:rPr>
                <w:rFonts w:ascii="Times New Roman" w:hAnsi="Times New Roman"/>
                <w:b/>
                <w:sz w:val="20"/>
                <w:szCs w:val="20"/>
              </w:rPr>
              <w:t>4</w:t>
            </w:r>
            <w:r w:rsidR="00011D1C">
              <w:rPr>
                <w:rFonts w:ascii="Times New Roman" w:hAnsi="Times New Roman"/>
                <w:b/>
                <w:sz w:val="20"/>
                <w:szCs w:val="20"/>
              </w:rPr>
              <w:t>87 354,44</w:t>
            </w:r>
            <w:r w:rsidRPr="00C70A2F">
              <w:rPr>
                <w:rFonts w:ascii="Times New Roman" w:hAnsi="Times New Roman"/>
                <w:sz w:val="20"/>
                <w:szCs w:val="20"/>
              </w:rPr>
              <w:t xml:space="preserve"> </w:t>
            </w:r>
            <w:r w:rsidRPr="00C70A2F">
              <w:rPr>
                <w:rFonts w:ascii="Times New Roman" w:hAnsi="Times New Roman"/>
                <w:b/>
                <w:sz w:val="20"/>
                <w:szCs w:val="20"/>
              </w:rPr>
              <w:t>руб</w:t>
            </w:r>
            <w:r w:rsidRPr="00C70A2F">
              <w:rPr>
                <w:rFonts w:ascii="Times New Roman" w:hAnsi="Times New Roman"/>
                <w:sz w:val="20"/>
                <w:szCs w:val="20"/>
              </w:rPr>
              <w:t>., из них:</w:t>
            </w:r>
          </w:p>
          <w:p w:rsidR="00EE79C1" w:rsidRPr="00C70A2F" w:rsidRDefault="00EE79C1" w:rsidP="00364F08">
            <w:pPr>
              <w:pStyle w:val="a3"/>
              <w:jc w:val="both"/>
              <w:rPr>
                <w:rFonts w:ascii="Times New Roman" w:hAnsi="Times New Roman"/>
                <w:sz w:val="20"/>
                <w:szCs w:val="20"/>
              </w:rPr>
            </w:pPr>
            <w:r w:rsidRPr="00C70A2F">
              <w:rPr>
                <w:rFonts w:ascii="Times New Roman" w:hAnsi="Times New Roman"/>
                <w:sz w:val="20"/>
                <w:szCs w:val="20"/>
              </w:rPr>
              <w:t>202</w:t>
            </w:r>
            <w:r>
              <w:rPr>
                <w:rFonts w:ascii="Times New Roman" w:hAnsi="Times New Roman"/>
                <w:sz w:val="20"/>
                <w:szCs w:val="20"/>
              </w:rPr>
              <w:t>2</w:t>
            </w:r>
            <w:r w:rsidRPr="00C70A2F">
              <w:rPr>
                <w:rFonts w:ascii="Times New Roman" w:hAnsi="Times New Roman"/>
                <w:sz w:val="20"/>
                <w:szCs w:val="20"/>
              </w:rPr>
              <w:t xml:space="preserve"> год -  </w:t>
            </w:r>
            <w:r>
              <w:rPr>
                <w:rFonts w:ascii="Times New Roman" w:hAnsi="Times New Roman"/>
                <w:sz w:val="20"/>
                <w:szCs w:val="20"/>
              </w:rPr>
              <w:t>3</w:t>
            </w:r>
            <w:r w:rsidR="00011D1C">
              <w:rPr>
                <w:rFonts w:ascii="Times New Roman" w:hAnsi="Times New Roman"/>
                <w:sz w:val="20"/>
                <w:szCs w:val="20"/>
              </w:rPr>
              <w:t>5</w:t>
            </w:r>
            <w:r>
              <w:rPr>
                <w:rFonts w:ascii="Times New Roman" w:hAnsi="Times New Roman"/>
                <w:sz w:val="20"/>
                <w:szCs w:val="20"/>
              </w:rPr>
              <w:t>8</w:t>
            </w:r>
            <w:r w:rsidR="00011D1C">
              <w:rPr>
                <w:rFonts w:ascii="Times New Roman" w:hAnsi="Times New Roman"/>
                <w:sz w:val="20"/>
                <w:szCs w:val="20"/>
              </w:rPr>
              <w:t> 510 304,08</w:t>
            </w:r>
            <w:r w:rsidRPr="00C70A2F">
              <w:rPr>
                <w:rFonts w:ascii="Times New Roman" w:hAnsi="Times New Roman"/>
                <w:sz w:val="20"/>
                <w:szCs w:val="20"/>
              </w:rPr>
              <w:t xml:space="preserve"> руб.;</w:t>
            </w:r>
          </w:p>
          <w:p w:rsidR="00EE79C1" w:rsidRPr="00C70A2F" w:rsidRDefault="00EE79C1" w:rsidP="00364F08">
            <w:pPr>
              <w:pStyle w:val="a3"/>
              <w:jc w:val="both"/>
              <w:rPr>
                <w:rFonts w:ascii="Times New Roman" w:hAnsi="Times New Roman"/>
                <w:sz w:val="20"/>
                <w:szCs w:val="20"/>
              </w:rPr>
            </w:pPr>
            <w:r>
              <w:rPr>
                <w:rFonts w:ascii="Times New Roman" w:hAnsi="Times New Roman"/>
                <w:sz w:val="20"/>
                <w:szCs w:val="20"/>
              </w:rPr>
              <w:t>2023</w:t>
            </w:r>
            <w:r w:rsidRPr="00C70A2F">
              <w:rPr>
                <w:rFonts w:ascii="Times New Roman" w:hAnsi="Times New Roman"/>
                <w:sz w:val="20"/>
                <w:szCs w:val="20"/>
              </w:rPr>
              <w:t xml:space="preserve"> год – </w:t>
            </w:r>
            <w:r>
              <w:rPr>
                <w:rFonts w:ascii="Times New Roman" w:hAnsi="Times New Roman"/>
                <w:sz w:val="20"/>
                <w:szCs w:val="20"/>
              </w:rPr>
              <w:t>300 414 186,16</w:t>
            </w:r>
            <w:r w:rsidRPr="00C70A2F">
              <w:rPr>
                <w:rFonts w:ascii="Times New Roman" w:hAnsi="Times New Roman"/>
                <w:sz w:val="20"/>
                <w:szCs w:val="20"/>
              </w:rPr>
              <w:t xml:space="preserve"> руб.;</w:t>
            </w:r>
          </w:p>
          <w:p w:rsidR="00EE79C1" w:rsidRPr="00C70A2F" w:rsidRDefault="00EE79C1" w:rsidP="00364F08">
            <w:pPr>
              <w:pStyle w:val="a3"/>
              <w:jc w:val="both"/>
              <w:rPr>
                <w:rFonts w:ascii="Times New Roman" w:hAnsi="Times New Roman"/>
                <w:sz w:val="20"/>
                <w:szCs w:val="20"/>
              </w:rPr>
            </w:pPr>
            <w:r>
              <w:rPr>
                <w:rFonts w:ascii="Times New Roman" w:hAnsi="Times New Roman"/>
                <w:sz w:val="20"/>
                <w:szCs w:val="20"/>
              </w:rPr>
              <w:t>2024</w:t>
            </w:r>
            <w:r w:rsidRPr="00C70A2F">
              <w:rPr>
                <w:rFonts w:ascii="Times New Roman" w:hAnsi="Times New Roman"/>
                <w:sz w:val="20"/>
                <w:szCs w:val="20"/>
              </w:rPr>
              <w:t xml:space="preserve"> год – </w:t>
            </w:r>
            <w:r>
              <w:rPr>
                <w:rFonts w:ascii="Times New Roman" w:hAnsi="Times New Roman"/>
                <w:sz w:val="20"/>
                <w:szCs w:val="20"/>
              </w:rPr>
              <w:t>300 562 864,20</w:t>
            </w:r>
            <w:r w:rsidRPr="00C70A2F">
              <w:rPr>
                <w:rFonts w:ascii="Times New Roman" w:hAnsi="Times New Roman"/>
                <w:sz w:val="20"/>
                <w:szCs w:val="20"/>
              </w:rPr>
              <w:t xml:space="preserve"> руб.</w:t>
            </w:r>
          </w:p>
          <w:p w:rsidR="00EE79C1" w:rsidRPr="00C70A2F" w:rsidRDefault="00EE79C1" w:rsidP="00364F08">
            <w:pPr>
              <w:pStyle w:val="a3"/>
              <w:jc w:val="both"/>
              <w:rPr>
                <w:rFonts w:ascii="Times New Roman" w:hAnsi="Times New Roman"/>
                <w:sz w:val="20"/>
                <w:szCs w:val="20"/>
              </w:rPr>
            </w:pPr>
            <w:r w:rsidRPr="00C70A2F">
              <w:rPr>
                <w:rFonts w:ascii="Times New Roman" w:hAnsi="Times New Roman"/>
                <w:sz w:val="20"/>
                <w:szCs w:val="20"/>
              </w:rPr>
              <w:t xml:space="preserve">за счет средств бюджета округа </w:t>
            </w:r>
          </w:p>
          <w:p w:rsidR="00EE79C1" w:rsidRPr="00C70A2F" w:rsidRDefault="00EE79C1" w:rsidP="00364F08">
            <w:pPr>
              <w:pStyle w:val="a3"/>
              <w:jc w:val="both"/>
              <w:rPr>
                <w:rFonts w:ascii="Times New Roman" w:hAnsi="Times New Roman"/>
                <w:sz w:val="20"/>
                <w:szCs w:val="20"/>
              </w:rPr>
            </w:pPr>
            <w:r>
              <w:rPr>
                <w:rFonts w:ascii="Times New Roman" w:hAnsi="Times New Roman"/>
                <w:b/>
                <w:sz w:val="20"/>
                <w:szCs w:val="20"/>
              </w:rPr>
              <w:t>51</w:t>
            </w:r>
            <w:r w:rsidR="00011D1C">
              <w:rPr>
                <w:rFonts w:ascii="Times New Roman" w:hAnsi="Times New Roman"/>
                <w:b/>
                <w:sz w:val="20"/>
                <w:szCs w:val="20"/>
              </w:rPr>
              <w:t>4 478 711,74</w:t>
            </w:r>
            <w:r w:rsidRPr="00C70A2F">
              <w:rPr>
                <w:rFonts w:ascii="Times New Roman" w:hAnsi="Times New Roman"/>
                <w:b/>
                <w:sz w:val="20"/>
                <w:szCs w:val="20"/>
              </w:rPr>
              <w:t xml:space="preserve"> </w:t>
            </w:r>
            <w:r w:rsidRPr="00C70A2F">
              <w:rPr>
                <w:rFonts w:ascii="Times New Roman" w:hAnsi="Times New Roman"/>
                <w:sz w:val="20"/>
                <w:szCs w:val="20"/>
              </w:rPr>
              <w:t>руб., из них:</w:t>
            </w:r>
          </w:p>
          <w:p w:rsidR="00EE79C1" w:rsidRPr="00C70A2F" w:rsidRDefault="00EE79C1" w:rsidP="00364F08">
            <w:pPr>
              <w:pStyle w:val="a3"/>
              <w:jc w:val="both"/>
              <w:rPr>
                <w:rFonts w:ascii="Times New Roman" w:hAnsi="Times New Roman"/>
                <w:sz w:val="20"/>
                <w:szCs w:val="20"/>
              </w:rPr>
            </w:pPr>
            <w:r w:rsidRPr="00C70A2F">
              <w:rPr>
                <w:rFonts w:ascii="Times New Roman" w:hAnsi="Times New Roman"/>
                <w:sz w:val="20"/>
                <w:szCs w:val="20"/>
              </w:rPr>
              <w:t>202</w:t>
            </w:r>
            <w:r>
              <w:rPr>
                <w:rFonts w:ascii="Times New Roman" w:hAnsi="Times New Roman"/>
                <w:sz w:val="20"/>
                <w:szCs w:val="20"/>
              </w:rPr>
              <w:t>2</w:t>
            </w:r>
            <w:r w:rsidRPr="00C70A2F">
              <w:rPr>
                <w:rFonts w:ascii="Times New Roman" w:hAnsi="Times New Roman"/>
                <w:sz w:val="20"/>
                <w:szCs w:val="20"/>
              </w:rPr>
              <w:t xml:space="preserve"> год – </w:t>
            </w:r>
            <w:r>
              <w:rPr>
                <w:rFonts w:ascii="Times New Roman" w:hAnsi="Times New Roman"/>
                <w:sz w:val="20"/>
                <w:szCs w:val="20"/>
              </w:rPr>
              <w:t>1</w:t>
            </w:r>
            <w:r w:rsidR="00011D1C">
              <w:rPr>
                <w:rFonts w:ascii="Times New Roman" w:hAnsi="Times New Roman"/>
                <w:sz w:val="20"/>
                <w:szCs w:val="20"/>
              </w:rPr>
              <w:t>77 692 099,74</w:t>
            </w:r>
            <w:r w:rsidRPr="00C70A2F">
              <w:rPr>
                <w:rFonts w:ascii="Times New Roman" w:hAnsi="Times New Roman"/>
                <w:sz w:val="20"/>
                <w:szCs w:val="20"/>
              </w:rPr>
              <w:t xml:space="preserve"> руб.;</w:t>
            </w:r>
          </w:p>
          <w:p w:rsidR="00EE79C1" w:rsidRPr="00C70A2F" w:rsidRDefault="00EE79C1" w:rsidP="00364F08">
            <w:pPr>
              <w:pStyle w:val="a3"/>
              <w:jc w:val="both"/>
              <w:rPr>
                <w:rFonts w:ascii="Times New Roman" w:hAnsi="Times New Roman"/>
                <w:sz w:val="20"/>
                <w:szCs w:val="20"/>
              </w:rPr>
            </w:pPr>
            <w:r w:rsidRPr="00C70A2F">
              <w:rPr>
                <w:rFonts w:ascii="Times New Roman" w:hAnsi="Times New Roman"/>
                <w:sz w:val="20"/>
                <w:szCs w:val="20"/>
              </w:rPr>
              <w:t>202</w:t>
            </w:r>
            <w:r>
              <w:rPr>
                <w:rFonts w:ascii="Times New Roman" w:hAnsi="Times New Roman"/>
                <w:sz w:val="20"/>
                <w:szCs w:val="20"/>
              </w:rPr>
              <w:t>3</w:t>
            </w:r>
            <w:r w:rsidRPr="00C70A2F">
              <w:rPr>
                <w:rFonts w:ascii="Times New Roman" w:hAnsi="Times New Roman"/>
                <w:sz w:val="20"/>
                <w:szCs w:val="20"/>
              </w:rPr>
              <w:t xml:space="preserve"> год – </w:t>
            </w:r>
            <w:r>
              <w:rPr>
                <w:rFonts w:ascii="Times New Roman" w:hAnsi="Times New Roman"/>
                <w:sz w:val="20"/>
                <w:szCs w:val="20"/>
              </w:rPr>
              <w:t>168 393 306,00</w:t>
            </w:r>
            <w:r w:rsidRPr="00C70A2F">
              <w:rPr>
                <w:rFonts w:ascii="Times New Roman" w:hAnsi="Times New Roman"/>
                <w:sz w:val="20"/>
                <w:szCs w:val="20"/>
              </w:rPr>
              <w:t xml:space="preserve"> руб.;</w:t>
            </w:r>
          </w:p>
          <w:p w:rsidR="00EE79C1" w:rsidRPr="00C70A2F" w:rsidRDefault="00EE79C1" w:rsidP="00364F08">
            <w:pPr>
              <w:pStyle w:val="a3"/>
              <w:jc w:val="both"/>
              <w:rPr>
                <w:rFonts w:ascii="Times New Roman" w:hAnsi="Times New Roman"/>
                <w:sz w:val="20"/>
                <w:szCs w:val="20"/>
              </w:rPr>
            </w:pPr>
            <w:r>
              <w:rPr>
                <w:rFonts w:ascii="Times New Roman" w:hAnsi="Times New Roman"/>
                <w:sz w:val="20"/>
                <w:szCs w:val="20"/>
              </w:rPr>
              <w:t xml:space="preserve">2024 </w:t>
            </w:r>
            <w:r w:rsidRPr="00C70A2F">
              <w:rPr>
                <w:rFonts w:ascii="Times New Roman" w:hAnsi="Times New Roman"/>
                <w:sz w:val="20"/>
                <w:szCs w:val="20"/>
              </w:rPr>
              <w:t xml:space="preserve">год – </w:t>
            </w:r>
            <w:r>
              <w:rPr>
                <w:rFonts w:ascii="Times New Roman" w:hAnsi="Times New Roman"/>
                <w:sz w:val="20"/>
                <w:szCs w:val="20"/>
              </w:rPr>
              <w:t>168 393 306,00</w:t>
            </w:r>
            <w:r w:rsidRPr="00C70A2F">
              <w:rPr>
                <w:rFonts w:ascii="Times New Roman" w:hAnsi="Times New Roman"/>
                <w:sz w:val="20"/>
                <w:szCs w:val="20"/>
              </w:rPr>
              <w:t xml:space="preserve"> руб.</w:t>
            </w:r>
          </w:p>
          <w:p w:rsidR="00EE79C1" w:rsidRPr="00C70A2F" w:rsidRDefault="00EE79C1" w:rsidP="00364F08">
            <w:pPr>
              <w:pStyle w:val="a3"/>
              <w:rPr>
                <w:rFonts w:ascii="Times New Roman" w:hAnsi="Times New Roman"/>
                <w:sz w:val="20"/>
                <w:szCs w:val="20"/>
              </w:rPr>
            </w:pPr>
            <w:r w:rsidRPr="00C70A2F">
              <w:rPr>
                <w:rFonts w:ascii="Times New Roman" w:hAnsi="Times New Roman"/>
                <w:sz w:val="20"/>
                <w:szCs w:val="20"/>
              </w:rPr>
              <w:t xml:space="preserve">за счет средств внебюджетных источников </w:t>
            </w:r>
            <w:r>
              <w:rPr>
                <w:rFonts w:ascii="Times New Roman" w:hAnsi="Times New Roman"/>
                <w:b/>
                <w:sz w:val="20"/>
                <w:szCs w:val="20"/>
              </w:rPr>
              <w:t>28</w:t>
            </w:r>
            <w:r w:rsidR="00011D1C">
              <w:rPr>
                <w:rFonts w:ascii="Times New Roman" w:hAnsi="Times New Roman"/>
                <w:b/>
                <w:sz w:val="20"/>
                <w:szCs w:val="20"/>
              </w:rPr>
              <w:t> 434 841,72</w:t>
            </w:r>
            <w:r w:rsidRPr="00C70A2F">
              <w:rPr>
                <w:rFonts w:ascii="Times New Roman" w:hAnsi="Times New Roman"/>
                <w:b/>
                <w:sz w:val="20"/>
                <w:szCs w:val="20"/>
              </w:rPr>
              <w:t xml:space="preserve">  руб</w:t>
            </w:r>
            <w:r w:rsidRPr="00C70A2F">
              <w:rPr>
                <w:rFonts w:ascii="Times New Roman" w:hAnsi="Times New Roman"/>
                <w:sz w:val="20"/>
                <w:szCs w:val="20"/>
              </w:rPr>
              <w:t>., из них:</w:t>
            </w:r>
          </w:p>
          <w:p w:rsidR="00EE79C1" w:rsidRPr="00C70A2F" w:rsidRDefault="00EE79C1" w:rsidP="00364F08">
            <w:pPr>
              <w:pStyle w:val="a3"/>
              <w:jc w:val="both"/>
              <w:rPr>
                <w:rFonts w:ascii="Times New Roman" w:hAnsi="Times New Roman"/>
                <w:sz w:val="20"/>
                <w:szCs w:val="20"/>
              </w:rPr>
            </w:pPr>
            <w:r w:rsidRPr="00C70A2F">
              <w:rPr>
                <w:rFonts w:ascii="Times New Roman" w:hAnsi="Times New Roman"/>
                <w:sz w:val="20"/>
                <w:szCs w:val="20"/>
              </w:rPr>
              <w:t>202</w:t>
            </w:r>
            <w:r>
              <w:rPr>
                <w:rFonts w:ascii="Times New Roman" w:hAnsi="Times New Roman"/>
                <w:sz w:val="20"/>
                <w:szCs w:val="20"/>
              </w:rPr>
              <w:t>2</w:t>
            </w:r>
            <w:r w:rsidRPr="00C70A2F">
              <w:rPr>
                <w:rFonts w:ascii="Times New Roman" w:hAnsi="Times New Roman"/>
                <w:sz w:val="20"/>
                <w:szCs w:val="20"/>
              </w:rPr>
              <w:t xml:space="preserve"> год – </w:t>
            </w:r>
            <w:r>
              <w:rPr>
                <w:rFonts w:ascii="Times New Roman" w:hAnsi="Times New Roman"/>
                <w:sz w:val="20"/>
                <w:szCs w:val="20"/>
              </w:rPr>
              <w:t>10 2</w:t>
            </w:r>
            <w:r w:rsidR="00011D1C">
              <w:rPr>
                <w:rFonts w:ascii="Times New Roman" w:hAnsi="Times New Roman"/>
                <w:sz w:val="20"/>
                <w:szCs w:val="20"/>
              </w:rPr>
              <w:t>69</w:t>
            </w:r>
            <w:r>
              <w:rPr>
                <w:rFonts w:ascii="Times New Roman" w:hAnsi="Times New Roman"/>
                <w:sz w:val="20"/>
                <w:szCs w:val="20"/>
              </w:rPr>
              <w:t> 095,72</w:t>
            </w:r>
            <w:r w:rsidRPr="00C70A2F">
              <w:rPr>
                <w:rFonts w:ascii="Times New Roman" w:hAnsi="Times New Roman"/>
                <w:sz w:val="20"/>
                <w:szCs w:val="20"/>
              </w:rPr>
              <w:t xml:space="preserve"> руб.;</w:t>
            </w:r>
          </w:p>
          <w:p w:rsidR="00EE79C1" w:rsidRPr="00C70A2F" w:rsidRDefault="00EE79C1" w:rsidP="00364F08">
            <w:pPr>
              <w:pStyle w:val="a3"/>
              <w:jc w:val="both"/>
              <w:rPr>
                <w:rFonts w:ascii="Times New Roman" w:hAnsi="Times New Roman"/>
                <w:sz w:val="20"/>
                <w:szCs w:val="20"/>
              </w:rPr>
            </w:pPr>
            <w:r w:rsidRPr="00C70A2F">
              <w:rPr>
                <w:rFonts w:ascii="Times New Roman" w:hAnsi="Times New Roman"/>
                <w:sz w:val="20"/>
                <w:szCs w:val="20"/>
              </w:rPr>
              <w:t>202</w:t>
            </w:r>
            <w:r>
              <w:rPr>
                <w:rFonts w:ascii="Times New Roman" w:hAnsi="Times New Roman"/>
                <w:sz w:val="20"/>
                <w:szCs w:val="20"/>
              </w:rPr>
              <w:t>3</w:t>
            </w:r>
            <w:r w:rsidRPr="00C70A2F">
              <w:rPr>
                <w:rFonts w:ascii="Times New Roman" w:hAnsi="Times New Roman"/>
                <w:sz w:val="20"/>
                <w:szCs w:val="20"/>
              </w:rPr>
              <w:t xml:space="preserve"> год – </w:t>
            </w:r>
            <w:r>
              <w:rPr>
                <w:rFonts w:ascii="Times New Roman" w:hAnsi="Times New Roman"/>
                <w:sz w:val="20"/>
                <w:szCs w:val="20"/>
              </w:rPr>
              <w:t>9 082 873,00</w:t>
            </w:r>
            <w:r w:rsidRPr="00C70A2F">
              <w:rPr>
                <w:rFonts w:ascii="Times New Roman" w:hAnsi="Times New Roman"/>
                <w:sz w:val="20"/>
                <w:szCs w:val="20"/>
              </w:rPr>
              <w:t xml:space="preserve"> руб.;</w:t>
            </w:r>
          </w:p>
          <w:p w:rsidR="00EE79C1" w:rsidRPr="0020108C" w:rsidRDefault="00EE79C1" w:rsidP="0094060A">
            <w:pPr>
              <w:pStyle w:val="a3"/>
              <w:jc w:val="both"/>
              <w:rPr>
                <w:rFonts w:ascii="Times New Roman" w:hAnsi="Times New Roman"/>
                <w:sz w:val="20"/>
                <w:szCs w:val="20"/>
              </w:rPr>
            </w:pPr>
            <w:r w:rsidRPr="00C70A2F">
              <w:rPr>
                <w:rFonts w:ascii="Times New Roman" w:hAnsi="Times New Roman"/>
                <w:sz w:val="20"/>
                <w:szCs w:val="20"/>
              </w:rPr>
              <w:t>202</w:t>
            </w:r>
            <w:r>
              <w:rPr>
                <w:rFonts w:ascii="Times New Roman" w:hAnsi="Times New Roman"/>
                <w:sz w:val="20"/>
                <w:szCs w:val="20"/>
              </w:rPr>
              <w:t>4</w:t>
            </w:r>
            <w:r w:rsidRPr="00C70A2F">
              <w:rPr>
                <w:rFonts w:ascii="Times New Roman" w:hAnsi="Times New Roman"/>
                <w:sz w:val="20"/>
                <w:szCs w:val="20"/>
              </w:rPr>
              <w:t xml:space="preserve"> год -  </w:t>
            </w:r>
            <w:r>
              <w:rPr>
                <w:rFonts w:ascii="Times New Roman" w:hAnsi="Times New Roman"/>
                <w:sz w:val="20"/>
                <w:szCs w:val="20"/>
              </w:rPr>
              <w:t>9 082 873,00</w:t>
            </w:r>
            <w:r w:rsidRPr="00C70A2F">
              <w:rPr>
                <w:rFonts w:ascii="Times New Roman" w:hAnsi="Times New Roman"/>
                <w:sz w:val="20"/>
                <w:szCs w:val="20"/>
              </w:rPr>
              <w:t xml:space="preserve"> руб.</w:t>
            </w:r>
          </w:p>
        </w:tc>
      </w:tr>
    </w:tbl>
    <w:p w:rsidR="006467A2" w:rsidRPr="00B62DE2" w:rsidRDefault="006467A2" w:rsidP="00F0450E">
      <w:pPr>
        <w:pStyle w:val="a3"/>
        <w:ind w:firstLine="709"/>
        <w:jc w:val="both"/>
        <w:rPr>
          <w:rFonts w:ascii="Times New Roman" w:hAnsi="Times New Roman"/>
          <w:sz w:val="24"/>
          <w:szCs w:val="24"/>
        </w:rPr>
      </w:pPr>
    </w:p>
    <w:p w:rsidR="00AC2BA2" w:rsidRDefault="00AC2BA2" w:rsidP="00AC2BA2">
      <w:pPr>
        <w:pStyle w:val="a3"/>
        <w:ind w:firstLine="709"/>
        <w:jc w:val="both"/>
        <w:rPr>
          <w:rFonts w:ascii="Times New Roman" w:hAnsi="Times New Roman"/>
          <w:sz w:val="24"/>
          <w:szCs w:val="24"/>
        </w:rPr>
      </w:pPr>
      <w:r w:rsidRPr="00B62DE2">
        <w:rPr>
          <w:rFonts w:ascii="Times New Roman" w:hAnsi="Times New Roman"/>
          <w:sz w:val="24"/>
          <w:szCs w:val="24"/>
        </w:rPr>
        <w:t>У</w:t>
      </w:r>
      <w:r>
        <w:rPr>
          <w:rFonts w:ascii="Times New Roman" w:hAnsi="Times New Roman"/>
          <w:sz w:val="24"/>
          <w:szCs w:val="24"/>
        </w:rPr>
        <w:t>величе</w:t>
      </w:r>
      <w:r w:rsidRPr="00B62DE2">
        <w:rPr>
          <w:rFonts w:ascii="Times New Roman" w:hAnsi="Times New Roman"/>
          <w:sz w:val="24"/>
          <w:szCs w:val="24"/>
        </w:rPr>
        <w:t>ние бюджетных ассигнований по подпрограмме «Развитие дошкольного, общего и дополнительного образования</w:t>
      </w:r>
      <w:r>
        <w:rPr>
          <w:rFonts w:ascii="Times New Roman" w:hAnsi="Times New Roman"/>
          <w:sz w:val="24"/>
          <w:szCs w:val="24"/>
        </w:rPr>
        <w:t xml:space="preserve"> детей</w:t>
      </w:r>
      <w:r w:rsidRPr="00B62DE2">
        <w:rPr>
          <w:rFonts w:ascii="Times New Roman" w:hAnsi="Times New Roman"/>
          <w:sz w:val="24"/>
          <w:szCs w:val="24"/>
        </w:rPr>
        <w:t xml:space="preserve">» </w:t>
      </w:r>
      <w:r>
        <w:rPr>
          <w:rFonts w:ascii="Times New Roman" w:hAnsi="Times New Roman"/>
          <w:sz w:val="24"/>
          <w:szCs w:val="24"/>
        </w:rPr>
        <w:t xml:space="preserve">в 2022 году </w:t>
      </w:r>
      <w:r w:rsidRPr="00B62DE2">
        <w:rPr>
          <w:rFonts w:ascii="Times New Roman" w:hAnsi="Times New Roman"/>
          <w:sz w:val="24"/>
          <w:szCs w:val="24"/>
        </w:rPr>
        <w:t>в сумме</w:t>
      </w:r>
      <w:r>
        <w:rPr>
          <w:rFonts w:ascii="Times New Roman" w:hAnsi="Times New Roman"/>
          <w:sz w:val="24"/>
          <w:szCs w:val="24"/>
        </w:rPr>
        <w:t xml:space="preserve"> 5 798 435,76</w:t>
      </w:r>
      <w:r w:rsidRPr="00B62DE2">
        <w:rPr>
          <w:rFonts w:ascii="Times New Roman" w:hAnsi="Times New Roman"/>
          <w:sz w:val="24"/>
          <w:szCs w:val="24"/>
        </w:rPr>
        <w:t xml:space="preserve"> руб. (</w:t>
      </w:r>
      <w:r>
        <w:rPr>
          <w:rFonts w:ascii="Times New Roman" w:hAnsi="Times New Roman"/>
          <w:sz w:val="24"/>
          <w:szCs w:val="24"/>
        </w:rPr>
        <w:t>1,02</w:t>
      </w:r>
      <w:r w:rsidRPr="00B62DE2">
        <w:rPr>
          <w:rFonts w:ascii="Times New Roman" w:hAnsi="Times New Roman"/>
          <w:sz w:val="24"/>
          <w:szCs w:val="24"/>
        </w:rPr>
        <w:t>%), в том числе:</w:t>
      </w:r>
    </w:p>
    <w:p w:rsidR="00AC2BA2" w:rsidRDefault="00AC2BA2" w:rsidP="00AC2BA2">
      <w:pPr>
        <w:pStyle w:val="a3"/>
        <w:numPr>
          <w:ilvl w:val="0"/>
          <w:numId w:val="28"/>
        </w:numPr>
        <w:jc w:val="both"/>
        <w:rPr>
          <w:rFonts w:ascii="Times New Roman" w:hAnsi="Times New Roman"/>
          <w:sz w:val="24"/>
          <w:szCs w:val="24"/>
        </w:rPr>
      </w:pPr>
      <w:r>
        <w:rPr>
          <w:rFonts w:ascii="Times New Roman" w:hAnsi="Times New Roman"/>
          <w:sz w:val="24"/>
          <w:szCs w:val="24"/>
        </w:rPr>
        <w:t>уменьше</w:t>
      </w:r>
      <w:r w:rsidRPr="00B62DE2">
        <w:rPr>
          <w:rFonts w:ascii="Times New Roman" w:hAnsi="Times New Roman"/>
          <w:sz w:val="24"/>
          <w:szCs w:val="24"/>
        </w:rPr>
        <w:t xml:space="preserve">ние за счет средств </w:t>
      </w:r>
      <w:r>
        <w:rPr>
          <w:rFonts w:ascii="Times New Roman" w:hAnsi="Times New Roman"/>
          <w:sz w:val="24"/>
          <w:szCs w:val="24"/>
        </w:rPr>
        <w:t>федерального</w:t>
      </w:r>
      <w:r w:rsidRPr="00B62DE2">
        <w:rPr>
          <w:rFonts w:ascii="Times New Roman" w:hAnsi="Times New Roman"/>
          <w:sz w:val="24"/>
          <w:szCs w:val="24"/>
        </w:rPr>
        <w:t xml:space="preserve"> бюджета </w:t>
      </w:r>
      <w:r w:rsidRPr="00EE79C1">
        <w:rPr>
          <w:rFonts w:ascii="Times New Roman" w:hAnsi="Times New Roman"/>
          <w:sz w:val="24"/>
          <w:szCs w:val="24"/>
        </w:rPr>
        <w:t xml:space="preserve">в сумме  </w:t>
      </w:r>
      <w:r>
        <w:rPr>
          <w:rFonts w:ascii="Times New Roman" w:hAnsi="Times New Roman"/>
          <w:sz w:val="24"/>
          <w:szCs w:val="24"/>
        </w:rPr>
        <w:t>5 593 361,98</w:t>
      </w:r>
      <w:r w:rsidRPr="00EE79C1">
        <w:rPr>
          <w:rFonts w:ascii="Times New Roman" w:hAnsi="Times New Roman"/>
          <w:sz w:val="24"/>
          <w:szCs w:val="24"/>
        </w:rPr>
        <w:t xml:space="preserve"> руб. (</w:t>
      </w:r>
      <w:r>
        <w:rPr>
          <w:rFonts w:ascii="Times New Roman" w:hAnsi="Times New Roman"/>
          <w:sz w:val="24"/>
          <w:szCs w:val="24"/>
        </w:rPr>
        <w:t>17,08</w:t>
      </w:r>
      <w:r w:rsidRPr="00EE79C1">
        <w:rPr>
          <w:rFonts w:ascii="Times New Roman" w:hAnsi="Times New Roman"/>
          <w:sz w:val="24"/>
          <w:szCs w:val="24"/>
        </w:rPr>
        <w:t>%)</w:t>
      </w:r>
      <w:r>
        <w:rPr>
          <w:rFonts w:ascii="Times New Roman" w:hAnsi="Times New Roman"/>
          <w:sz w:val="24"/>
          <w:szCs w:val="24"/>
        </w:rPr>
        <w:t>,</w:t>
      </w:r>
      <w:r w:rsidRPr="00AC2BA2">
        <w:rPr>
          <w:rFonts w:ascii="Times New Roman" w:hAnsi="Times New Roman"/>
          <w:sz w:val="24"/>
          <w:szCs w:val="24"/>
        </w:rPr>
        <w:t xml:space="preserve"> </w:t>
      </w:r>
      <w:r>
        <w:rPr>
          <w:rFonts w:ascii="Times New Roman" w:hAnsi="Times New Roman"/>
          <w:sz w:val="24"/>
          <w:szCs w:val="24"/>
        </w:rPr>
        <w:t xml:space="preserve">из них:  </w:t>
      </w:r>
      <w:r w:rsidRPr="00EE79C1">
        <w:rPr>
          <w:rFonts w:ascii="Times New Roman" w:hAnsi="Times New Roman"/>
          <w:sz w:val="24"/>
          <w:szCs w:val="24"/>
        </w:rPr>
        <w:t xml:space="preserve"> </w:t>
      </w:r>
    </w:p>
    <w:p w:rsidR="00AC2BA2" w:rsidRPr="000903E7" w:rsidRDefault="000903E7" w:rsidP="000903E7">
      <w:pPr>
        <w:pStyle w:val="a3"/>
        <w:jc w:val="both"/>
        <w:rPr>
          <w:rFonts w:ascii="Times New Roman" w:hAnsi="Times New Roman"/>
          <w:sz w:val="24"/>
          <w:szCs w:val="24"/>
        </w:rPr>
      </w:pPr>
      <w:r w:rsidRPr="000903E7">
        <w:rPr>
          <w:rFonts w:ascii="Times New Roman" w:hAnsi="Times New Roman"/>
          <w:sz w:val="24"/>
          <w:szCs w:val="24"/>
        </w:rPr>
        <w:t xml:space="preserve">         </w:t>
      </w:r>
      <w:r w:rsidR="00AC2BA2" w:rsidRPr="000903E7">
        <w:rPr>
          <w:rFonts w:ascii="Times New Roman" w:hAnsi="Times New Roman"/>
          <w:sz w:val="24"/>
          <w:szCs w:val="24"/>
        </w:rPr>
        <w:t>- у</w:t>
      </w:r>
      <w:r w:rsidRPr="000903E7">
        <w:rPr>
          <w:rFonts w:ascii="Times New Roman" w:hAnsi="Times New Roman"/>
          <w:sz w:val="24"/>
          <w:szCs w:val="24"/>
        </w:rPr>
        <w:t>меньш</w:t>
      </w:r>
      <w:r w:rsidR="00AC2BA2" w:rsidRPr="000903E7">
        <w:rPr>
          <w:rFonts w:ascii="Times New Roman" w:hAnsi="Times New Roman"/>
          <w:sz w:val="24"/>
          <w:szCs w:val="24"/>
        </w:rPr>
        <w:t xml:space="preserve">ение бюджетных ассигнований в сумме </w:t>
      </w:r>
      <w:r w:rsidRPr="000903E7">
        <w:rPr>
          <w:rFonts w:ascii="Times New Roman" w:hAnsi="Times New Roman"/>
          <w:sz w:val="24"/>
          <w:szCs w:val="24"/>
        </w:rPr>
        <w:t xml:space="preserve">5 180 426,00 </w:t>
      </w:r>
      <w:r w:rsidR="00AC2BA2" w:rsidRPr="000903E7">
        <w:rPr>
          <w:rFonts w:ascii="Times New Roman" w:hAnsi="Times New Roman"/>
          <w:sz w:val="24"/>
          <w:szCs w:val="24"/>
        </w:rPr>
        <w:t>руб. по мероприятию 2.1.5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Pr="000903E7">
        <w:rPr>
          <w:rFonts w:ascii="Times New Roman" w:hAnsi="Times New Roman"/>
          <w:sz w:val="24"/>
          <w:szCs w:val="24"/>
        </w:rPr>
        <w:t>, в связи с уменьшением количества классов в общеобразовательных учреждениях</w:t>
      </w:r>
      <w:r w:rsidR="00AC2BA2" w:rsidRPr="000903E7">
        <w:rPr>
          <w:rFonts w:ascii="Times New Roman" w:hAnsi="Times New Roman"/>
          <w:sz w:val="24"/>
          <w:szCs w:val="24"/>
        </w:rPr>
        <w:t>;</w:t>
      </w:r>
    </w:p>
    <w:p w:rsidR="00AC2BA2" w:rsidRPr="000903E7" w:rsidRDefault="000903E7" w:rsidP="000903E7">
      <w:pPr>
        <w:pStyle w:val="a3"/>
        <w:jc w:val="both"/>
        <w:rPr>
          <w:rFonts w:ascii="Times New Roman" w:hAnsi="Times New Roman"/>
          <w:sz w:val="24"/>
          <w:szCs w:val="24"/>
        </w:rPr>
      </w:pPr>
      <w:r w:rsidRPr="000903E7">
        <w:rPr>
          <w:rFonts w:ascii="Times New Roman" w:hAnsi="Times New Roman"/>
          <w:sz w:val="24"/>
          <w:szCs w:val="24"/>
        </w:rPr>
        <w:t xml:space="preserve">           </w:t>
      </w:r>
      <w:proofErr w:type="gramStart"/>
      <w:r w:rsidRPr="000903E7">
        <w:rPr>
          <w:rFonts w:ascii="Times New Roman" w:hAnsi="Times New Roman"/>
          <w:sz w:val="24"/>
          <w:szCs w:val="24"/>
        </w:rPr>
        <w:t>- уменьшение бюджетных ассигнований в сумме 412 935,98 руб. по мероприятию 2.4.6.1 «Организация и обеспечение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за счет средств федерального бюджета» по расходам на обеспечение всех обучающихся 1-4 классов бесплатным горячим питанием без</w:t>
      </w:r>
      <w:proofErr w:type="gramEnd"/>
      <w:r w:rsidRPr="000903E7">
        <w:rPr>
          <w:rFonts w:ascii="Times New Roman" w:hAnsi="Times New Roman"/>
          <w:sz w:val="24"/>
          <w:szCs w:val="24"/>
        </w:rPr>
        <w:t xml:space="preserve"> взимания платы;</w:t>
      </w:r>
    </w:p>
    <w:p w:rsidR="000903E7" w:rsidRDefault="00AC2BA2" w:rsidP="000903E7">
      <w:pPr>
        <w:pStyle w:val="a3"/>
        <w:numPr>
          <w:ilvl w:val="0"/>
          <w:numId w:val="28"/>
        </w:numPr>
        <w:jc w:val="both"/>
        <w:rPr>
          <w:rFonts w:ascii="Times New Roman" w:hAnsi="Times New Roman"/>
          <w:sz w:val="24"/>
          <w:szCs w:val="24"/>
        </w:rPr>
      </w:pPr>
      <w:r w:rsidRPr="00EE79C1">
        <w:rPr>
          <w:rFonts w:ascii="Times New Roman" w:hAnsi="Times New Roman"/>
          <w:sz w:val="24"/>
          <w:szCs w:val="24"/>
        </w:rPr>
        <w:lastRenderedPageBreak/>
        <w:t>увеличение за счет сре</w:t>
      </w:r>
      <w:proofErr w:type="gramStart"/>
      <w:r w:rsidRPr="00EE79C1">
        <w:rPr>
          <w:rFonts w:ascii="Times New Roman" w:hAnsi="Times New Roman"/>
          <w:sz w:val="24"/>
          <w:szCs w:val="24"/>
        </w:rPr>
        <w:t>дств кр</w:t>
      </w:r>
      <w:proofErr w:type="gramEnd"/>
      <w:r w:rsidRPr="00EE79C1">
        <w:rPr>
          <w:rFonts w:ascii="Times New Roman" w:hAnsi="Times New Roman"/>
          <w:sz w:val="24"/>
          <w:szCs w:val="24"/>
        </w:rPr>
        <w:t>аевого бюджета в сумме 13</w:t>
      </w:r>
      <w:r>
        <w:rPr>
          <w:rFonts w:ascii="Times New Roman" w:hAnsi="Times New Roman"/>
          <w:sz w:val="24"/>
          <w:szCs w:val="24"/>
        </w:rPr>
        <w:t> 840 911</w:t>
      </w:r>
      <w:r w:rsidRPr="00EE79C1">
        <w:rPr>
          <w:rFonts w:ascii="Times New Roman" w:hAnsi="Times New Roman"/>
          <w:sz w:val="24"/>
          <w:szCs w:val="24"/>
        </w:rPr>
        <w:t>,00 руб. (</w:t>
      </w:r>
      <w:r>
        <w:rPr>
          <w:rFonts w:ascii="Times New Roman" w:hAnsi="Times New Roman"/>
          <w:sz w:val="24"/>
          <w:szCs w:val="24"/>
        </w:rPr>
        <w:t>4,02%)</w:t>
      </w:r>
      <w:r w:rsidR="000903E7">
        <w:rPr>
          <w:rFonts w:ascii="Times New Roman" w:hAnsi="Times New Roman"/>
          <w:sz w:val="24"/>
          <w:szCs w:val="24"/>
        </w:rPr>
        <w:t>,</w:t>
      </w:r>
      <w:r w:rsidR="000903E7" w:rsidRPr="000903E7">
        <w:rPr>
          <w:rFonts w:ascii="Times New Roman" w:hAnsi="Times New Roman"/>
          <w:sz w:val="24"/>
          <w:szCs w:val="24"/>
        </w:rPr>
        <w:t xml:space="preserve"> </w:t>
      </w:r>
      <w:r w:rsidR="000903E7">
        <w:rPr>
          <w:rFonts w:ascii="Times New Roman" w:hAnsi="Times New Roman"/>
          <w:sz w:val="24"/>
          <w:szCs w:val="24"/>
        </w:rPr>
        <w:t>из них:</w:t>
      </w:r>
    </w:p>
    <w:p w:rsidR="00AC2BA2" w:rsidRDefault="000903E7" w:rsidP="000903E7">
      <w:pPr>
        <w:pStyle w:val="a3"/>
        <w:jc w:val="both"/>
        <w:rPr>
          <w:rFonts w:ascii="Times New Roman" w:hAnsi="Times New Roman"/>
          <w:sz w:val="24"/>
          <w:szCs w:val="24"/>
        </w:rPr>
      </w:pPr>
      <w:r>
        <w:rPr>
          <w:rFonts w:ascii="Times New Roman" w:hAnsi="Times New Roman"/>
          <w:sz w:val="24"/>
          <w:szCs w:val="24"/>
        </w:rPr>
        <w:t xml:space="preserve">  </w:t>
      </w:r>
      <w:r w:rsidRPr="00EE79C1">
        <w:rPr>
          <w:rFonts w:ascii="Times New Roman" w:hAnsi="Times New Roman"/>
          <w:sz w:val="24"/>
          <w:szCs w:val="24"/>
        </w:rPr>
        <w:t xml:space="preserve"> </w:t>
      </w:r>
      <w:r>
        <w:rPr>
          <w:rFonts w:ascii="Times New Roman" w:hAnsi="Times New Roman"/>
          <w:sz w:val="24"/>
          <w:szCs w:val="24"/>
        </w:rPr>
        <w:t xml:space="preserve"> </w:t>
      </w:r>
      <w:proofErr w:type="gramStart"/>
      <w:r w:rsidRPr="000903E7">
        <w:rPr>
          <w:rFonts w:ascii="Times New Roman" w:hAnsi="Times New Roman"/>
          <w:sz w:val="24"/>
          <w:szCs w:val="24"/>
        </w:rPr>
        <w:t>- у</w:t>
      </w:r>
      <w:r>
        <w:rPr>
          <w:rFonts w:ascii="Times New Roman" w:hAnsi="Times New Roman"/>
          <w:sz w:val="24"/>
          <w:szCs w:val="24"/>
        </w:rPr>
        <w:t>велич</w:t>
      </w:r>
      <w:r w:rsidRPr="000903E7">
        <w:rPr>
          <w:rFonts w:ascii="Times New Roman" w:hAnsi="Times New Roman"/>
          <w:sz w:val="24"/>
          <w:szCs w:val="24"/>
        </w:rPr>
        <w:t xml:space="preserve">ение бюджетных ассигнований в сумме </w:t>
      </w:r>
      <w:r>
        <w:rPr>
          <w:rFonts w:ascii="Times New Roman" w:hAnsi="Times New Roman"/>
          <w:sz w:val="24"/>
          <w:szCs w:val="24"/>
        </w:rPr>
        <w:t>654 800,00</w:t>
      </w:r>
      <w:r w:rsidRPr="000903E7">
        <w:rPr>
          <w:rFonts w:ascii="Times New Roman" w:hAnsi="Times New Roman"/>
          <w:sz w:val="24"/>
          <w:szCs w:val="24"/>
        </w:rPr>
        <w:t xml:space="preserve"> руб. по мероприятию</w:t>
      </w:r>
      <w:r w:rsidR="000C563E">
        <w:rPr>
          <w:rFonts w:ascii="Times New Roman" w:hAnsi="Times New Roman"/>
          <w:sz w:val="24"/>
          <w:szCs w:val="24"/>
        </w:rPr>
        <w:t xml:space="preserve"> </w:t>
      </w:r>
      <w:r w:rsidR="000C563E" w:rsidRPr="00226BF3">
        <w:rPr>
          <w:rFonts w:ascii="Times New Roman" w:hAnsi="Times New Roman"/>
          <w:sz w:val="24"/>
          <w:szCs w:val="24"/>
        </w:rPr>
        <w:t>1.1.2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w:t>
      </w:r>
      <w:r w:rsidR="000C563E" w:rsidRPr="00A365C5">
        <w:rPr>
          <w:rFonts w:ascii="Times New Roman" w:hAnsi="Times New Roman"/>
          <w:sz w:val="24"/>
          <w:szCs w:val="24"/>
        </w:rPr>
        <w:t xml:space="preserve">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w:t>
      </w:r>
      <w:proofErr w:type="gramEnd"/>
      <w:r w:rsidR="000C563E" w:rsidRPr="00A365C5">
        <w:rPr>
          <w:rFonts w:ascii="Times New Roman" w:hAnsi="Times New Roman"/>
          <w:sz w:val="24"/>
          <w:szCs w:val="24"/>
        </w:rPr>
        <w:t xml:space="preserve"> образовательными стандартами» на</w:t>
      </w:r>
      <w:r w:rsidR="000C563E" w:rsidRPr="00683A8C">
        <w:rPr>
          <w:rFonts w:ascii="Times New Roman" w:hAnsi="Times New Roman"/>
          <w:sz w:val="20"/>
          <w:szCs w:val="20"/>
        </w:rPr>
        <w:t xml:space="preserve"> </w:t>
      </w:r>
      <w:r w:rsidR="000C563E" w:rsidRPr="00683A8C">
        <w:rPr>
          <w:rFonts w:ascii="Times New Roman" w:hAnsi="Times New Roman"/>
          <w:sz w:val="24"/>
          <w:szCs w:val="24"/>
        </w:rPr>
        <w:t>региональные выплаты административно-хозяйственному и учебно-вспомогательному персоналу</w:t>
      </w:r>
      <w:r w:rsidR="00AC2BA2" w:rsidRPr="000903E7">
        <w:rPr>
          <w:rFonts w:ascii="Times New Roman" w:hAnsi="Times New Roman"/>
          <w:sz w:val="24"/>
          <w:szCs w:val="24"/>
        </w:rPr>
        <w:t>;</w:t>
      </w:r>
    </w:p>
    <w:p w:rsidR="000C563E" w:rsidRDefault="00B86CF6" w:rsidP="000C563E">
      <w:pPr>
        <w:pStyle w:val="a3"/>
        <w:ind w:firstLine="709"/>
        <w:jc w:val="both"/>
        <w:rPr>
          <w:rFonts w:ascii="Times New Roman" w:hAnsi="Times New Roman"/>
          <w:sz w:val="24"/>
          <w:szCs w:val="24"/>
        </w:rPr>
      </w:pPr>
      <w:proofErr w:type="gramStart"/>
      <w:r>
        <w:rPr>
          <w:rFonts w:ascii="Times New Roman" w:hAnsi="Times New Roman"/>
          <w:sz w:val="24"/>
          <w:szCs w:val="24"/>
        </w:rPr>
        <w:t>-</w:t>
      </w:r>
      <w:r w:rsidR="000C563E" w:rsidRPr="000903E7">
        <w:rPr>
          <w:rFonts w:ascii="Times New Roman" w:hAnsi="Times New Roman"/>
          <w:sz w:val="24"/>
          <w:szCs w:val="24"/>
        </w:rPr>
        <w:t xml:space="preserve"> у</w:t>
      </w:r>
      <w:r w:rsidR="000C563E">
        <w:rPr>
          <w:rFonts w:ascii="Times New Roman" w:hAnsi="Times New Roman"/>
          <w:sz w:val="24"/>
          <w:szCs w:val="24"/>
        </w:rPr>
        <w:t>велич</w:t>
      </w:r>
      <w:r w:rsidR="000C563E" w:rsidRPr="000903E7">
        <w:rPr>
          <w:rFonts w:ascii="Times New Roman" w:hAnsi="Times New Roman"/>
          <w:sz w:val="24"/>
          <w:szCs w:val="24"/>
        </w:rPr>
        <w:t>ение бюджетных ассигнований в сумме</w:t>
      </w:r>
      <w:r w:rsidR="000C563E">
        <w:rPr>
          <w:rFonts w:ascii="Times New Roman" w:hAnsi="Times New Roman"/>
          <w:sz w:val="24"/>
          <w:szCs w:val="24"/>
        </w:rPr>
        <w:t xml:space="preserve"> 1 285 511,31</w:t>
      </w:r>
      <w:r w:rsidR="000C563E" w:rsidRPr="000903E7">
        <w:rPr>
          <w:rFonts w:ascii="Times New Roman" w:hAnsi="Times New Roman"/>
          <w:sz w:val="24"/>
          <w:szCs w:val="24"/>
        </w:rPr>
        <w:t xml:space="preserve"> руб. по мероприятию</w:t>
      </w:r>
      <w:r w:rsidR="000C563E">
        <w:rPr>
          <w:rFonts w:ascii="Times New Roman" w:hAnsi="Times New Roman"/>
          <w:sz w:val="24"/>
          <w:szCs w:val="24"/>
        </w:rPr>
        <w:t xml:space="preserve"> </w:t>
      </w:r>
      <w:r w:rsidR="000C563E" w:rsidRPr="00623A69">
        <w:rPr>
          <w:rFonts w:ascii="Times New Roman" w:hAnsi="Times New Roman"/>
          <w:sz w:val="24"/>
          <w:szCs w:val="24"/>
        </w:rPr>
        <w:t>1.1.3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w:t>
      </w:r>
      <w:proofErr w:type="gramEnd"/>
      <w:r w:rsidR="000C563E" w:rsidRPr="00623A69">
        <w:rPr>
          <w:rFonts w:ascii="Times New Roman" w:hAnsi="Times New Roman"/>
          <w:sz w:val="24"/>
          <w:szCs w:val="24"/>
        </w:rPr>
        <w:t xml:space="preserve"> образовательными стандартами</w:t>
      </w:r>
      <w:r w:rsidR="000C563E" w:rsidRPr="00A365C5">
        <w:rPr>
          <w:rFonts w:ascii="Times New Roman" w:hAnsi="Times New Roman"/>
          <w:sz w:val="24"/>
          <w:szCs w:val="24"/>
        </w:rPr>
        <w:t xml:space="preserve">» </w:t>
      </w:r>
      <w:r w:rsidR="000C563E" w:rsidRPr="00683A8C">
        <w:rPr>
          <w:rFonts w:ascii="Times New Roman" w:hAnsi="Times New Roman"/>
          <w:sz w:val="24"/>
          <w:szCs w:val="24"/>
        </w:rPr>
        <w:t xml:space="preserve">на повышение </w:t>
      </w:r>
      <w:proofErr w:type="gramStart"/>
      <w:r w:rsidR="000C563E" w:rsidRPr="00683A8C">
        <w:rPr>
          <w:rFonts w:ascii="Times New Roman" w:hAnsi="Times New Roman"/>
          <w:sz w:val="24"/>
          <w:szCs w:val="24"/>
        </w:rPr>
        <w:t>размеров оплаты труда</w:t>
      </w:r>
      <w:proofErr w:type="gramEnd"/>
      <w:r w:rsidR="000C563E" w:rsidRPr="00683A8C">
        <w:rPr>
          <w:rFonts w:ascii="Times New Roman" w:hAnsi="Times New Roman"/>
          <w:sz w:val="24"/>
          <w:szCs w:val="24"/>
        </w:rPr>
        <w:t xml:space="preserve"> педагогического персонала</w:t>
      </w:r>
      <w:r w:rsidR="000C563E">
        <w:rPr>
          <w:rFonts w:ascii="Times New Roman" w:hAnsi="Times New Roman"/>
          <w:sz w:val="24"/>
          <w:szCs w:val="24"/>
        </w:rPr>
        <w:t>, реализующих программы дошкольного</w:t>
      </w:r>
      <w:r w:rsidR="000C563E" w:rsidRPr="00683A8C">
        <w:rPr>
          <w:rFonts w:ascii="Times New Roman" w:hAnsi="Times New Roman"/>
          <w:sz w:val="24"/>
          <w:szCs w:val="24"/>
        </w:rPr>
        <w:t xml:space="preserve"> образова</w:t>
      </w:r>
      <w:r w:rsidR="000C563E">
        <w:rPr>
          <w:rFonts w:ascii="Times New Roman" w:hAnsi="Times New Roman"/>
          <w:sz w:val="24"/>
          <w:szCs w:val="24"/>
        </w:rPr>
        <w:t>н</w:t>
      </w:r>
      <w:r w:rsidR="000C563E" w:rsidRPr="00683A8C">
        <w:rPr>
          <w:rFonts w:ascii="Times New Roman" w:hAnsi="Times New Roman"/>
          <w:sz w:val="24"/>
          <w:szCs w:val="24"/>
        </w:rPr>
        <w:t>и</w:t>
      </w:r>
      <w:r w:rsidR="000C563E">
        <w:rPr>
          <w:rFonts w:ascii="Times New Roman" w:hAnsi="Times New Roman"/>
          <w:sz w:val="24"/>
          <w:szCs w:val="24"/>
        </w:rPr>
        <w:t>я</w:t>
      </w:r>
      <w:r w:rsidR="000C563E" w:rsidRPr="00683A8C">
        <w:rPr>
          <w:rFonts w:ascii="Times New Roman" w:hAnsi="Times New Roman"/>
          <w:sz w:val="24"/>
          <w:szCs w:val="24"/>
        </w:rPr>
        <w:t>;</w:t>
      </w:r>
    </w:p>
    <w:p w:rsidR="00B86CF6" w:rsidRPr="00B86CF6" w:rsidRDefault="00B86CF6" w:rsidP="00B86CF6">
      <w:pPr>
        <w:pStyle w:val="a3"/>
        <w:jc w:val="both"/>
        <w:rPr>
          <w:rFonts w:ascii="Times New Roman" w:hAnsi="Times New Roman"/>
          <w:sz w:val="24"/>
          <w:szCs w:val="24"/>
        </w:rPr>
      </w:pPr>
      <w:r w:rsidRPr="00B86CF6">
        <w:rPr>
          <w:rFonts w:ascii="Times New Roman" w:hAnsi="Times New Roman"/>
          <w:sz w:val="24"/>
          <w:szCs w:val="24"/>
        </w:rPr>
        <w:t xml:space="preserve">          </w:t>
      </w:r>
      <w:proofErr w:type="gramStart"/>
      <w:r w:rsidRPr="00B86CF6">
        <w:rPr>
          <w:rFonts w:ascii="Times New Roman" w:hAnsi="Times New Roman"/>
          <w:sz w:val="24"/>
          <w:szCs w:val="24"/>
        </w:rPr>
        <w:t xml:space="preserve">- увеличение бюджетных ассигнований в сумме 2 400,00 руб. на новое мероприятие 1.1.6 </w:t>
      </w:r>
      <w:r w:rsidRPr="00B86CF6">
        <w:rPr>
          <w:rFonts w:ascii="Times New Roman" w:hAnsi="Times New Roman"/>
          <w:sz w:val="24"/>
          <w:szCs w:val="24"/>
          <w:shd w:val="clear" w:color="auto" w:fill="FFFFFF" w:themeFill="background1"/>
        </w:rPr>
        <w:t>«Финансовое обеспечение (возмещение)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 на финансовое обеспечение (возмещение) расходов, связанных с освобождением от платы, взимаемой за присмотр и уход за детьми  из семей лиц, принимающих участие</w:t>
      </w:r>
      <w:proofErr w:type="gramEnd"/>
      <w:r w:rsidRPr="00B86CF6">
        <w:rPr>
          <w:rFonts w:ascii="Times New Roman" w:hAnsi="Times New Roman"/>
          <w:sz w:val="24"/>
          <w:szCs w:val="24"/>
          <w:shd w:val="clear" w:color="auto" w:fill="FFFFFF" w:themeFill="background1"/>
        </w:rPr>
        <w:t xml:space="preserve"> в специальной военной операции;</w:t>
      </w:r>
    </w:p>
    <w:p w:rsidR="000C563E" w:rsidRPr="00516A97" w:rsidRDefault="000C563E" w:rsidP="000C563E">
      <w:pPr>
        <w:pStyle w:val="a3"/>
        <w:jc w:val="both"/>
        <w:rPr>
          <w:rFonts w:ascii="Times New Roman" w:hAnsi="Times New Roman"/>
          <w:sz w:val="24"/>
          <w:szCs w:val="24"/>
        </w:rPr>
      </w:pPr>
      <w:r>
        <w:rPr>
          <w:rFonts w:ascii="Times New Roman" w:hAnsi="Times New Roman"/>
          <w:sz w:val="24"/>
          <w:szCs w:val="24"/>
        </w:rPr>
        <w:t xml:space="preserve">          </w:t>
      </w:r>
      <w:proofErr w:type="gramStart"/>
      <w:r w:rsidRPr="000903E7">
        <w:rPr>
          <w:rFonts w:ascii="Times New Roman" w:hAnsi="Times New Roman"/>
          <w:sz w:val="24"/>
          <w:szCs w:val="24"/>
        </w:rPr>
        <w:t>- у</w:t>
      </w:r>
      <w:r>
        <w:rPr>
          <w:rFonts w:ascii="Times New Roman" w:hAnsi="Times New Roman"/>
          <w:sz w:val="24"/>
          <w:szCs w:val="24"/>
        </w:rPr>
        <w:t>меньш</w:t>
      </w:r>
      <w:r w:rsidRPr="000903E7">
        <w:rPr>
          <w:rFonts w:ascii="Times New Roman" w:hAnsi="Times New Roman"/>
          <w:sz w:val="24"/>
          <w:szCs w:val="24"/>
        </w:rPr>
        <w:t>ение бюджетных ассигнований в сумме</w:t>
      </w:r>
      <w:r>
        <w:rPr>
          <w:rFonts w:ascii="Times New Roman" w:hAnsi="Times New Roman"/>
          <w:sz w:val="24"/>
          <w:szCs w:val="24"/>
        </w:rPr>
        <w:t xml:space="preserve"> 86 500,00</w:t>
      </w:r>
      <w:r w:rsidRPr="000903E7">
        <w:rPr>
          <w:rFonts w:ascii="Times New Roman" w:hAnsi="Times New Roman"/>
          <w:sz w:val="24"/>
          <w:szCs w:val="24"/>
        </w:rPr>
        <w:t xml:space="preserve"> руб. по мероприятию</w:t>
      </w:r>
      <w:r>
        <w:rPr>
          <w:rFonts w:ascii="Times New Roman" w:hAnsi="Times New Roman"/>
          <w:sz w:val="24"/>
          <w:szCs w:val="24"/>
        </w:rPr>
        <w:t xml:space="preserve"> </w:t>
      </w:r>
      <w:r w:rsidRPr="00516A97">
        <w:rPr>
          <w:rFonts w:ascii="Times New Roman" w:hAnsi="Times New Roman"/>
          <w:sz w:val="24"/>
          <w:szCs w:val="24"/>
        </w:rPr>
        <w:t>1.2 «Выполнение государственных полномочий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 выплату компенсации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 в связи с уменьшением числа получателей компенсации;</w:t>
      </w:r>
      <w:proofErr w:type="gramEnd"/>
    </w:p>
    <w:p w:rsidR="000C563E" w:rsidRPr="00A2729A" w:rsidRDefault="000C563E" w:rsidP="000C563E">
      <w:pPr>
        <w:pStyle w:val="a3"/>
        <w:jc w:val="both"/>
        <w:rPr>
          <w:rFonts w:ascii="Times New Roman" w:hAnsi="Times New Roman"/>
          <w:sz w:val="24"/>
          <w:szCs w:val="24"/>
        </w:rPr>
      </w:pPr>
      <w:r>
        <w:rPr>
          <w:rFonts w:ascii="Times New Roman" w:hAnsi="Times New Roman"/>
          <w:sz w:val="24"/>
          <w:szCs w:val="24"/>
        </w:rPr>
        <w:t xml:space="preserve">          </w:t>
      </w:r>
      <w:proofErr w:type="gramStart"/>
      <w:r w:rsidRPr="000903E7">
        <w:rPr>
          <w:rFonts w:ascii="Times New Roman" w:hAnsi="Times New Roman"/>
          <w:sz w:val="24"/>
          <w:szCs w:val="24"/>
        </w:rPr>
        <w:t>- у</w:t>
      </w:r>
      <w:r>
        <w:rPr>
          <w:rFonts w:ascii="Times New Roman" w:hAnsi="Times New Roman"/>
          <w:sz w:val="24"/>
          <w:szCs w:val="24"/>
        </w:rPr>
        <w:t>велич</w:t>
      </w:r>
      <w:r w:rsidRPr="000903E7">
        <w:rPr>
          <w:rFonts w:ascii="Times New Roman" w:hAnsi="Times New Roman"/>
          <w:sz w:val="24"/>
          <w:szCs w:val="24"/>
        </w:rPr>
        <w:t>ение бюджетных ассигнований в сумме</w:t>
      </w:r>
      <w:r>
        <w:rPr>
          <w:rFonts w:ascii="Times New Roman" w:hAnsi="Times New Roman"/>
          <w:sz w:val="24"/>
          <w:szCs w:val="24"/>
        </w:rPr>
        <w:t xml:space="preserve"> 8 734 289,26</w:t>
      </w:r>
      <w:r w:rsidRPr="000903E7">
        <w:rPr>
          <w:rFonts w:ascii="Times New Roman" w:hAnsi="Times New Roman"/>
          <w:sz w:val="24"/>
          <w:szCs w:val="24"/>
        </w:rPr>
        <w:t xml:space="preserve"> руб. по мероприятию</w:t>
      </w:r>
      <w:r>
        <w:rPr>
          <w:rFonts w:ascii="Times New Roman" w:hAnsi="Times New Roman"/>
          <w:sz w:val="24"/>
          <w:szCs w:val="24"/>
        </w:rPr>
        <w:t xml:space="preserve"> </w:t>
      </w:r>
      <w:r w:rsidRPr="00A251D4">
        <w:rPr>
          <w:rFonts w:ascii="Times New Roman" w:hAnsi="Times New Roman"/>
          <w:sz w:val="24"/>
          <w:szCs w:val="24"/>
        </w:rPr>
        <w:t>2.1.2 «Обеспечение государственных гарантий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w:t>
      </w:r>
      <w:proofErr w:type="gramEnd"/>
      <w:r w:rsidRPr="00A251D4">
        <w:rPr>
          <w:rFonts w:ascii="Times New Roman" w:hAnsi="Times New Roman"/>
          <w:sz w:val="24"/>
          <w:szCs w:val="24"/>
        </w:rPr>
        <w:t xml:space="preserve"> с федеральными государственными образовательными стандартами» на повышение </w:t>
      </w:r>
      <w:proofErr w:type="gramStart"/>
      <w:r w:rsidRPr="00A251D4">
        <w:rPr>
          <w:rFonts w:ascii="Times New Roman" w:hAnsi="Times New Roman"/>
          <w:sz w:val="24"/>
          <w:szCs w:val="24"/>
        </w:rPr>
        <w:t>размеров оплаты труда</w:t>
      </w:r>
      <w:proofErr w:type="gramEnd"/>
      <w:r w:rsidRPr="00A251D4">
        <w:rPr>
          <w:rFonts w:ascii="Times New Roman" w:hAnsi="Times New Roman"/>
          <w:sz w:val="24"/>
          <w:szCs w:val="24"/>
        </w:rPr>
        <w:t xml:space="preserve"> педагогического персонала образовательных учреждений</w:t>
      </w:r>
      <w:r w:rsidR="00A2729A">
        <w:rPr>
          <w:rFonts w:ascii="Times New Roman" w:hAnsi="Times New Roman"/>
          <w:sz w:val="24"/>
          <w:szCs w:val="24"/>
        </w:rPr>
        <w:t>,</w:t>
      </w:r>
      <w:r w:rsidRPr="00A251D4">
        <w:rPr>
          <w:rFonts w:ascii="Times New Roman" w:hAnsi="Times New Roman"/>
          <w:sz w:val="24"/>
          <w:szCs w:val="24"/>
        </w:rPr>
        <w:t xml:space="preserve"> </w:t>
      </w:r>
      <w:r w:rsidR="00A2729A" w:rsidRPr="00A2729A">
        <w:rPr>
          <w:rFonts w:ascii="Times New Roman" w:hAnsi="Times New Roman"/>
          <w:sz w:val="24"/>
          <w:szCs w:val="24"/>
        </w:rPr>
        <w:t>реализующих программы общего образования в связи с изменением числа обучающихся, изменением количества классов;</w:t>
      </w:r>
    </w:p>
    <w:p w:rsidR="00A2729A" w:rsidRPr="00A251D4" w:rsidRDefault="000C563E" w:rsidP="00A2729A">
      <w:pPr>
        <w:pStyle w:val="a3"/>
        <w:ind w:firstLine="709"/>
        <w:jc w:val="both"/>
        <w:rPr>
          <w:rFonts w:ascii="Times New Roman" w:hAnsi="Times New Roman"/>
          <w:sz w:val="24"/>
          <w:szCs w:val="24"/>
        </w:rPr>
      </w:pPr>
      <w:proofErr w:type="gramStart"/>
      <w:r w:rsidRPr="000903E7">
        <w:rPr>
          <w:rFonts w:ascii="Times New Roman" w:hAnsi="Times New Roman"/>
          <w:sz w:val="24"/>
          <w:szCs w:val="24"/>
        </w:rPr>
        <w:t>- у</w:t>
      </w:r>
      <w:r>
        <w:rPr>
          <w:rFonts w:ascii="Times New Roman" w:hAnsi="Times New Roman"/>
          <w:sz w:val="24"/>
          <w:szCs w:val="24"/>
        </w:rPr>
        <w:t>велич</w:t>
      </w:r>
      <w:r w:rsidRPr="000903E7">
        <w:rPr>
          <w:rFonts w:ascii="Times New Roman" w:hAnsi="Times New Roman"/>
          <w:sz w:val="24"/>
          <w:szCs w:val="24"/>
        </w:rPr>
        <w:t>ение бюджетных ассигнований в сумме</w:t>
      </w:r>
      <w:r w:rsidR="00A2729A">
        <w:rPr>
          <w:rFonts w:ascii="Times New Roman" w:hAnsi="Times New Roman"/>
          <w:sz w:val="24"/>
          <w:szCs w:val="24"/>
        </w:rPr>
        <w:t xml:space="preserve"> 2 945 700</w:t>
      </w:r>
      <w:r>
        <w:rPr>
          <w:rFonts w:ascii="Times New Roman" w:hAnsi="Times New Roman"/>
          <w:sz w:val="24"/>
          <w:szCs w:val="24"/>
        </w:rPr>
        <w:t>,00</w:t>
      </w:r>
      <w:r w:rsidRPr="000903E7">
        <w:rPr>
          <w:rFonts w:ascii="Times New Roman" w:hAnsi="Times New Roman"/>
          <w:sz w:val="24"/>
          <w:szCs w:val="24"/>
        </w:rPr>
        <w:t xml:space="preserve"> руб. по мероприятию</w:t>
      </w:r>
      <w:r w:rsidR="00A2729A">
        <w:rPr>
          <w:rFonts w:ascii="Times New Roman" w:hAnsi="Times New Roman"/>
          <w:sz w:val="24"/>
          <w:szCs w:val="24"/>
        </w:rPr>
        <w:t xml:space="preserve"> 2.1.3 </w:t>
      </w:r>
      <w:r w:rsidR="00A2729A" w:rsidRPr="00A251D4">
        <w:rPr>
          <w:rFonts w:ascii="Times New Roman" w:hAnsi="Times New Roman"/>
          <w:sz w:val="24"/>
          <w:szCs w:val="24"/>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w:t>
      </w:r>
      <w:proofErr w:type="gramEnd"/>
      <w:r w:rsidR="00A2729A" w:rsidRPr="00A251D4">
        <w:rPr>
          <w:rFonts w:ascii="Times New Roman" w:hAnsi="Times New Roman"/>
          <w:sz w:val="24"/>
          <w:szCs w:val="24"/>
        </w:rPr>
        <w:t xml:space="preserve"> </w:t>
      </w:r>
      <w:proofErr w:type="gramStart"/>
      <w:r w:rsidR="00A2729A" w:rsidRPr="00A251D4">
        <w:rPr>
          <w:rFonts w:ascii="Times New Roman" w:hAnsi="Times New Roman"/>
          <w:sz w:val="24"/>
          <w:szCs w:val="24"/>
        </w:rPr>
        <w:t>соответствии</w:t>
      </w:r>
      <w:proofErr w:type="gramEnd"/>
      <w:r w:rsidR="00A2729A" w:rsidRPr="00A251D4">
        <w:rPr>
          <w:rFonts w:ascii="Times New Roman" w:hAnsi="Times New Roman"/>
          <w:sz w:val="24"/>
          <w:szCs w:val="24"/>
        </w:rPr>
        <w:t xml:space="preserve"> с федеральными государственными образовательными стандартами» на региональные выплаты административно-хозяйственному и учебно-вспомогательному персоналу общеобразовательных учреждений;</w:t>
      </w:r>
    </w:p>
    <w:p w:rsidR="00A2729A" w:rsidRPr="00A2729A" w:rsidRDefault="00A2729A" w:rsidP="00A2729A">
      <w:pPr>
        <w:pStyle w:val="a3"/>
        <w:jc w:val="both"/>
        <w:rPr>
          <w:rFonts w:ascii="Times New Roman" w:hAnsi="Times New Roman"/>
          <w:sz w:val="24"/>
          <w:szCs w:val="24"/>
          <w:shd w:val="clear" w:color="auto" w:fill="FFFFFF" w:themeFill="background1"/>
        </w:rPr>
      </w:pPr>
      <w:r>
        <w:rPr>
          <w:sz w:val="24"/>
          <w:szCs w:val="24"/>
        </w:rPr>
        <w:lastRenderedPageBreak/>
        <w:t xml:space="preserve">          </w:t>
      </w:r>
      <w:proofErr w:type="gramStart"/>
      <w:r w:rsidR="000C563E" w:rsidRPr="00A2729A">
        <w:rPr>
          <w:rFonts w:ascii="Times New Roman" w:hAnsi="Times New Roman"/>
          <w:sz w:val="24"/>
          <w:szCs w:val="24"/>
        </w:rPr>
        <w:t>- увеличение бюджетных ассигнований в сумме</w:t>
      </w:r>
      <w:r w:rsidRPr="00A2729A">
        <w:rPr>
          <w:rFonts w:ascii="Times New Roman" w:hAnsi="Times New Roman"/>
          <w:sz w:val="24"/>
          <w:szCs w:val="24"/>
        </w:rPr>
        <w:t xml:space="preserve"> 86 700</w:t>
      </w:r>
      <w:r w:rsidR="000C563E" w:rsidRPr="00A2729A">
        <w:rPr>
          <w:rFonts w:ascii="Times New Roman" w:hAnsi="Times New Roman"/>
          <w:sz w:val="24"/>
          <w:szCs w:val="24"/>
        </w:rPr>
        <w:t xml:space="preserve">,00 руб. </w:t>
      </w:r>
      <w:r w:rsidRPr="00A2729A">
        <w:rPr>
          <w:rFonts w:ascii="Times New Roman" w:hAnsi="Times New Roman"/>
          <w:sz w:val="24"/>
          <w:szCs w:val="24"/>
        </w:rPr>
        <w:t>на новое</w:t>
      </w:r>
      <w:r w:rsidR="000C563E" w:rsidRPr="00A2729A">
        <w:rPr>
          <w:rFonts w:ascii="Times New Roman" w:hAnsi="Times New Roman"/>
          <w:sz w:val="24"/>
          <w:szCs w:val="24"/>
        </w:rPr>
        <w:t xml:space="preserve"> мероприяти</w:t>
      </w:r>
      <w:r w:rsidRPr="00A2729A">
        <w:rPr>
          <w:rFonts w:ascii="Times New Roman" w:hAnsi="Times New Roman"/>
          <w:sz w:val="24"/>
          <w:szCs w:val="24"/>
        </w:rPr>
        <w:t xml:space="preserve">е 2.1.7 </w:t>
      </w:r>
      <w:r w:rsidRPr="00A2729A">
        <w:rPr>
          <w:rFonts w:ascii="Times New Roman" w:hAnsi="Times New Roman"/>
          <w:sz w:val="24"/>
          <w:szCs w:val="24"/>
          <w:shd w:val="clear" w:color="auto" w:fill="FFFFFF" w:themeFill="background1"/>
        </w:rPr>
        <w:t xml:space="preserve">«Финансовое обеспечение (возмещение)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 на финансовое обеспечение (возмещение) расходов, связанных с обеспечением детей, обучающихся в 5-11 классах горячим питанием;                          </w:t>
      </w:r>
      <w:proofErr w:type="gramEnd"/>
    </w:p>
    <w:p w:rsidR="000C563E" w:rsidRPr="000903E7" w:rsidRDefault="00A2729A" w:rsidP="000C563E">
      <w:pPr>
        <w:pStyle w:val="a3"/>
        <w:jc w:val="both"/>
        <w:rPr>
          <w:rFonts w:ascii="Times New Roman" w:hAnsi="Times New Roman"/>
          <w:sz w:val="24"/>
          <w:szCs w:val="24"/>
        </w:rPr>
      </w:pPr>
      <w:r>
        <w:rPr>
          <w:rFonts w:ascii="Times New Roman" w:hAnsi="Times New Roman"/>
          <w:sz w:val="24"/>
          <w:szCs w:val="24"/>
        </w:rPr>
        <w:t xml:space="preserve">          </w:t>
      </w:r>
      <w:proofErr w:type="gramStart"/>
      <w:r w:rsidR="000C563E" w:rsidRPr="000903E7">
        <w:rPr>
          <w:rFonts w:ascii="Times New Roman" w:hAnsi="Times New Roman"/>
          <w:sz w:val="24"/>
          <w:szCs w:val="24"/>
        </w:rPr>
        <w:t>- у</w:t>
      </w:r>
      <w:r w:rsidR="000C563E">
        <w:rPr>
          <w:rFonts w:ascii="Times New Roman" w:hAnsi="Times New Roman"/>
          <w:sz w:val="24"/>
          <w:szCs w:val="24"/>
        </w:rPr>
        <w:t>велич</w:t>
      </w:r>
      <w:r w:rsidR="000C563E" w:rsidRPr="000903E7">
        <w:rPr>
          <w:rFonts w:ascii="Times New Roman" w:hAnsi="Times New Roman"/>
          <w:sz w:val="24"/>
          <w:szCs w:val="24"/>
        </w:rPr>
        <w:t>ение бюджетных ассигнований в сумме</w:t>
      </w:r>
      <w:r>
        <w:rPr>
          <w:rFonts w:ascii="Times New Roman" w:hAnsi="Times New Roman"/>
          <w:sz w:val="24"/>
          <w:szCs w:val="24"/>
        </w:rPr>
        <w:t xml:space="preserve"> 218 010,43</w:t>
      </w:r>
      <w:r w:rsidR="000C563E" w:rsidRPr="000903E7">
        <w:rPr>
          <w:rFonts w:ascii="Times New Roman" w:hAnsi="Times New Roman"/>
          <w:sz w:val="24"/>
          <w:szCs w:val="24"/>
        </w:rPr>
        <w:t xml:space="preserve"> руб. по мероприятию</w:t>
      </w:r>
      <w:r>
        <w:rPr>
          <w:rFonts w:ascii="Times New Roman" w:hAnsi="Times New Roman"/>
          <w:sz w:val="24"/>
          <w:szCs w:val="24"/>
        </w:rPr>
        <w:t xml:space="preserve"> 3.1.2</w:t>
      </w:r>
      <w:r w:rsidR="00B05714" w:rsidRPr="002C2E7A">
        <w:rPr>
          <w:rFonts w:ascii="Times New Roman" w:hAnsi="Times New Roman"/>
          <w:sz w:val="24"/>
          <w:szCs w:val="24"/>
        </w:rPr>
        <w:t xml:space="preserve">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w:t>
      </w:r>
      <w:proofErr w:type="gramEnd"/>
      <w:r w:rsidR="00B05714" w:rsidRPr="002C2E7A">
        <w:rPr>
          <w:rFonts w:ascii="Times New Roman" w:hAnsi="Times New Roman"/>
          <w:sz w:val="24"/>
          <w:szCs w:val="24"/>
        </w:rPr>
        <w:t xml:space="preserve"> с федеральными государственными образовательными стандартами» на повышение </w:t>
      </w:r>
      <w:proofErr w:type="gramStart"/>
      <w:r w:rsidR="00B05714" w:rsidRPr="002C2E7A">
        <w:rPr>
          <w:rFonts w:ascii="Times New Roman" w:hAnsi="Times New Roman"/>
          <w:sz w:val="24"/>
          <w:szCs w:val="24"/>
        </w:rPr>
        <w:t>размеров оплаты труда педагогического персонала учреждений дополнительного образования</w:t>
      </w:r>
      <w:proofErr w:type="gramEnd"/>
      <w:r w:rsidR="00B05714">
        <w:rPr>
          <w:rFonts w:ascii="Times New Roman" w:hAnsi="Times New Roman"/>
          <w:sz w:val="24"/>
          <w:szCs w:val="24"/>
        </w:rPr>
        <w:t>.</w:t>
      </w:r>
    </w:p>
    <w:p w:rsidR="000C563E" w:rsidRPr="000903E7" w:rsidRDefault="000C563E" w:rsidP="000903E7">
      <w:pPr>
        <w:pStyle w:val="a3"/>
        <w:jc w:val="both"/>
        <w:rPr>
          <w:rFonts w:ascii="Times New Roman" w:hAnsi="Times New Roman"/>
          <w:sz w:val="24"/>
          <w:szCs w:val="24"/>
        </w:rPr>
      </w:pPr>
      <w:r>
        <w:rPr>
          <w:rFonts w:ascii="Times New Roman" w:hAnsi="Times New Roman"/>
          <w:sz w:val="24"/>
          <w:szCs w:val="24"/>
        </w:rPr>
        <w:t xml:space="preserve">  </w:t>
      </w:r>
      <w:r w:rsidRPr="00EE79C1">
        <w:rPr>
          <w:rFonts w:ascii="Times New Roman" w:hAnsi="Times New Roman"/>
          <w:sz w:val="24"/>
          <w:szCs w:val="24"/>
        </w:rPr>
        <w:t xml:space="preserve"> </w:t>
      </w:r>
      <w:r>
        <w:rPr>
          <w:rFonts w:ascii="Times New Roman" w:hAnsi="Times New Roman"/>
          <w:sz w:val="24"/>
          <w:szCs w:val="24"/>
        </w:rPr>
        <w:t xml:space="preserve"> </w:t>
      </w:r>
    </w:p>
    <w:p w:rsidR="006E2A19" w:rsidRDefault="00AC2BA2" w:rsidP="006E2A19">
      <w:pPr>
        <w:pStyle w:val="a3"/>
        <w:numPr>
          <w:ilvl w:val="0"/>
          <w:numId w:val="27"/>
        </w:numPr>
        <w:jc w:val="both"/>
        <w:rPr>
          <w:rFonts w:ascii="Times New Roman" w:hAnsi="Times New Roman"/>
          <w:sz w:val="24"/>
          <w:szCs w:val="24"/>
        </w:rPr>
      </w:pPr>
      <w:r>
        <w:rPr>
          <w:rFonts w:ascii="Times New Roman" w:hAnsi="Times New Roman"/>
          <w:sz w:val="24"/>
          <w:szCs w:val="24"/>
        </w:rPr>
        <w:t>уменьшение</w:t>
      </w:r>
      <w:r w:rsidRPr="00C32F9E">
        <w:rPr>
          <w:rFonts w:ascii="Times New Roman" w:hAnsi="Times New Roman"/>
          <w:sz w:val="24"/>
          <w:szCs w:val="24"/>
        </w:rPr>
        <w:t xml:space="preserve"> </w:t>
      </w:r>
      <w:r w:rsidRPr="00B62DE2">
        <w:rPr>
          <w:rFonts w:ascii="Times New Roman" w:hAnsi="Times New Roman"/>
          <w:sz w:val="24"/>
          <w:szCs w:val="24"/>
        </w:rPr>
        <w:t xml:space="preserve">за счет средств бюджета </w:t>
      </w:r>
      <w:r>
        <w:rPr>
          <w:rFonts w:ascii="Times New Roman" w:hAnsi="Times New Roman"/>
          <w:sz w:val="24"/>
          <w:szCs w:val="24"/>
        </w:rPr>
        <w:t>округа в сумме</w:t>
      </w:r>
      <w:r w:rsidRPr="00B62DE2">
        <w:rPr>
          <w:rFonts w:ascii="Times New Roman" w:hAnsi="Times New Roman"/>
          <w:sz w:val="24"/>
          <w:szCs w:val="24"/>
        </w:rPr>
        <w:t xml:space="preserve"> </w:t>
      </w:r>
      <w:r>
        <w:rPr>
          <w:rFonts w:ascii="Times New Roman" w:hAnsi="Times New Roman"/>
          <w:sz w:val="24"/>
          <w:szCs w:val="24"/>
        </w:rPr>
        <w:t xml:space="preserve">2 716 113,26 </w:t>
      </w:r>
      <w:r w:rsidRPr="00B62DE2">
        <w:rPr>
          <w:rFonts w:ascii="Times New Roman" w:hAnsi="Times New Roman"/>
          <w:sz w:val="24"/>
          <w:szCs w:val="24"/>
        </w:rPr>
        <w:t>руб. (</w:t>
      </w:r>
      <w:r>
        <w:rPr>
          <w:rFonts w:ascii="Times New Roman" w:hAnsi="Times New Roman"/>
          <w:sz w:val="24"/>
          <w:szCs w:val="24"/>
        </w:rPr>
        <w:t>1,51</w:t>
      </w:r>
      <w:r w:rsidRPr="00B62DE2">
        <w:rPr>
          <w:rFonts w:ascii="Times New Roman" w:hAnsi="Times New Roman"/>
          <w:sz w:val="24"/>
          <w:szCs w:val="24"/>
        </w:rPr>
        <w:t>%)</w:t>
      </w:r>
      <w:r w:rsidR="006E2A19">
        <w:rPr>
          <w:rFonts w:ascii="Times New Roman" w:hAnsi="Times New Roman"/>
          <w:sz w:val="24"/>
          <w:szCs w:val="24"/>
        </w:rPr>
        <w:t>,</w:t>
      </w:r>
      <w:r w:rsidR="006E2A19" w:rsidRPr="006E2A19">
        <w:rPr>
          <w:rFonts w:ascii="Times New Roman" w:hAnsi="Times New Roman"/>
          <w:sz w:val="24"/>
          <w:szCs w:val="24"/>
        </w:rPr>
        <w:t xml:space="preserve"> </w:t>
      </w:r>
      <w:r w:rsidR="006E2A19">
        <w:rPr>
          <w:rFonts w:ascii="Times New Roman" w:hAnsi="Times New Roman"/>
          <w:sz w:val="24"/>
          <w:szCs w:val="24"/>
        </w:rPr>
        <w:t>из них:</w:t>
      </w:r>
    </w:p>
    <w:p w:rsidR="00AC2BA2" w:rsidRDefault="006E2A19" w:rsidP="006E2A19">
      <w:pPr>
        <w:pStyle w:val="a3"/>
        <w:jc w:val="both"/>
        <w:rPr>
          <w:rFonts w:ascii="Times New Roman" w:hAnsi="Times New Roman"/>
          <w:sz w:val="24"/>
          <w:szCs w:val="24"/>
        </w:rPr>
      </w:pPr>
      <w:r w:rsidRPr="007A2812">
        <w:rPr>
          <w:rFonts w:ascii="Times New Roman" w:hAnsi="Times New Roman"/>
          <w:sz w:val="24"/>
          <w:szCs w:val="24"/>
        </w:rPr>
        <w:t xml:space="preserve">           - уменьшение </w:t>
      </w:r>
      <w:r w:rsidRPr="000903E7">
        <w:rPr>
          <w:rFonts w:ascii="Times New Roman" w:hAnsi="Times New Roman"/>
          <w:sz w:val="24"/>
          <w:szCs w:val="24"/>
        </w:rPr>
        <w:t xml:space="preserve">бюджетных ассигнований </w:t>
      </w:r>
      <w:r w:rsidRPr="007A2812">
        <w:rPr>
          <w:rFonts w:ascii="Times New Roman" w:hAnsi="Times New Roman"/>
          <w:sz w:val="24"/>
          <w:szCs w:val="24"/>
        </w:rPr>
        <w:t xml:space="preserve">в сумме </w:t>
      </w:r>
      <w:r>
        <w:rPr>
          <w:rFonts w:ascii="Times New Roman" w:hAnsi="Times New Roman"/>
          <w:sz w:val="24"/>
          <w:szCs w:val="24"/>
        </w:rPr>
        <w:t>25</w:t>
      </w:r>
      <w:r w:rsidRPr="007A2812">
        <w:rPr>
          <w:rFonts w:ascii="Times New Roman" w:hAnsi="Times New Roman"/>
          <w:sz w:val="24"/>
          <w:szCs w:val="24"/>
        </w:rPr>
        <w:t xml:space="preserve">0 000,00 руб. по мероприятию 1.1.1 </w:t>
      </w:r>
      <w:r w:rsidRPr="006E2A19">
        <w:rPr>
          <w:rFonts w:ascii="Times New Roman" w:hAnsi="Times New Roman"/>
          <w:sz w:val="24"/>
          <w:szCs w:val="24"/>
        </w:rPr>
        <w:t>«Обеспечение деятельности (оказание услуг) подведомственных учреждений» по расходам на приобретение продуктов питания в связи с низкой посещаемостью воспитанников, фонда оплаты труда  в связи с наличием вакансий по должности кочегар в летний период;</w:t>
      </w:r>
    </w:p>
    <w:p w:rsidR="006E2A19" w:rsidRPr="006A35CE" w:rsidRDefault="006E2A19" w:rsidP="006E2A19">
      <w:pPr>
        <w:pStyle w:val="a3"/>
        <w:jc w:val="both"/>
        <w:rPr>
          <w:rFonts w:ascii="Times New Roman" w:hAnsi="Times New Roman"/>
          <w:sz w:val="24"/>
          <w:szCs w:val="24"/>
        </w:rPr>
      </w:pPr>
      <w:r w:rsidRPr="006A35CE">
        <w:rPr>
          <w:rFonts w:ascii="Times New Roman" w:hAnsi="Times New Roman"/>
          <w:sz w:val="24"/>
          <w:szCs w:val="24"/>
        </w:rPr>
        <w:t xml:space="preserve">           </w:t>
      </w:r>
      <w:proofErr w:type="gramStart"/>
      <w:r w:rsidRPr="006A35CE">
        <w:rPr>
          <w:rFonts w:ascii="Times New Roman" w:hAnsi="Times New Roman"/>
          <w:sz w:val="24"/>
          <w:szCs w:val="24"/>
        </w:rPr>
        <w:t>- уменьшение бюджетных ассигнований в сумме 1 350 000,00 руб. по мероприятию 2.1.1 «Обеспечение деятельности (оказание услуг) подведомственных учреждений», в том числе: уменьшение расходов на потребление тепловой энергии в связи теплыми климатическими условиями зимнего периода текущего года, фонда оплаты труда в связи с наличием вакансий по должности оператор котельной в летний период, на приобретение материальных ценностей в сумме в связи с</w:t>
      </w:r>
      <w:proofErr w:type="gramEnd"/>
      <w:r w:rsidRPr="006A35CE">
        <w:rPr>
          <w:rFonts w:ascii="Times New Roman" w:hAnsi="Times New Roman"/>
          <w:sz w:val="24"/>
          <w:szCs w:val="24"/>
        </w:rPr>
        <w:t xml:space="preserve"> экономией по результатам конкурсных процедур в сумме 1 300 000,00 руб., по коммунальным расходам МБОУ </w:t>
      </w:r>
      <w:proofErr w:type="spellStart"/>
      <w:r w:rsidRPr="006A35CE">
        <w:rPr>
          <w:rFonts w:ascii="Times New Roman" w:hAnsi="Times New Roman"/>
          <w:sz w:val="24"/>
          <w:szCs w:val="24"/>
        </w:rPr>
        <w:t>Новоалтатская</w:t>
      </w:r>
      <w:proofErr w:type="spellEnd"/>
      <w:r w:rsidRPr="006A35CE">
        <w:rPr>
          <w:rFonts w:ascii="Times New Roman" w:hAnsi="Times New Roman"/>
          <w:sz w:val="24"/>
          <w:szCs w:val="24"/>
        </w:rPr>
        <w:t xml:space="preserve"> СОШ, в связи с теплыми климатическими условиями в сумме 50 000,00 руб.</w:t>
      </w:r>
    </w:p>
    <w:p w:rsidR="006E2A19" w:rsidRDefault="006A35CE" w:rsidP="006E2A19">
      <w:pPr>
        <w:pStyle w:val="a3"/>
        <w:jc w:val="both"/>
        <w:rPr>
          <w:rFonts w:ascii="Times New Roman" w:hAnsi="Times New Roman"/>
          <w:sz w:val="24"/>
          <w:szCs w:val="24"/>
          <w:shd w:val="clear" w:color="auto" w:fill="FFFFFF" w:themeFill="background1"/>
        </w:rPr>
      </w:pPr>
      <w:r w:rsidRPr="006A35CE">
        <w:rPr>
          <w:rFonts w:ascii="Times New Roman" w:hAnsi="Times New Roman"/>
          <w:sz w:val="24"/>
          <w:szCs w:val="24"/>
        </w:rPr>
        <w:t xml:space="preserve">           - уменьшение бюджетных ассигнований в сумме </w:t>
      </w:r>
      <w:r>
        <w:rPr>
          <w:rFonts w:ascii="Times New Roman" w:hAnsi="Times New Roman"/>
          <w:sz w:val="24"/>
          <w:szCs w:val="24"/>
        </w:rPr>
        <w:t>797,26</w:t>
      </w:r>
      <w:r w:rsidRPr="006A35CE">
        <w:rPr>
          <w:rFonts w:ascii="Times New Roman" w:hAnsi="Times New Roman"/>
          <w:sz w:val="24"/>
          <w:szCs w:val="24"/>
        </w:rPr>
        <w:t xml:space="preserve"> руб. по мероприятию 2.</w:t>
      </w:r>
      <w:r>
        <w:rPr>
          <w:rFonts w:ascii="Times New Roman" w:hAnsi="Times New Roman"/>
          <w:sz w:val="24"/>
          <w:szCs w:val="24"/>
        </w:rPr>
        <w:t>4</w:t>
      </w:r>
      <w:r w:rsidRPr="006A35CE">
        <w:rPr>
          <w:rFonts w:ascii="Times New Roman" w:hAnsi="Times New Roman"/>
          <w:sz w:val="24"/>
          <w:szCs w:val="24"/>
        </w:rPr>
        <w:t>.</w:t>
      </w:r>
      <w:r>
        <w:rPr>
          <w:rFonts w:ascii="Times New Roman" w:hAnsi="Times New Roman"/>
          <w:sz w:val="24"/>
          <w:szCs w:val="24"/>
        </w:rPr>
        <w:t xml:space="preserve">4.3 </w:t>
      </w:r>
      <w:r w:rsidRPr="006A35CE">
        <w:rPr>
          <w:rFonts w:ascii="Times New Roman" w:hAnsi="Times New Roman"/>
          <w:sz w:val="24"/>
          <w:szCs w:val="24"/>
          <w:shd w:val="clear" w:color="auto" w:fill="FFFFFF" w:themeFill="background1"/>
        </w:rPr>
        <w:t xml:space="preserve">«Создание и обеспечение функционирования центров образования </w:t>
      </w:r>
      <w:proofErr w:type="gramStart"/>
      <w:r w:rsidRPr="006A35CE">
        <w:rPr>
          <w:rFonts w:ascii="Times New Roman" w:hAnsi="Times New Roman"/>
          <w:sz w:val="24"/>
          <w:szCs w:val="24"/>
          <w:shd w:val="clear" w:color="auto" w:fill="FFFFFF" w:themeFill="background1"/>
        </w:rPr>
        <w:t>естественно-научной</w:t>
      </w:r>
      <w:proofErr w:type="gramEnd"/>
      <w:r w:rsidRPr="006A35CE">
        <w:rPr>
          <w:rFonts w:ascii="Times New Roman" w:hAnsi="Times New Roman"/>
          <w:sz w:val="24"/>
          <w:szCs w:val="24"/>
          <w:shd w:val="clear" w:color="auto" w:fill="FFFFFF" w:themeFill="background1"/>
        </w:rPr>
        <w:t xml:space="preserve"> и технологической направленностей в общеобразовательных организациях, расположенных в сельской местности и малых городах за счет средств бюджета округа» в связи с уменьшением муниципальной доли финансирования мероприятия;</w:t>
      </w:r>
    </w:p>
    <w:p w:rsidR="006A35CE" w:rsidRPr="006A35CE" w:rsidRDefault="006A35CE" w:rsidP="006A35CE">
      <w:pPr>
        <w:pStyle w:val="a3"/>
        <w:jc w:val="both"/>
        <w:rPr>
          <w:rFonts w:ascii="Times New Roman" w:hAnsi="Times New Roman"/>
          <w:sz w:val="24"/>
          <w:szCs w:val="24"/>
        </w:rPr>
      </w:pPr>
      <w:r w:rsidRPr="006A35CE">
        <w:rPr>
          <w:rFonts w:ascii="Times New Roman" w:hAnsi="Times New Roman"/>
          <w:sz w:val="24"/>
          <w:szCs w:val="24"/>
        </w:rPr>
        <w:t xml:space="preserve">           - увеличение бюджетных ассигнований в сумме 79 780,00 руб. по мероприятию 3.1.1 «Обеспечение деятельности (оказание услуг) подведомственных учреждений», в том числе: в сумме 29 780,00 руб. на  региональные выплаты работникам МБОУ ДО ШМО ДЮЦ, в сумме 50 000,00 руб.  на приобретение фотоаппарата для МБОУ ДО ШМО ДЮЦ</w:t>
      </w:r>
      <w:r>
        <w:rPr>
          <w:rFonts w:ascii="Times New Roman" w:hAnsi="Times New Roman"/>
          <w:sz w:val="24"/>
          <w:szCs w:val="24"/>
        </w:rPr>
        <w:t>;</w:t>
      </w:r>
    </w:p>
    <w:p w:rsidR="006A35CE" w:rsidRDefault="006A35CE" w:rsidP="006E2A19">
      <w:pPr>
        <w:pStyle w:val="a3"/>
        <w:jc w:val="both"/>
        <w:rPr>
          <w:rFonts w:ascii="Times New Roman" w:hAnsi="Times New Roman"/>
          <w:sz w:val="24"/>
          <w:szCs w:val="24"/>
        </w:rPr>
      </w:pPr>
      <w:r>
        <w:rPr>
          <w:rFonts w:ascii="Times New Roman" w:hAnsi="Times New Roman"/>
          <w:sz w:val="24"/>
          <w:szCs w:val="24"/>
        </w:rPr>
        <w:t xml:space="preserve">           </w:t>
      </w:r>
      <w:r w:rsidRPr="006A35CE">
        <w:rPr>
          <w:rFonts w:ascii="Times New Roman" w:hAnsi="Times New Roman"/>
          <w:sz w:val="24"/>
          <w:szCs w:val="24"/>
        </w:rPr>
        <w:t xml:space="preserve">- уменьшение бюджетных ассигнований в сумме </w:t>
      </w:r>
      <w:r>
        <w:rPr>
          <w:rFonts w:ascii="Times New Roman" w:hAnsi="Times New Roman"/>
          <w:sz w:val="24"/>
          <w:szCs w:val="24"/>
        </w:rPr>
        <w:t>1 031 751,00</w:t>
      </w:r>
      <w:r w:rsidRPr="006A35CE">
        <w:rPr>
          <w:rFonts w:ascii="Times New Roman" w:hAnsi="Times New Roman"/>
          <w:sz w:val="24"/>
          <w:szCs w:val="24"/>
        </w:rPr>
        <w:t xml:space="preserve"> руб. по мероприятию</w:t>
      </w:r>
      <w:r w:rsidR="00050AC0">
        <w:rPr>
          <w:rFonts w:ascii="Times New Roman" w:hAnsi="Times New Roman"/>
          <w:sz w:val="24"/>
          <w:szCs w:val="24"/>
        </w:rPr>
        <w:t xml:space="preserve"> </w:t>
      </w:r>
      <w:r w:rsidRPr="006A35CE">
        <w:rPr>
          <w:rFonts w:ascii="Times New Roman" w:hAnsi="Times New Roman"/>
          <w:sz w:val="24"/>
          <w:szCs w:val="24"/>
        </w:rPr>
        <w:t>3.1.1 «Обеспечение деятельности (оказание услуг) подведомственных учреждений», в</w:t>
      </w:r>
      <w:r>
        <w:rPr>
          <w:rFonts w:ascii="Times New Roman" w:hAnsi="Times New Roman"/>
          <w:sz w:val="24"/>
          <w:szCs w:val="24"/>
        </w:rPr>
        <w:t xml:space="preserve"> связи с наличием вакансии</w:t>
      </w:r>
      <w:r w:rsidRPr="006A35CE">
        <w:rPr>
          <w:rFonts w:ascii="Times New Roman" w:hAnsi="Times New Roman"/>
          <w:sz w:val="20"/>
          <w:szCs w:val="20"/>
        </w:rPr>
        <w:t xml:space="preserve"> </w:t>
      </w:r>
      <w:r>
        <w:rPr>
          <w:rFonts w:ascii="Times New Roman" w:hAnsi="Times New Roman"/>
          <w:sz w:val="20"/>
          <w:szCs w:val="20"/>
        </w:rPr>
        <w:t xml:space="preserve">в </w:t>
      </w:r>
      <w:r w:rsidRPr="006A35CE">
        <w:rPr>
          <w:rFonts w:ascii="Times New Roman" w:hAnsi="Times New Roman"/>
          <w:sz w:val="24"/>
          <w:szCs w:val="24"/>
        </w:rPr>
        <w:t>МБУ ДО «ДМШ» ШМО</w:t>
      </w:r>
      <w:r>
        <w:rPr>
          <w:rFonts w:ascii="Times New Roman" w:hAnsi="Times New Roman"/>
          <w:sz w:val="24"/>
          <w:szCs w:val="24"/>
        </w:rPr>
        <w:t>;</w:t>
      </w:r>
    </w:p>
    <w:p w:rsidR="006A35CE" w:rsidRDefault="006A35CE" w:rsidP="006E2A19">
      <w:pPr>
        <w:pStyle w:val="a3"/>
        <w:jc w:val="both"/>
        <w:rPr>
          <w:rFonts w:ascii="Times New Roman" w:hAnsi="Times New Roman"/>
          <w:sz w:val="24"/>
          <w:szCs w:val="24"/>
        </w:rPr>
      </w:pPr>
      <w:r>
        <w:rPr>
          <w:rFonts w:ascii="Times New Roman" w:hAnsi="Times New Roman"/>
          <w:sz w:val="24"/>
          <w:szCs w:val="24"/>
        </w:rPr>
        <w:t xml:space="preserve">           </w:t>
      </w:r>
      <w:r w:rsidRPr="006A35CE">
        <w:rPr>
          <w:rFonts w:ascii="Times New Roman" w:hAnsi="Times New Roman"/>
          <w:sz w:val="24"/>
          <w:szCs w:val="24"/>
        </w:rPr>
        <w:t xml:space="preserve">- уменьшение бюджетных ассигнований в сумме </w:t>
      </w:r>
      <w:r>
        <w:rPr>
          <w:rFonts w:ascii="Times New Roman" w:hAnsi="Times New Roman"/>
          <w:sz w:val="24"/>
          <w:szCs w:val="24"/>
        </w:rPr>
        <w:t>163 345,00</w:t>
      </w:r>
      <w:r w:rsidRPr="006A35CE">
        <w:rPr>
          <w:rFonts w:ascii="Times New Roman" w:hAnsi="Times New Roman"/>
          <w:sz w:val="24"/>
          <w:szCs w:val="24"/>
        </w:rPr>
        <w:t xml:space="preserve"> руб. по мероприятию</w:t>
      </w:r>
      <w:r>
        <w:rPr>
          <w:rFonts w:ascii="Times New Roman" w:hAnsi="Times New Roman"/>
          <w:sz w:val="24"/>
          <w:szCs w:val="24"/>
        </w:rPr>
        <w:t xml:space="preserve"> </w:t>
      </w:r>
      <w:r w:rsidRPr="006A35CE">
        <w:rPr>
          <w:rFonts w:ascii="Times New Roman" w:hAnsi="Times New Roman"/>
          <w:sz w:val="24"/>
          <w:szCs w:val="24"/>
        </w:rPr>
        <w:t>3.</w:t>
      </w:r>
      <w:r>
        <w:rPr>
          <w:rFonts w:ascii="Times New Roman" w:hAnsi="Times New Roman"/>
          <w:sz w:val="24"/>
          <w:szCs w:val="24"/>
        </w:rPr>
        <w:t xml:space="preserve">2 </w:t>
      </w:r>
      <w:r w:rsidRPr="006A35CE">
        <w:rPr>
          <w:rFonts w:ascii="Times New Roman" w:hAnsi="Times New Roman"/>
          <w:sz w:val="24"/>
          <w:szCs w:val="24"/>
        </w:rPr>
        <w:t>«Обеспечение функционирования системы персонифицированного финансирования дополнительного образования детей» в связи с отсутствием претендентов на получение грантов в форме субсидий, включенных в реестр исполнителей образовательных услуг в рамках системы персонифицированного финансирования реализации дополнительных общеобразовательных программ</w:t>
      </w:r>
      <w:r w:rsidR="00B9434F">
        <w:rPr>
          <w:rFonts w:ascii="Times New Roman" w:hAnsi="Times New Roman"/>
          <w:sz w:val="24"/>
          <w:szCs w:val="24"/>
        </w:rPr>
        <w:t>.</w:t>
      </w:r>
    </w:p>
    <w:p w:rsidR="004E3F8B" w:rsidRPr="006A35CE" w:rsidRDefault="004E3F8B" w:rsidP="006E2A19">
      <w:pPr>
        <w:pStyle w:val="a3"/>
        <w:jc w:val="both"/>
        <w:rPr>
          <w:rFonts w:ascii="Times New Roman" w:hAnsi="Times New Roman"/>
          <w:sz w:val="24"/>
          <w:szCs w:val="24"/>
        </w:rPr>
      </w:pPr>
    </w:p>
    <w:p w:rsidR="004E3F8B" w:rsidRPr="004E3F8B" w:rsidRDefault="00AC2BA2" w:rsidP="004E3F8B">
      <w:pPr>
        <w:pStyle w:val="a3"/>
        <w:numPr>
          <w:ilvl w:val="0"/>
          <w:numId w:val="27"/>
        </w:numPr>
        <w:jc w:val="both"/>
        <w:rPr>
          <w:rFonts w:ascii="Times New Roman" w:hAnsi="Times New Roman"/>
          <w:sz w:val="24"/>
          <w:szCs w:val="24"/>
        </w:rPr>
      </w:pPr>
      <w:r>
        <w:rPr>
          <w:rFonts w:ascii="Times New Roman" w:hAnsi="Times New Roman"/>
          <w:sz w:val="24"/>
          <w:szCs w:val="24"/>
        </w:rPr>
        <w:t>увеличе</w:t>
      </w:r>
      <w:r w:rsidRPr="00B62DE2">
        <w:rPr>
          <w:rFonts w:ascii="Times New Roman" w:hAnsi="Times New Roman"/>
          <w:sz w:val="24"/>
          <w:szCs w:val="24"/>
        </w:rPr>
        <w:t>ние за счет средств</w:t>
      </w:r>
      <w:r w:rsidRPr="00035768">
        <w:rPr>
          <w:rFonts w:ascii="Times New Roman" w:hAnsi="Times New Roman"/>
          <w:sz w:val="20"/>
          <w:szCs w:val="20"/>
        </w:rPr>
        <w:t xml:space="preserve"> </w:t>
      </w:r>
      <w:r w:rsidRPr="00035768">
        <w:rPr>
          <w:rFonts w:ascii="Times New Roman" w:hAnsi="Times New Roman"/>
          <w:sz w:val="24"/>
          <w:szCs w:val="24"/>
        </w:rPr>
        <w:t>внебюджетны</w:t>
      </w:r>
      <w:r>
        <w:rPr>
          <w:rFonts w:ascii="Times New Roman" w:hAnsi="Times New Roman"/>
          <w:sz w:val="24"/>
          <w:szCs w:val="24"/>
        </w:rPr>
        <w:t>х</w:t>
      </w:r>
      <w:r w:rsidRPr="00035768">
        <w:rPr>
          <w:rFonts w:ascii="Times New Roman" w:hAnsi="Times New Roman"/>
          <w:sz w:val="24"/>
          <w:szCs w:val="24"/>
        </w:rPr>
        <w:t xml:space="preserve"> источник</w:t>
      </w:r>
      <w:r>
        <w:rPr>
          <w:rFonts w:ascii="Times New Roman" w:hAnsi="Times New Roman"/>
          <w:sz w:val="24"/>
          <w:szCs w:val="24"/>
        </w:rPr>
        <w:t>ов</w:t>
      </w:r>
      <w:r w:rsidRPr="00B62DE2">
        <w:rPr>
          <w:rFonts w:ascii="Times New Roman" w:hAnsi="Times New Roman"/>
          <w:sz w:val="24"/>
          <w:szCs w:val="24"/>
        </w:rPr>
        <w:t xml:space="preserve"> </w:t>
      </w:r>
      <w:r>
        <w:rPr>
          <w:rFonts w:ascii="Times New Roman" w:hAnsi="Times New Roman"/>
          <w:sz w:val="24"/>
          <w:szCs w:val="24"/>
        </w:rPr>
        <w:t>в сумме</w:t>
      </w:r>
      <w:r w:rsidRPr="00B62DE2">
        <w:rPr>
          <w:rFonts w:ascii="Times New Roman" w:hAnsi="Times New Roman"/>
          <w:sz w:val="24"/>
          <w:szCs w:val="24"/>
        </w:rPr>
        <w:t xml:space="preserve"> </w:t>
      </w:r>
      <w:r>
        <w:rPr>
          <w:rFonts w:ascii="Times New Roman" w:hAnsi="Times New Roman"/>
          <w:sz w:val="24"/>
          <w:szCs w:val="24"/>
        </w:rPr>
        <w:t>267 000,00</w:t>
      </w:r>
      <w:r w:rsidRPr="00B62DE2">
        <w:rPr>
          <w:rFonts w:ascii="Times New Roman" w:hAnsi="Times New Roman"/>
          <w:sz w:val="24"/>
          <w:szCs w:val="24"/>
        </w:rPr>
        <w:t xml:space="preserve"> руб. (</w:t>
      </w:r>
      <w:r>
        <w:rPr>
          <w:rFonts w:ascii="Times New Roman" w:hAnsi="Times New Roman"/>
          <w:sz w:val="24"/>
          <w:szCs w:val="24"/>
        </w:rPr>
        <w:t>1,03%</w:t>
      </w:r>
      <w:r w:rsidRPr="00B62DE2">
        <w:rPr>
          <w:rFonts w:ascii="Times New Roman" w:hAnsi="Times New Roman"/>
          <w:sz w:val="24"/>
          <w:szCs w:val="24"/>
        </w:rPr>
        <w:t>)</w:t>
      </w:r>
      <w:r w:rsidR="004E3F8B" w:rsidRPr="004E3F8B">
        <w:rPr>
          <w:rFonts w:ascii="Times New Roman" w:hAnsi="Times New Roman"/>
          <w:sz w:val="24"/>
          <w:szCs w:val="24"/>
        </w:rPr>
        <w:t xml:space="preserve"> </w:t>
      </w:r>
      <w:r w:rsidR="004E3F8B" w:rsidRPr="005B5334">
        <w:rPr>
          <w:rFonts w:ascii="Times New Roman" w:hAnsi="Times New Roman"/>
          <w:sz w:val="24"/>
          <w:szCs w:val="24"/>
        </w:rPr>
        <w:t xml:space="preserve">по мероприятию 2.3 «Обеспечение деятельности подведомственных учреждений за счет средств внебюджетных источников» в связи </w:t>
      </w:r>
      <w:r w:rsidR="004E3F8B" w:rsidRPr="004E3F8B">
        <w:rPr>
          <w:rFonts w:ascii="Times New Roman" w:hAnsi="Times New Roman"/>
          <w:sz w:val="24"/>
          <w:szCs w:val="24"/>
        </w:rPr>
        <w:t>с</w:t>
      </w:r>
      <w:r w:rsidR="004E3F8B" w:rsidRPr="004E3F8B">
        <w:rPr>
          <w:rFonts w:ascii="Times New Roman" w:hAnsi="Times New Roman"/>
          <w:sz w:val="24"/>
          <w:szCs w:val="24"/>
          <w:shd w:val="clear" w:color="auto" w:fill="FFFFFF" w:themeFill="background1"/>
        </w:rPr>
        <w:t xml:space="preserve"> увеличением количества обучающихся, питающихся за счет родительской платы.</w:t>
      </w:r>
      <w:r w:rsidR="004E3F8B" w:rsidRPr="004E3F8B">
        <w:rPr>
          <w:rFonts w:ascii="Times New Roman" w:hAnsi="Times New Roman"/>
          <w:sz w:val="24"/>
          <w:szCs w:val="24"/>
        </w:rPr>
        <w:t xml:space="preserve"> </w:t>
      </w:r>
    </w:p>
    <w:p w:rsidR="00AC2BA2" w:rsidRDefault="00AC2BA2" w:rsidP="000F1B07">
      <w:pPr>
        <w:pStyle w:val="a3"/>
        <w:jc w:val="both"/>
        <w:rPr>
          <w:rFonts w:ascii="Times New Roman" w:hAnsi="Times New Roman"/>
          <w:sz w:val="24"/>
          <w:szCs w:val="24"/>
        </w:rPr>
      </w:pPr>
    </w:p>
    <w:p w:rsidR="000F1B07" w:rsidRDefault="000F1B07" w:rsidP="000F1B07">
      <w:pPr>
        <w:pStyle w:val="a3"/>
        <w:jc w:val="both"/>
        <w:rPr>
          <w:rFonts w:ascii="Times New Roman" w:hAnsi="Times New Roman"/>
          <w:sz w:val="24"/>
          <w:szCs w:val="24"/>
        </w:rPr>
      </w:pPr>
      <w:r>
        <w:rPr>
          <w:rFonts w:ascii="Times New Roman" w:hAnsi="Times New Roman"/>
          <w:sz w:val="24"/>
          <w:szCs w:val="24"/>
        </w:rPr>
        <w:lastRenderedPageBreak/>
        <w:t xml:space="preserve">          В перечень и значения ожидаемых результатов от реализации подп</w:t>
      </w:r>
      <w:r w:rsidRPr="004C6666">
        <w:rPr>
          <w:rFonts w:ascii="Times New Roman" w:hAnsi="Times New Roman"/>
          <w:sz w:val="24"/>
          <w:szCs w:val="24"/>
        </w:rPr>
        <w:t>рограмм</w:t>
      </w:r>
      <w:r>
        <w:rPr>
          <w:rFonts w:ascii="Times New Roman" w:hAnsi="Times New Roman"/>
          <w:sz w:val="24"/>
          <w:szCs w:val="24"/>
        </w:rPr>
        <w:t>ных мероприятий на период 2021 - 2024 годы по четырем показателям результативности внесены изменения:</w:t>
      </w:r>
    </w:p>
    <w:p w:rsidR="000F1B07" w:rsidRDefault="000F1B07" w:rsidP="000F1B07">
      <w:pPr>
        <w:pStyle w:val="a3"/>
        <w:jc w:val="both"/>
        <w:rPr>
          <w:rFonts w:ascii="Times New Roman" w:hAnsi="Times New Roman"/>
          <w:sz w:val="24"/>
          <w:szCs w:val="24"/>
        </w:rPr>
      </w:pPr>
    </w:p>
    <w:tbl>
      <w:tblPr>
        <w:tblStyle w:val="a6"/>
        <w:tblW w:w="0" w:type="auto"/>
        <w:tblLayout w:type="fixed"/>
        <w:tblLook w:val="04A0" w:firstRow="1" w:lastRow="0" w:firstColumn="1" w:lastColumn="0" w:noHBand="0" w:noVBand="1"/>
      </w:tblPr>
      <w:tblGrid>
        <w:gridCol w:w="5495"/>
        <w:gridCol w:w="992"/>
        <w:gridCol w:w="828"/>
        <w:gridCol w:w="850"/>
        <w:gridCol w:w="851"/>
        <w:gridCol w:w="828"/>
      </w:tblGrid>
      <w:tr w:rsidR="000F1B07" w:rsidRPr="003868F5" w:rsidTr="00A829FA">
        <w:tc>
          <w:tcPr>
            <w:tcW w:w="5495" w:type="dxa"/>
            <w:vMerge w:val="restart"/>
          </w:tcPr>
          <w:p w:rsidR="000F1B07" w:rsidRDefault="000F1B07" w:rsidP="00A829FA">
            <w:pPr>
              <w:pStyle w:val="a3"/>
              <w:jc w:val="center"/>
              <w:rPr>
                <w:rFonts w:ascii="Times New Roman" w:hAnsi="Times New Roman"/>
                <w:sz w:val="16"/>
                <w:szCs w:val="16"/>
              </w:rPr>
            </w:pPr>
          </w:p>
          <w:p w:rsidR="000F1B07" w:rsidRPr="00F349D1" w:rsidRDefault="000F1B07" w:rsidP="00A829FA">
            <w:pPr>
              <w:pStyle w:val="a3"/>
              <w:jc w:val="center"/>
              <w:rPr>
                <w:rFonts w:ascii="Times New Roman" w:hAnsi="Times New Roman"/>
                <w:sz w:val="18"/>
                <w:szCs w:val="18"/>
              </w:rPr>
            </w:pPr>
            <w:r w:rsidRPr="00F349D1">
              <w:rPr>
                <w:rFonts w:ascii="Times New Roman" w:hAnsi="Times New Roman"/>
                <w:sz w:val="18"/>
                <w:szCs w:val="18"/>
              </w:rPr>
              <w:t>Показатели результат</w:t>
            </w:r>
            <w:r>
              <w:rPr>
                <w:rFonts w:ascii="Times New Roman" w:hAnsi="Times New Roman"/>
                <w:sz w:val="18"/>
                <w:szCs w:val="18"/>
              </w:rPr>
              <w:t>ивности</w:t>
            </w:r>
          </w:p>
        </w:tc>
        <w:tc>
          <w:tcPr>
            <w:tcW w:w="992" w:type="dxa"/>
            <w:vMerge w:val="restart"/>
          </w:tcPr>
          <w:p w:rsidR="000F1B07" w:rsidRDefault="000F1B07" w:rsidP="00A829FA">
            <w:pPr>
              <w:pStyle w:val="a3"/>
              <w:jc w:val="center"/>
              <w:rPr>
                <w:rFonts w:ascii="Times New Roman" w:eastAsia="Calibri" w:hAnsi="Times New Roman"/>
                <w:sz w:val="18"/>
                <w:szCs w:val="18"/>
                <w:lang w:eastAsia="ar-SA"/>
              </w:rPr>
            </w:pPr>
            <w:r w:rsidRPr="003868F5">
              <w:rPr>
                <w:rFonts w:ascii="Times New Roman" w:eastAsia="Calibri" w:hAnsi="Times New Roman"/>
                <w:sz w:val="18"/>
                <w:szCs w:val="18"/>
                <w:lang w:eastAsia="ar-SA"/>
              </w:rPr>
              <w:t>Ед.</w:t>
            </w:r>
          </w:p>
          <w:p w:rsidR="000F1B07" w:rsidRPr="003868F5" w:rsidRDefault="000F1B07" w:rsidP="00A829FA">
            <w:pPr>
              <w:pStyle w:val="a3"/>
              <w:jc w:val="center"/>
              <w:rPr>
                <w:rFonts w:ascii="Times New Roman" w:hAnsi="Times New Roman"/>
                <w:sz w:val="18"/>
                <w:szCs w:val="18"/>
              </w:rPr>
            </w:pPr>
            <w:r w:rsidRPr="003868F5">
              <w:rPr>
                <w:rFonts w:ascii="Times New Roman" w:eastAsia="Calibri" w:hAnsi="Times New Roman"/>
                <w:sz w:val="18"/>
                <w:szCs w:val="18"/>
                <w:lang w:eastAsia="ar-SA"/>
              </w:rPr>
              <w:t>изм.</w:t>
            </w:r>
          </w:p>
        </w:tc>
        <w:tc>
          <w:tcPr>
            <w:tcW w:w="3357" w:type="dxa"/>
            <w:gridSpan w:val="4"/>
          </w:tcPr>
          <w:p w:rsidR="000F1B07" w:rsidRPr="003868F5" w:rsidRDefault="000F1B07" w:rsidP="00A829FA">
            <w:pPr>
              <w:pStyle w:val="a3"/>
              <w:jc w:val="center"/>
              <w:rPr>
                <w:rFonts w:ascii="Times New Roman" w:hAnsi="Times New Roman"/>
                <w:sz w:val="18"/>
                <w:szCs w:val="18"/>
              </w:rPr>
            </w:pPr>
            <w:r w:rsidRPr="003868F5">
              <w:rPr>
                <w:rFonts w:ascii="Times New Roman" w:hAnsi="Times New Roman"/>
                <w:sz w:val="18"/>
                <w:szCs w:val="18"/>
              </w:rPr>
              <w:t>Предлагаемая редакция</w:t>
            </w:r>
          </w:p>
          <w:p w:rsidR="000F1B07" w:rsidRPr="003868F5" w:rsidRDefault="000F1B07" w:rsidP="00A829FA">
            <w:pPr>
              <w:pStyle w:val="a3"/>
              <w:jc w:val="both"/>
              <w:rPr>
                <w:rFonts w:ascii="Times New Roman" w:hAnsi="Times New Roman"/>
                <w:sz w:val="16"/>
                <w:szCs w:val="16"/>
              </w:rPr>
            </w:pPr>
          </w:p>
        </w:tc>
      </w:tr>
      <w:tr w:rsidR="000F1B07" w:rsidRPr="003868F5" w:rsidTr="00A829FA">
        <w:tc>
          <w:tcPr>
            <w:tcW w:w="5495" w:type="dxa"/>
            <w:vMerge/>
          </w:tcPr>
          <w:p w:rsidR="000F1B07" w:rsidRPr="003868F5" w:rsidRDefault="000F1B07" w:rsidP="00A829FA">
            <w:pPr>
              <w:pStyle w:val="a3"/>
              <w:jc w:val="both"/>
              <w:rPr>
                <w:rFonts w:ascii="Times New Roman" w:hAnsi="Times New Roman"/>
                <w:sz w:val="16"/>
                <w:szCs w:val="16"/>
              </w:rPr>
            </w:pPr>
          </w:p>
        </w:tc>
        <w:tc>
          <w:tcPr>
            <w:tcW w:w="992" w:type="dxa"/>
            <w:vMerge/>
          </w:tcPr>
          <w:p w:rsidR="000F1B07" w:rsidRPr="003868F5" w:rsidRDefault="000F1B07" w:rsidP="00A829FA">
            <w:pPr>
              <w:pStyle w:val="a3"/>
              <w:jc w:val="both"/>
              <w:rPr>
                <w:rFonts w:ascii="Times New Roman" w:hAnsi="Times New Roman"/>
                <w:sz w:val="16"/>
                <w:szCs w:val="16"/>
              </w:rPr>
            </w:pPr>
          </w:p>
        </w:tc>
        <w:tc>
          <w:tcPr>
            <w:tcW w:w="828" w:type="dxa"/>
          </w:tcPr>
          <w:p w:rsidR="000F1B07" w:rsidRPr="003868F5" w:rsidRDefault="000F1B07" w:rsidP="00A829FA">
            <w:pPr>
              <w:pStyle w:val="a3"/>
              <w:jc w:val="center"/>
              <w:rPr>
                <w:rFonts w:ascii="Times New Roman" w:hAnsi="Times New Roman"/>
                <w:sz w:val="16"/>
                <w:szCs w:val="16"/>
              </w:rPr>
            </w:pPr>
            <w:r>
              <w:rPr>
                <w:rFonts w:ascii="Times New Roman" w:hAnsi="Times New Roman"/>
                <w:sz w:val="16"/>
                <w:szCs w:val="16"/>
              </w:rPr>
              <w:t>2021 год</w:t>
            </w:r>
          </w:p>
        </w:tc>
        <w:tc>
          <w:tcPr>
            <w:tcW w:w="850" w:type="dxa"/>
          </w:tcPr>
          <w:p w:rsidR="000F1B07" w:rsidRPr="003868F5" w:rsidRDefault="000F1B07" w:rsidP="00A829FA">
            <w:pPr>
              <w:pStyle w:val="a3"/>
              <w:jc w:val="center"/>
              <w:rPr>
                <w:rFonts w:ascii="Times New Roman" w:hAnsi="Times New Roman"/>
                <w:sz w:val="16"/>
                <w:szCs w:val="16"/>
              </w:rPr>
            </w:pPr>
            <w:r>
              <w:rPr>
                <w:rFonts w:ascii="Times New Roman" w:hAnsi="Times New Roman"/>
                <w:sz w:val="16"/>
                <w:szCs w:val="16"/>
              </w:rPr>
              <w:t>2022 год</w:t>
            </w:r>
          </w:p>
        </w:tc>
        <w:tc>
          <w:tcPr>
            <w:tcW w:w="851" w:type="dxa"/>
          </w:tcPr>
          <w:p w:rsidR="000F1B07" w:rsidRPr="003868F5" w:rsidRDefault="000F1B07" w:rsidP="00A829FA">
            <w:pPr>
              <w:pStyle w:val="a3"/>
              <w:jc w:val="center"/>
              <w:rPr>
                <w:rFonts w:ascii="Times New Roman" w:hAnsi="Times New Roman"/>
                <w:sz w:val="16"/>
                <w:szCs w:val="16"/>
              </w:rPr>
            </w:pPr>
            <w:r>
              <w:rPr>
                <w:rFonts w:ascii="Times New Roman" w:hAnsi="Times New Roman"/>
                <w:sz w:val="16"/>
                <w:szCs w:val="16"/>
              </w:rPr>
              <w:t>2023 год</w:t>
            </w:r>
          </w:p>
        </w:tc>
        <w:tc>
          <w:tcPr>
            <w:tcW w:w="828" w:type="dxa"/>
          </w:tcPr>
          <w:p w:rsidR="000F1B07" w:rsidRPr="003868F5" w:rsidRDefault="000F1B07" w:rsidP="00A829FA">
            <w:pPr>
              <w:pStyle w:val="a3"/>
              <w:jc w:val="center"/>
              <w:rPr>
                <w:rFonts w:ascii="Times New Roman" w:hAnsi="Times New Roman"/>
                <w:sz w:val="16"/>
                <w:szCs w:val="16"/>
              </w:rPr>
            </w:pPr>
            <w:r>
              <w:rPr>
                <w:rFonts w:ascii="Times New Roman" w:hAnsi="Times New Roman"/>
                <w:sz w:val="16"/>
                <w:szCs w:val="16"/>
              </w:rPr>
              <w:t>2024 год</w:t>
            </w:r>
          </w:p>
        </w:tc>
      </w:tr>
      <w:tr w:rsidR="000F1B07" w:rsidRPr="003868F5" w:rsidTr="00A829FA">
        <w:tc>
          <w:tcPr>
            <w:tcW w:w="5495" w:type="dxa"/>
            <w:vMerge/>
          </w:tcPr>
          <w:p w:rsidR="000F1B07" w:rsidRPr="003868F5" w:rsidRDefault="000F1B07" w:rsidP="00A829FA">
            <w:pPr>
              <w:pStyle w:val="a3"/>
              <w:jc w:val="both"/>
              <w:rPr>
                <w:rFonts w:ascii="Times New Roman" w:hAnsi="Times New Roman"/>
                <w:sz w:val="16"/>
                <w:szCs w:val="16"/>
              </w:rPr>
            </w:pPr>
          </w:p>
        </w:tc>
        <w:tc>
          <w:tcPr>
            <w:tcW w:w="992" w:type="dxa"/>
            <w:vMerge/>
          </w:tcPr>
          <w:p w:rsidR="000F1B07" w:rsidRPr="003868F5" w:rsidRDefault="000F1B07" w:rsidP="00A829FA">
            <w:pPr>
              <w:pStyle w:val="a3"/>
              <w:jc w:val="both"/>
              <w:rPr>
                <w:rFonts w:ascii="Times New Roman" w:hAnsi="Times New Roman"/>
                <w:sz w:val="16"/>
                <w:szCs w:val="16"/>
              </w:rPr>
            </w:pPr>
          </w:p>
        </w:tc>
        <w:tc>
          <w:tcPr>
            <w:tcW w:w="828" w:type="dxa"/>
          </w:tcPr>
          <w:p w:rsidR="000F1B07" w:rsidRDefault="000F1B07" w:rsidP="00A829FA">
            <w:pPr>
              <w:pStyle w:val="a3"/>
              <w:jc w:val="center"/>
              <w:rPr>
                <w:rFonts w:ascii="Times New Roman" w:hAnsi="Times New Roman"/>
                <w:sz w:val="16"/>
                <w:szCs w:val="16"/>
              </w:rPr>
            </w:pPr>
            <w:r>
              <w:rPr>
                <w:rFonts w:ascii="Times New Roman" w:hAnsi="Times New Roman"/>
                <w:sz w:val="16"/>
                <w:szCs w:val="16"/>
              </w:rPr>
              <w:t>Факт</w:t>
            </w:r>
          </w:p>
        </w:tc>
        <w:tc>
          <w:tcPr>
            <w:tcW w:w="850" w:type="dxa"/>
          </w:tcPr>
          <w:p w:rsidR="000F1B07" w:rsidRDefault="000F1B07" w:rsidP="00A829FA">
            <w:pPr>
              <w:pStyle w:val="a3"/>
              <w:jc w:val="center"/>
              <w:rPr>
                <w:rFonts w:ascii="Times New Roman" w:hAnsi="Times New Roman"/>
                <w:sz w:val="16"/>
                <w:szCs w:val="16"/>
              </w:rPr>
            </w:pPr>
            <w:r>
              <w:rPr>
                <w:rFonts w:ascii="Times New Roman" w:hAnsi="Times New Roman"/>
                <w:sz w:val="16"/>
                <w:szCs w:val="16"/>
              </w:rPr>
              <w:t>План</w:t>
            </w:r>
          </w:p>
        </w:tc>
        <w:tc>
          <w:tcPr>
            <w:tcW w:w="851" w:type="dxa"/>
          </w:tcPr>
          <w:p w:rsidR="000F1B07" w:rsidRPr="003868F5" w:rsidRDefault="000F1B07" w:rsidP="00A829FA">
            <w:pPr>
              <w:pStyle w:val="a3"/>
              <w:jc w:val="center"/>
              <w:rPr>
                <w:rFonts w:ascii="Times New Roman" w:hAnsi="Times New Roman"/>
                <w:sz w:val="16"/>
                <w:szCs w:val="16"/>
              </w:rPr>
            </w:pPr>
            <w:r>
              <w:rPr>
                <w:rFonts w:ascii="Times New Roman" w:hAnsi="Times New Roman"/>
                <w:sz w:val="16"/>
                <w:szCs w:val="16"/>
              </w:rPr>
              <w:t>План</w:t>
            </w:r>
          </w:p>
        </w:tc>
        <w:tc>
          <w:tcPr>
            <w:tcW w:w="828" w:type="dxa"/>
          </w:tcPr>
          <w:p w:rsidR="000F1B07" w:rsidRPr="003868F5" w:rsidRDefault="000F1B07" w:rsidP="00A829FA">
            <w:pPr>
              <w:pStyle w:val="a3"/>
              <w:jc w:val="center"/>
              <w:rPr>
                <w:rFonts w:ascii="Times New Roman" w:hAnsi="Times New Roman"/>
                <w:sz w:val="16"/>
                <w:szCs w:val="16"/>
              </w:rPr>
            </w:pPr>
            <w:r>
              <w:rPr>
                <w:rFonts w:ascii="Times New Roman" w:hAnsi="Times New Roman"/>
                <w:sz w:val="16"/>
                <w:szCs w:val="16"/>
              </w:rPr>
              <w:t>План</w:t>
            </w:r>
          </w:p>
        </w:tc>
      </w:tr>
      <w:tr w:rsidR="000342B3" w:rsidRPr="0083462E" w:rsidTr="009D6EF6">
        <w:trPr>
          <w:trHeight w:val="410"/>
        </w:trPr>
        <w:tc>
          <w:tcPr>
            <w:tcW w:w="9844" w:type="dxa"/>
            <w:gridSpan w:val="6"/>
            <w:vAlign w:val="center"/>
          </w:tcPr>
          <w:p w:rsidR="000342B3" w:rsidRPr="00D4655C" w:rsidRDefault="000342B3" w:rsidP="00D4655C">
            <w:pPr>
              <w:pStyle w:val="a3"/>
              <w:rPr>
                <w:rFonts w:ascii="Times New Roman" w:hAnsi="Times New Roman"/>
                <w:sz w:val="18"/>
                <w:szCs w:val="18"/>
              </w:rPr>
            </w:pPr>
            <w:r w:rsidRPr="00D4655C">
              <w:rPr>
                <w:rFonts w:ascii="Times New Roman" w:hAnsi="Times New Roman"/>
                <w:sz w:val="18"/>
                <w:szCs w:val="18"/>
              </w:rPr>
              <w:t>Цель: 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w:t>
            </w:r>
          </w:p>
        </w:tc>
      </w:tr>
      <w:tr w:rsidR="000342B3" w:rsidRPr="0083462E" w:rsidTr="00D4655C">
        <w:trPr>
          <w:trHeight w:val="58"/>
        </w:trPr>
        <w:tc>
          <w:tcPr>
            <w:tcW w:w="9844" w:type="dxa"/>
            <w:gridSpan w:val="6"/>
            <w:vAlign w:val="center"/>
          </w:tcPr>
          <w:p w:rsidR="000342B3" w:rsidRPr="00D4655C" w:rsidRDefault="000342B3" w:rsidP="00D4655C">
            <w:pPr>
              <w:pStyle w:val="a3"/>
              <w:rPr>
                <w:rFonts w:ascii="Times New Roman" w:hAnsi="Times New Roman"/>
                <w:sz w:val="18"/>
                <w:szCs w:val="18"/>
              </w:rPr>
            </w:pPr>
            <w:r w:rsidRPr="00D4655C">
              <w:rPr>
                <w:rFonts w:ascii="Times New Roman" w:hAnsi="Times New Roman"/>
                <w:sz w:val="18"/>
                <w:szCs w:val="18"/>
              </w:rPr>
              <w:t>Задача подпрограммы: Обеспечение доступности дошкольного образования, в соответствии с требованиями федерального государственного образовательного стандарта дошкольного образования</w:t>
            </w:r>
          </w:p>
        </w:tc>
      </w:tr>
      <w:tr w:rsidR="009D6EF6" w:rsidRPr="00F166D5" w:rsidTr="00A829FA">
        <w:tc>
          <w:tcPr>
            <w:tcW w:w="5495" w:type="dxa"/>
            <w:vAlign w:val="center"/>
          </w:tcPr>
          <w:p w:rsidR="009D6EF6" w:rsidRPr="009D6EF6" w:rsidRDefault="009D6EF6" w:rsidP="009D6EF6">
            <w:pPr>
              <w:pStyle w:val="a3"/>
              <w:jc w:val="both"/>
              <w:rPr>
                <w:rFonts w:ascii="Times New Roman" w:hAnsi="Times New Roman"/>
                <w:sz w:val="16"/>
                <w:szCs w:val="16"/>
              </w:rPr>
            </w:pPr>
            <w:proofErr w:type="gramStart"/>
            <w:r w:rsidRPr="009D6EF6">
              <w:rPr>
                <w:rFonts w:ascii="Times New Roman" w:hAnsi="Times New Roman"/>
                <w:sz w:val="16"/>
                <w:szCs w:val="16"/>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c>
          <w:tcPr>
            <w:tcW w:w="992" w:type="dxa"/>
            <w:vAlign w:val="center"/>
          </w:tcPr>
          <w:p w:rsidR="009D6EF6" w:rsidRPr="0083462E" w:rsidRDefault="009D6EF6" w:rsidP="00A829FA">
            <w:pPr>
              <w:pStyle w:val="a3"/>
              <w:jc w:val="center"/>
              <w:rPr>
                <w:rFonts w:ascii="Times New Roman" w:hAnsi="Times New Roman"/>
                <w:sz w:val="16"/>
                <w:szCs w:val="16"/>
              </w:rPr>
            </w:pPr>
            <w:r>
              <w:rPr>
                <w:rFonts w:ascii="Times New Roman" w:hAnsi="Times New Roman"/>
                <w:sz w:val="16"/>
                <w:szCs w:val="16"/>
              </w:rPr>
              <w:t>%</w:t>
            </w:r>
          </w:p>
        </w:tc>
        <w:tc>
          <w:tcPr>
            <w:tcW w:w="828" w:type="dxa"/>
            <w:vAlign w:val="center"/>
          </w:tcPr>
          <w:p w:rsidR="009D6EF6" w:rsidRPr="009D6EF6" w:rsidRDefault="009D6EF6" w:rsidP="00A829FA">
            <w:pPr>
              <w:jc w:val="right"/>
              <w:rPr>
                <w:rFonts w:ascii="Times New Roman" w:hAnsi="Times New Roman"/>
                <w:sz w:val="16"/>
                <w:szCs w:val="16"/>
              </w:rPr>
            </w:pPr>
            <w:r w:rsidRPr="009D6EF6">
              <w:rPr>
                <w:rFonts w:ascii="Times New Roman" w:hAnsi="Times New Roman"/>
                <w:sz w:val="16"/>
                <w:szCs w:val="16"/>
              </w:rPr>
              <w:t>92,11</w:t>
            </w:r>
          </w:p>
        </w:tc>
        <w:tc>
          <w:tcPr>
            <w:tcW w:w="850" w:type="dxa"/>
            <w:vAlign w:val="center"/>
          </w:tcPr>
          <w:p w:rsidR="009D6EF6" w:rsidRPr="009D6EF6" w:rsidRDefault="009D6EF6" w:rsidP="00A829FA">
            <w:pPr>
              <w:jc w:val="right"/>
              <w:rPr>
                <w:rFonts w:ascii="Times New Roman" w:hAnsi="Times New Roman"/>
                <w:sz w:val="16"/>
                <w:szCs w:val="16"/>
              </w:rPr>
            </w:pPr>
            <w:r w:rsidRPr="009D6EF6">
              <w:rPr>
                <w:rFonts w:ascii="Times New Roman" w:hAnsi="Times New Roman"/>
                <w:sz w:val="16"/>
                <w:szCs w:val="16"/>
              </w:rPr>
              <w:t>92,89</w:t>
            </w:r>
          </w:p>
        </w:tc>
        <w:tc>
          <w:tcPr>
            <w:tcW w:w="851" w:type="dxa"/>
            <w:vAlign w:val="center"/>
          </w:tcPr>
          <w:p w:rsidR="009D6EF6" w:rsidRPr="009D6EF6" w:rsidRDefault="009D6EF6" w:rsidP="00A829FA">
            <w:pPr>
              <w:jc w:val="right"/>
              <w:rPr>
                <w:rFonts w:ascii="Times New Roman" w:hAnsi="Times New Roman"/>
                <w:sz w:val="16"/>
                <w:szCs w:val="16"/>
              </w:rPr>
            </w:pPr>
            <w:r w:rsidRPr="009D6EF6">
              <w:rPr>
                <w:rFonts w:ascii="Times New Roman" w:hAnsi="Times New Roman"/>
                <w:sz w:val="16"/>
                <w:szCs w:val="16"/>
              </w:rPr>
              <w:t>93,00</w:t>
            </w:r>
          </w:p>
        </w:tc>
        <w:tc>
          <w:tcPr>
            <w:tcW w:w="828" w:type="dxa"/>
            <w:vAlign w:val="center"/>
          </w:tcPr>
          <w:p w:rsidR="009D6EF6" w:rsidRPr="009D6EF6" w:rsidRDefault="009D6EF6" w:rsidP="00A829FA">
            <w:pPr>
              <w:jc w:val="right"/>
              <w:rPr>
                <w:rFonts w:ascii="Times New Roman" w:hAnsi="Times New Roman"/>
                <w:sz w:val="16"/>
                <w:szCs w:val="16"/>
              </w:rPr>
            </w:pPr>
            <w:r w:rsidRPr="009D6EF6">
              <w:rPr>
                <w:rFonts w:ascii="Times New Roman" w:hAnsi="Times New Roman"/>
                <w:sz w:val="16"/>
                <w:szCs w:val="16"/>
              </w:rPr>
              <w:t>93,00</w:t>
            </w:r>
          </w:p>
        </w:tc>
      </w:tr>
      <w:tr w:rsidR="009D6EF6" w:rsidRPr="0083462E" w:rsidTr="002A6EA9">
        <w:trPr>
          <w:trHeight w:val="280"/>
        </w:trPr>
        <w:tc>
          <w:tcPr>
            <w:tcW w:w="9844" w:type="dxa"/>
            <w:gridSpan w:val="6"/>
            <w:vAlign w:val="center"/>
          </w:tcPr>
          <w:p w:rsidR="009D6EF6" w:rsidRPr="009D6EF6" w:rsidRDefault="009D6EF6" w:rsidP="009D6EF6">
            <w:pPr>
              <w:pStyle w:val="a3"/>
              <w:rPr>
                <w:rFonts w:ascii="Times New Roman" w:hAnsi="Times New Roman"/>
                <w:sz w:val="18"/>
                <w:szCs w:val="18"/>
              </w:rPr>
            </w:pPr>
            <w:r w:rsidRPr="009D6EF6">
              <w:rPr>
                <w:rFonts w:ascii="Times New Roman" w:hAnsi="Times New Roman"/>
                <w:sz w:val="18"/>
                <w:szCs w:val="18"/>
              </w:rPr>
              <w:t>Задача подпрограммы: Обеспечение условий и качества обучения, соответствующие федеральным государственным стандартам начального общего, основного общего, среднего общего образования</w:t>
            </w:r>
          </w:p>
        </w:tc>
      </w:tr>
      <w:tr w:rsidR="009D6EF6" w:rsidRPr="0083462E" w:rsidTr="000342B3">
        <w:trPr>
          <w:trHeight w:val="516"/>
        </w:trPr>
        <w:tc>
          <w:tcPr>
            <w:tcW w:w="5495" w:type="dxa"/>
            <w:vAlign w:val="center"/>
          </w:tcPr>
          <w:p w:rsidR="009D6EF6" w:rsidRPr="009D6EF6" w:rsidRDefault="009D6EF6" w:rsidP="009D6EF6">
            <w:pPr>
              <w:pStyle w:val="a3"/>
              <w:rPr>
                <w:rFonts w:ascii="Times New Roman" w:hAnsi="Times New Roman"/>
                <w:sz w:val="16"/>
                <w:szCs w:val="16"/>
              </w:rPr>
            </w:pPr>
            <w:r w:rsidRPr="009D6EF6">
              <w:rPr>
                <w:rFonts w:ascii="Times New Roman" w:hAnsi="Times New Roman"/>
                <w:sz w:val="16"/>
                <w:szCs w:val="16"/>
              </w:rPr>
              <w:t>Доля муниципальных образовательных организаций, реализующих программы общего образования, имеющих физкультурный зал, в общем количестве муниципальных образовательных организаций, реализующих программы общего образования</w:t>
            </w:r>
          </w:p>
        </w:tc>
        <w:tc>
          <w:tcPr>
            <w:tcW w:w="992" w:type="dxa"/>
          </w:tcPr>
          <w:p w:rsidR="009D6EF6" w:rsidRDefault="009D6EF6" w:rsidP="00A829FA">
            <w:pPr>
              <w:jc w:val="center"/>
              <w:rPr>
                <w:rFonts w:ascii="Times New Roman" w:hAnsi="Times New Roman"/>
                <w:sz w:val="16"/>
                <w:szCs w:val="16"/>
              </w:rPr>
            </w:pPr>
          </w:p>
          <w:p w:rsidR="009D6EF6" w:rsidRDefault="009D6EF6" w:rsidP="00A829FA">
            <w:pPr>
              <w:jc w:val="center"/>
            </w:pPr>
            <w:r w:rsidRPr="00702367">
              <w:rPr>
                <w:rFonts w:ascii="Times New Roman" w:hAnsi="Times New Roman"/>
                <w:sz w:val="16"/>
                <w:szCs w:val="16"/>
              </w:rPr>
              <w:t>%</w:t>
            </w:r>
          </w:p>
        </w:tc>
        <w:tc>
          <w:tcPr>
            <w:tcW w:w="828" w:type="dxa"/>
            <w:vAlign w:val="center"/>
          </w:tcPr>
          <w:p w:rsidR="009D6EF6" w:rsidRPr="009D6EF6" w:rsidRDefault="009D6EF6" w:rsidP="00A829FA">
            <w:pPr>
              <w:jc w:val="right"/>
              <w:rPr>
                <w:rFonts w:ascii="Times New Roman" w:hAnsi="Times New Roman"/>
                <w:sz w:val="16"/>
                <w:szCs w:val="16"/>
                <w:lang w:val="en-US"/>
              </w:rPr>
            </w:pPr>
            <w:r w:rsidRPr="009D6EF6">
              <w:rPr>
                <w:rFonts w:ascii="Times New Roman" w:hAnsi="Times New Roman"/>
                <w:sz w:val="16"/>
                <w:szCs w:val="16"/>
                <w:lang w:val="en-US"/>
              </w:rPr>
              <w:t>87.50</w:t>
            </w:r>
          </w:p>
        </w:tc>
        <w:tc>
          <w:tcPr>
            <w:tcW w:w="850" w:type="dxa"/>
            <w:vAlign w:val="center"/>
          </w:tcPr>
          <w:p w:rsidR="009D6EF6" w:rsidRPr="009D6EF6" w:rsidRDefault="009D6EF6" w:rsidP="00A829FA">
            <w:pPr>
              <w:jc w:val="right"/>
              <w:rPr>
                <w:rFonts w:ascii="Times New Roman" w:hAnsi="Times New Roman"/>
                <w:sz w:val="16"/>
                <w:szCs w:val="16"/>
              </w:rPr>
            </w:pPr>
            <w:r w:rsidRPr="009D6EF6">
              <w:rPr>
                <w:rFonts w:ascii="Times New Roman" w:hAnsi="Times New Roman"/>
                <w:sz w:val="16"/>
                <w:szCs w:val="16"/>
              </w:rPr>
              <w:t>87,50</w:t>
            </w:r>
          </w:p>
        </w:tc>
        <w:tc>
          <w:tcPr>
            <w:tcW w:w="851" w:type="dxa"/>
            <w:vAlign w:val="center"/>
          </w:tcPr>
          <w:p w:rsidR="009D6EF6" w:rsidRPr="009D6EF6" w:rsidRDefault="009D6EF6" w:rsidP="00A829FA">
            <w:pPr>
              <w:jc w:val="right"/>
              <w:rPr>
                <w:rFonts w:ascii="Times New Roman" w:hAnsi="Times New Roman"/>
                <w:sz w:val="16"/>
                <w:szCs w:val="16"/>
              </w:rPr>
            </w:pPr>
            <w:r w:rsidRPr="009D6EF6">
              <w:rPr>
                <w:rFonts w:ascii="Times New Roman" w:hAnsi="Times New Roman"/>
                <w:sz w:val="16"/>
                <w:szCs w:val="16"/>
              </w:rPr>
              <w:t>87,50</w:t>
            </w:r>
          </w:p>
        </w:tc>
        <w:tc>
          <w:tcPr>
            <w:tcW w:w="828" w:type="dxa"/>
            <w:vAlign w:val="center"/>
          </w:tcPr>
          <w:p w:rsidR="009D6EF6" w:rsidRPr="009D6EF6" w:rsidRDefault="009D6EF6" w:rsidP="00A829FA">
            <w:pPr>
              <w:jc w:val="right"/>
              <w:rPr>
                <w:rFonts w:ascii="Times New Roman" w:hAnsi="Times New Roman"/>
                <w:sz w:val="16"/>
                <w:szCs w:val="16"/>
              </w:rPr>
            </w:pPr>
            <w:r w:rsidRPr="009D6EF6">
              <w:rPr>
                <w:rFonts w:ascii="Times New Roman" w:hAnsi="Times New Roman"/>
                <w:sz w:val="16"/>
                <w:szCs w:val="16"/>
              </w:rPr>
              <w:t>87,50</w:t>
            </w:r>
          </w:p>
        </w:tc>
      </w:tr>
      <w:tr w:rsidR="009D6EF6" w:rsidRPr="0083462E" w:rsidTr="000342B3">
        <w:trPr>
          <w:trHeight w:val="454"/>
        </w:trPr>
        <w:tc>
          <w:tcPr>
            <w:tcW w:w="5495" w:type="dxa"/>
            <w:vAlign w:val="center"/>
          </w:tcPr>
          <w:p w:rsidR="009D6EF6" w:rsidRPr="00D4655C" w:rsidRDefault="009D6EF6" w:rsidP="00D4655C">
            <w:pPr>
              <w:pStyle w:val="a3"/>
              <w:rPr>
                <w:rFonts w:ascii="Times New Roman" w:hAnsi="Times New Roman"/>
                <w:sz w:val="16"/>
                <w:szCs w:val="16"/>
              </w:rPr>
            </w:pPr>
            <w:proofErr w:type="gramStart"/>
            <w:r w:rsidRPr="00D4655C">
              <w:rPr>
                <w:rFonts w:ascii="Times New Roman" w:hAnsi="Times New Roman"/>
                <w:sz w:val="16"/>
                <w:szCs w:val="16"/>
              </w:rPr>
              <w:t>Удельный вес численности обучающихся, занимающихся в зданиях, имеющих все виды благоустройства</w:t>
            </w:r>
            <w:proofErr w:type="gramEnd"/>
          </w:p>
        </w:tc>
        <w:tc>
          <w:tcPr>
            <w:tcW w:w="992" w:type="dxa"/>
          </w:tcPr>
          <w:p w:rsidR="009D6EF6" w:rsidRPr="00D4655C" w:rsidRDefault="009D6EF6" w:rsidP="00D4655C">
            <w:pPr>
              <w:pStyle w:val="a3"/>
              <w:rPr>
                <w:rFonts w:ascii="Times New Roman" w:hAnsi="Times New Roman"/>
                <w:sz w:val="16"/>
                <w:szCs w:val="16"/>
              </w:rPr>
            </w:pPr>
            <w:r w:rsidRPr="00D4655C">
              <w:rPr>
                <w:rFonts w:ascii="Times New Roman" w:hAnsi="Times New Roman"/>
                <w:sz w:val="16"/>
                <w:szCs w:val="16"/>
              </w:rPr>
              <w:t>%</w:t>
            </w:r>
          </w:p>
        </w:tc>
        <w:tc>
          <w:tcPr>
            <w:tcW w:w="828" w:type="dxa"/>
            <w:vAlign w:val="center"/>
          </w:tcPr>
          <w:p w:rsidR="009D6EF6" w:rsidRPr="00D4655C" w:rsidRDefault="009D6EF6" w:rsidP="00D4655C">
            <w:pPr>
              <w:pStyle w:val="a3"/>
              <w:rPr>
                <w:rFonts w:ascii="Times New Roman" w:hAnsi="Times New Roman"/>
                <w:sz w:val="16"/>
                <w:szCs w:val="16"/>
                <w:lang w:val="en-US"/>
              </w:rPr>
            </w:pPr>
            <w:r w:rsidRPr="00D4655C">
              <w:rPr>
                <w:rFonts w:ascii="Times New Roman" w:hAnsi="Times New Roman"/>
                <w:sz w:val="16"/>
                <w:szCs w:val="16"/>
                <w:lang w:val="en-US"/>
              </w:rPr>
              <w:t>97.00</w:t>
            </w:r>
          </w:p>
        </w:tc>
        <w:tc>
          <w:tcPr>
            <w:tcW w:w="850" w:type="dxa"/>
            <w:vAlign w:val="center"/>
          </w:tcPr>
          <w:p w:rsidR="009D6EF6" w:rsidRPr="00D4655C" w:rsidRDefault="009D6EF6" w:rsidP="00D4655C">
            <w:pPr>
              <w:pStyle w:val="a3"/>
              <w:rPr>
                <w:rFonts w:ascii="Times New Roman" w:hAnsi="Times New Roman"/>
                <w:sz w:val="16"/>
                <w:szCs w:val="16"/>
              </w:rPr>
            </w:pPr>
            <w:r w:rsidRPr="00D4655C">
              <w:rPr>
                <w:rFonts w:ascii="Times New Roman" w:hAnsi="Times New Roman"/>
                <w:sz w:val="16"/>
                <w:szCs w:val="16"/>
              </w:rPr>
              <w:t>97,00</w:t>
            </w:r>
          </w:p>
        </w:tc>
        <w:tc>
          <w:tcPr>
            <w:tcW w:w="851" w:type="dxa"/>
            <w:vAlign w:val="center"/>
          </w:tcPr>
          <w:p w:rsidR="009D6EF6" w:rsidRPr="00D4655C" w:rsidRDefault="009D6EF6" w:rsidP="00D4655C">
            <w:pPr>
              <w:pStyle w:val="a3"/>
              <w:rPr>
                <w:rFonts w:ascii="Times New Roman" w:hAnsi="Times New Roman"/>
                <w:sz w:val="16"/>
                <w:szCs w:val="16"/>
              </w:rPr>
            </w:pPr>
            <w:r w:rsidRPr="00D4655C">
              <w:rPr>
                <w:rFonts w:ascii="Times New Roman" w:hAnsi="Times New Roman"/>
                <w:sz w:val="16"/>
                <w:szCs w:val="16"/>
              </w:rPr>
              <w:t>97,00</w:t>
            </w:r>
          </w:p>
        </w:tc>
        <w:tc>
          <w:tcPr>
            <w:tcW w:w="828" w:type="dxa"/>
            <w:vAlign w:val="center"/>
          </w:tcPr>
          <w:p w:rsidR="009D6EF6" w:rsidRPr="00D4655C" w:rsidRDefault="009D6EF6" w:rsidP="00D4655C">
            <w:pPr>
              <w:pStyle w:val="a3"/>
              <w:rPr>
                <w:rFonts w:ascii="Times New Roman" w:hAnsi="Times New Roman"/>
                <w:sz w:val="16"/>
                <w:szCs w:val="16"/>
              </w:rPr>
            </w:pPr>
            <w:r w:rsidRPr="00D4655C">
              <w:rPr>
                <w:rFonts w:ascii="Times New Roman" w:hAnsi="Times New Roman"/>
                <w:sz w:val="16"/>
                <w:szCs w:val="16"/>
              </w:rPr>
              <w:t>97,00</w:t>
            </w:r>
          </w:p>
        </w:tc>
      </w:tr>
      <w:tr w:rsidR="009D6EF6" w:rsidRPr="0083462E" w:rsidTr="009D6EF6">
        <w:trPr>
          <w:trHeight w:val="426"/>
        </w:trPr>
        <w:tc>
          <w:tcPr>
            <w:tcW w:w="9844" w:type="dxa"/>
            <w:gridSpan w:val="6"/>
            <w:vAlign w:val="center"/>
          </w:tcPr>
          <w:p w:rsidR="009D6EF6" w:rsidRPr="00D4655C" w:rsidRDefault="009D6EF6" w:rsidP="00D4655C">
            <w:pPr>
              <w:pStyle w:val="a3"/>
              <w:rPr>
                <w:rFonts w:ascii="Times New Roman" w:hAnsi="Times New Roman"/>
                <w:sz w:val="18"/>
                <w:szCs w:val="18"/>
              </w:rPr>
            </w:pPr>
            <w:r w:rsidRPr="00D4655C">
              <w:rPr>
                <w:rFonts w:ascii="Times New Roman" w:hAnsi="Times New Roman"/>
                <w:sz w:val="18"/>
                <w:szCs w:val="18"/>
              </w:rPr>
              <w:t>Задача подпрограммы: Развитие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tc>
      </w:tr>
      <w:tr w:rsidR="009D6EF6" w:rsidRPr="0083462E" w:rsidTr="009D6EF6">
        <w:trPr>
          <w:trHeight w:val="734"/>
        </w:trPr>
        <w:tc>
          <w:tcPr>
            <w:tcW w:w="5495" w:type="dxa"/>
            <w:vAlign w:val="center"/>
          </w:tcPr>
          <w:p w:rsidR="009D6EF6" w:rsidRPr="00D4655C" w:rsidRDefault="009D6EF6" w:rsidP="00D4655C">
            <w:pPr>
              <w:pStyle w:val="a3"/>
              <w:rPr>
                <w:rFonts w:ascii="Times New Roman" w:hAnsi="Times New Roman"/>
                <w:sz w:val="16"/>
                <w:szCs w:val="16"/>
              </w:rPr>
            </w:pPr>
            <w:r w:rsidRPr="00D4655C">
              <w:rPr>
                <w:rFonts w:ascii="Times New Roman" w:hAnsi="Times New Roman"/>
                <w:sz w:val="16"/>
                <w:szCs w:val="16"/>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992" w:type="dxa"/>
            <w:vAlign w:val="center"/>
          </w:tcPr>
          <w:p w:rsidR="009D6EF6" w:rsidRPr="00D4655C" w:rsidRDefault="009D6EF6" w:rsidP="00D4655C">
            <w:pPr>
              <w:pStyle w:val="a3"/>
              <w:rPr>
                <w:rFonts w:ascii="Times New Roman" w:hAnsi="Times New Roman"/>
                <w:sz w:val="16"/>
                <w:szCs w:val="16"/>
              </w:rPr>
            </w:pPr>
            <w:r w:rsidRPr="00D4655C">
              <w:rPr>
                <w:rFonts w:ascii="Times New Roman" w:hAnsi="Times New Roman"/>
                <w:sz w:val="16"/>
                <w:szCs w:val="16"/>
              </w:rPr>
              <w:t>%</w:t>
            </w:r>
          </w:p>
        </w:tc>
        <w:tc>
          <w:tcPr>
            <w:tcW w:w="828" w:type="dxa"/>
            <w:vAlign w:val="center"/>
          </w:tcPr>
          <w:p w:rsidR="009D6EF6" w:rsidRPr="00D4655C" w:rsidRDefault="009D6EF6" w:rsidP="00D4655C">
            <w:pPr>
              <w:pStyle w:val="a3"/>
              <w:rPr>
                <w:rFonts w:ascii="Times New Roman" w:hAnsi="Times New Roman"/>
                <w:sz w:val="16"/>
                <w:szCs w:val="16"/>
                <w:lang w:val="en-US"/>
              </w:rPr>
            </w:pPr>
            <w:r w:rsidRPr="00D4655C">
              <w:rPr>
                <w:rFonts w:ascii="Times New Roman" w:hAnsi="Times New Roman"/>
                <w:sz w:val="16"/>
                <w:szCs w:val="16"/>
                <w:lang w:val="en-US"/>
              </w:rPr>
              <w:t>21,19</w:t>
            </w:r>
          </w:p>
        </w:tc>
        <w:tc>
          <w:tcPr>
            <w:tcW w:w="850" w:type="dxa"/>
            <w:vAlign w:val="center"/>
          </w:tcPr>
          <w:p w:rsidR="009D6EF6" w:rsidRPr="00D4655C" w:rsidRDefault="009D6EF6" w:rsidP="00D4655C">
            <w:pPr>
              <w:pStyle w:val="a3"/>
              <w:rPr>
                <w:rFonts w:ascii="Times New Roman" w:hAnsi="Times New Roman"/>
                <w:sz w:val="16"/>
                <w:szCs w:val="16"/>
              </w:rPr>
            </w:pPr>
            <w:r w:rsidRPr="00D4655C">
              <w:rPr>
                <w:rFonts w:ascii="Times New Roman" w:hAnsi="Times New Roman"/>
                <w:sz w:val="16"/>
                <w:szCs w:val="16"/>
              </w:rPr>
              <w:t>23,11</w:t>
            </w:r>
          </w:p>
        </w:tc>
        <w:tc>
          <w:tcPr>
            <w:tcW w:w="851" w:type="dxa"/>
            <w:vAlign w:val="center"/>
          </w:tcPr>
          <w:p w:rsidR="009D6EF6" w:rsidRPr="00D4655C" w:rsidRDefault="009D6EF6" w:rsidP="00D4655C">
            <w:pPr>
              <w:pStyle w:val="a3"/>
              <w:rPr>
                <w:rFonts w:ascii="Times New Roman" w:hAnsi="Times New Roman"/>
                <w:sz w:val="16"/>
                <w:szCs w:val="16"/>
              </w:rPr>
            </w:pPr>
            <w:r w:rsidRPr="00D4655C">
              <w:rPr>
                <w:rFonts w:ascii="Times New Roman" w:hAnsi="Times New Roman"/>
                <w:sz w:val="16"/>
                <w:szCs w:val="16"/>
              </w:rPr>
              <w:t>25,00</w:t>
            </w:r>
          </w:p>
        </w:tc>
        <w:tc>
          <w:tcPr>
            <w:tcW w:w="828" w:type="dxa"/>
            <w:vAlign w:val="center"/>
          </w:tcPr>
          <w:p w:rsidR="009D6EF6" w:rsidRPr="00D4655C" w:rsidRDefault="009D6EF6" w:rsidP="00D4655C">
            <w:pPr>
              <w:pStyle w:val="a3"/>
              <w:rPr>
                <w:rFonts w:ascii="Times New Roman" w:hAnsi="Times New Roman"/>
                <w:sz w:val="16"/>
                <w:szCs w:val="16"/>
              </w:rPr>
            </w:pPr>
            <w:r w:rsidRPr="00D4655C">
              <w:rPr>
                <w:rFonts w:ascii="Times New Roman" w:hAnsi="Times New Roman"/>
                <w:sz w:val="16"/>
                <w:szCs w:val="16"/>
              </w:rPr>
              <w:t>25,00</w:t>
            </w:r>
          </w:p>
        </w:tc>
      </w:tr>
    </w:tbl>
    <w:p w:rsidR="000F1B07" w:rsidRDefault="000F1B07" w:rsidP="000F1B07">
      <w:pPr>
        <w:pStyle w:val="a3"/>
        <w:jc w:val="both"/>
        <w:rPr>
          <w:rFonts w:ascii="Times New Roman" w:hAnsi="Times New Roman"/>
          <w:sz w:val="24"/>
          <w:szCs w:val="24"/>
        </w:rPr>
      </w:pPr>
    </w:p>
    <w:p w:rsidR="00AC2BA2" w:rsidRDefault="000F1B07" w:rsidP="006155D1">
      <w:pPr>
        <w:pStyle w:val="a3"/>
        <w:ind w:firstLine="709"/>
        <w:jc w:val="both"/>
        <w:rPr>
          <w:rFonts w:ascii="Times New Roman" w:hAnsi="Times New Roman"/>
          <w:sz w:val="24"/>
          <w:szCs w:val="24"/>
        </w:rPr>
      </w:pPr>
      <w:r>
        <w:rPr>
          <w:rFonts w:ascii="Times New Roman" w:hAnsi="Times New Roman"/>
          <w:sz w:val="24"/>
          <w:szCs w:val="24"/>
        </w:rPr>
        <w:t>Показатель результативности «</w:t>
      </w:r>
      <w:r w:rsidR="000342B3">
        <w:rPr>
          <w:rFonts w:ascii="Times New Roman" w:hAnsi="Times New Roman"/>
          <w:sz w:val="24"/>
          <w:szCs w:val="24"/>
        </w:rPr>
        <w:t>Количество мер финансовой поддержки, оказанных социально ориентированным некоммерческим организациям Красноярского края</w:t>
      </w:r>
      <w:r>
        <w:rPr>
          <w:rFonts w:ascii="Times New Roman" w:hAnsi="Times New Roman"/>
          <w:sz w:val="24"/>
          <w:szCs w:val="24"/>
        </w:rPr>
        <w:t>» исключен из перечня</w:t>
      </w:r>
      <w:r w:rsidR="000342B3">
        <w:rPr>
          <w:rFonts w:ascii="Times New Roman" w:hAnsi="Times New Roman"/>
          <w:sz w:val="24"/>
          <w:szCs w:val="24"/>
        </w:rPr>
        <w:t xml:space="preserve"> показателей результативности</w:t>
      </w:r>
      <w:r w:rsidR="000342B3" w:rsidRPr="000342B3">
        <w:rPr>
          <w:rFonts w:ascii="Times New Roman" w:hAnsi="Times New Roman"/>
          <w:sz w:val="24"/>
          <w:szCs w:val="24"/>
        </w:rPr>
        <w:t xml:space="preserve"> </w:t>
      </w:r>
      <w:r w:rsidR="000342B3" w:rsidRPr="00B62DE2">
        <w:rPr>
          <w:rFonts w:ascii="Times New Roman" w:hAnsi="Times New Roman"/>
          <w:sz w:val="24"/>
          <w:szCs w:val="24"/>
        </w:rPr>
        <w:t>подпрограмм</w:t>
      </w:r>
      <w:r w:rsidR="000342B3">
        <w:rPr>
          <w:rFonts w:ascii="Times New Roman" w:hAnsi="Times New Roman"/>
          <w:sz w:val="24"/>
          <w:szCs w:val="24"/>
        </w:rPr>
        <w:t>ы</w:t>
      </w:r>
      <w:r w:rsidR="000342B3" w:rsidRPr="00B62DE2">
        <w:rPr>
          <w:rFonts w:ascii="Times New Roman" w:hAnsi="Times New Roman"/>
          <w:sz w:val="24"/>
          <w:szCs w:val="24"/>
        </w:rPr>
        <w:t xml:space="preserve"> «Развитие дошкольного, общего и дополнительного образования</w:t>
      </w:r>
      <w:r w:rsidR="000342B3">
        <w:rPr>
          <w:rFonts w:ascii="Times New Roman" w:hAnsi="Times New Roman"/>
          <w:sz w:val="24"/>
          <w:szCs w:val="24"/>
        </w:rPr>
        <w:t xml:space="preserve"> детей</w:t>
      </w:r>
      <w:r w:rsidR="000342B3" w:rsidRPr="00B62DE2">
        <w:rPr>
          <w:rFonts w:ascii="Times New Roman" w:hAnsi="Times New Roman"/>
          <w:sz w:val="24"/>
          <w:szCs w:val="24"/>
        </w:rPr>
        <w:t>»</w:t>
      </w:r>
      <w:r w:rsidR="000342B3">
        <w:rPr>
          <w:rFonts w:ascii="Times New Roman" w:hAnsi="Times New Roman"/>
          <w:sz w:val="24"/>
          <w:szCs w:val="24"/>
        </w:rPr>
        <w:t>.</w:t>
      </w:r>
    </w:p>
    <w:p w:rsidR="00AC2BA2" w:rsidRDefault="00AC2BA2" w:rsidP="006155D1">
      <w:pPr>
        <w:pStyle w:val="a3"/>
        <w:ind w:firstLine="709"/>
        <w:jc w:val="both"/>
        <w:rPr>
          <w:rFonts w:ascii="Times New Roman" w:hAnsi="Times New Roman"/>
          <w:sz w:val="24"/>
          <w:szCs w:val="24"/>
        </w:rPr>
      </w:pPr>
    </w:p>
    <w:p w:rsidR="00854E5F" w:rsidRPr="00B62DE2" w:rsidRDefault="00854E5F" w:rsidP="00854E5F">
      <w:pPr>
        <w:pStyle w:val="a3"/>
        <w:numPr>
          <w:ilvl w:val="0"/>
          <w:numId w:val="7"/>
        </w:numPr>
        <w:jc w:val="both"/>
        <w:rPr>
          <w:rFonts w:ascii="Times New Roman" w:hAnsi="Times New Roman"/>
          <w:sz w:val="24"/>
          <w:szCs w:val="24"/>
        </w:rPr>
      </w:pPr>
      <w:r w:rsidRPr="00B62DE2">
        <w:rPr>
          <w:rFonts w:ascii="Times New Roman" w:hAnsi="Times New Roman"/>
          <w:sz w:val="24"/>
          <w:szCs w:val="24"/>
        </w:rPr>
        <w:t xml:space="preserve">Вносятся изменения в подпрограмму </w:t>
      </w:r>
      <w:r w:rsidRPr="00FC51C8">
        <w:rPr>
          <w:rFonts w:ascii="Times New Roman" w:hAnsi="Times New Roman"/>
          <w:sz w:val="24"/>
          <w:szCs w:val="24"/>
        </w:rPr>
        <w:t>«Организация отдыха и оздоровления детей»</w:t>
      </w:r>
      <w:r w:rsidRPr="00B62DE2">
        <w:rPr>
          <w:rFonts w:ascii="Times New Roman" w:hAnsi="Times New Roman"/>
          <w:sz w:val="24"/>
          <w:szCs w:val="24"/>
        </w:rPr>
        <w:t xml:space="preserve"> по строке (пункту) «Объемы и источники финансирования подпрограммы».</w:t>
      </w:r>
    </w:p>
    <w:p w:rsidR="00854E5F" w:rsidRPr="00B62DE2" w:rsidRDefault="00854E5F" w:rsidP="00854E5F">
      <w:pPr>
        <w:pStyle w:val="a3"/>
        <w:ind w:left="720"/>
        <w:rPr>
          <w:rFonts w:ascii="Times New Roman" w:hAnsi="Times New Roman"/>
          <w:sz w:val="24"/>
          <w:szCs w:val="24"/>
        </w:rPr>
      </w:pPr>
      <w:r w:rsidRPr="00B62DE2">
        <w:rPr>
          <w:rFonts w:ascii="Times New Roman" w:hAnsi="Times New Roman"/>
          <w:sz w:val="24"/>
          <w:szCs w:val="24"/>
        </w:rPr>
        <w:t>После внесения изменений, строка будет читаться:</w:t>
      </w:r>
    </w:p>
    <w:p w:rsidR="00854E5F" w:rsidRPr="00B62DE2" w:rsidRDefault="00854E5F" w:rsidP="00854E5F">
      <w:pPr>
        <w:pStyle w:val="a3"/>
        <w:ind w:left="720"/>
        <w:rPr>
          <w:rFonts w:ascii="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4110"/>
        <w:gridCol w:w="4112"/>
      </w:tblGrid>
      <w:tr w:rsidR="00854E5F" w:rsidRPr="00921083" w:rsidTr="00813CA1">
        <w:tc>
          <w:tcPr>
            <w:tcW w:w="1951" w:type="dxa"/>
            <w:vMerge w:val="restart"/>
          </w:tcPr>
          <w:p w:rsidR="00854E5F" w:rsidRPr="00921083" w:rsidRDefault="00854E5F" w:rsidP="00813CA1">
            <w:pPr>
              <w:pStyle w:val="a3"/>
              <w:jc w:val="center"/>
              <w:rPr>
                <w:rFonts w:ascii="Times New Roman" w:hAnsi="Times New Roman"/>
                <w:sz w:val="20"/>
                <w:szCs w:val="20"/>
              </w:rPr>
            </w:pPr>
            <w:r w:rsidRPr="00921083">
              <w:rPr>
                <w:rFonts w:ascii="Times New Roman" w:hAnsi="Times New Roman"/>
                <w:sz w:val="20"/>
                <w:szCs w:val="20"/>
              </w:rPr>
              <w:t xml:space="preserve"> Объемы и источники финансирования подпрограммы </w:t>
            </w:r>
          </w:p>
        </w:tc>
        <w:tc>
          <w:tcPr>
            <w:tcW w:w="4110" w:type="dxa"/>
          </w:tcPr>
          <w:p w:rsidR="00854E5F" w:rsidRPr="00921083" w:rsidRDefault="00854E5F" w:rsidP="00813CA1">
            <w:pPr>
              <w:pStyle w:val="a3"/>
              <w:jc w:val="center"/>
              <w:rPr>
                <w:rFonts w:ascii="Times New Roman" w:hAnsi="Times New Roman"/>
                <w:sz w:val="20"/>
                <w:szCs w:val="20"/>
              </w:rPr>
            </w:pPr>
            <w:r w:rsidRPr="00921083">
              <w:rPr>
                <w:rFonts w:ascii="Times New Roman" w:hAnsi="Times New Roman"/>
                <w:sz w:val="20"/>
                <w:szCs w:val="20"/>
              </w:rPr>
              <w:t xml:space="preserve">Предыдущая редакция подпрограммы </w:t>
            </w:r>
          </w:p>
          <w:p w:rsidR="00854E5F" w:rsidRPr="00921083" w:rsidRDefault="00854E5F" w:rsidP="00813CA1">
            <w:pPr>
              <w:pStyle w:val="a3"/>
              <w:jc w:val="center"/>
              <w:rPr>
                <w:rFonts w:ascii="Times New Roman" w:hAnsi="Times New Roman"/>
                <w:sz w:val="20"/>
                <w:szCs w:val="20"/>
              </w:rPr>
            </w:pPr>
          </w:p>
        </w:tc>
        <w:tc>
          <w:tcPr>
            <w:tcW w:w="4112" w:type="dxa"/>
          </w:tcPr>
          <w:p w:rsidR="00854E5F" w:rsidRPr="00921083" w:rsidRDefault="00854E5F" w:rsidP="00813CA1">
            <w:pPr>
              <w:pStyle w:val="a3"/>
              <w:jc w:val="center"/>
              <w:rPr>
                <w:rFonts w:ascii="Times New Roman" w:hAnsi="Times New Roman"/>
                <w:sz w:val="20"/>
                <w:szCs w:val="20"/>
              </w:rPr>
            </w:pPr>
            <w:r w:rsidRPr="00921083">
              <w:rPr>
                <w:rFonts w:ascii="Times New Roman" w:hAnsi="Times New Roman"/>
                <w:sz w:val="20"/>
                <w:szCs w:val="20"/>
              </w:rPr>
              <w:t xml:space="preserve">Предлагаемая редакция подпрограммы </w:t>
            </w:r>
          </w:p>
          <w:p w:rsidR="00854E5F" w:rsidRPr="00921083" w:rsidRDefault="00854E5F" w:rsidP="00813CA1">
            <w:pPr>
              <w:pStyle w:val="a3"/>
              <w:jc w:val="center"/>
              <w:rPr>
                <w:rFonts w:ascii="Times New Roman" w:hAnsi="Times New Roman"/>
                <w:sz w:val="20"/>
                <w:szCs w:val="20"/>
              </w:rPr>
            </w:pPr>
            <w:r w:rsidRPr="00921083">
              <w:rPr>
                <w:rFonts w:ascii="Times New Roman" w:hAnsi="Times New Roman"/>
                <w:sz w:val="20"/>
                <w:szCs w:val="20"/>
              </w:rPr>
              <w:t xml:space="preserve"> (проект Постановления)</w:t>
            </w:r>
          </w:p>
        </w:tc>
      </w:tr>
      <w:tr w:rsidR="00620C9F" w:rsidRPr="0041195C" w:rsidTr="00813CA1">
        <w:tc>
          <w:tcPr>
            <w:tcW w:w="1951" w:type="dxa"/>
            <w:vMerge/>
          </w:tcPr>
          <w:p w:rsidR="00620C9F" w:rsidRPr="00921083" w:rsidRDefault="00620C9F" w:rsidP="00813CA1">
            <w:pPr>
              <w:pStyle w:val="a3"/>
              <w:jc w:val="both"/>
              <w:rPr>
                <w:rFonts w:ascii="Times New Roman" w:hAnsi="Times New Roman"/>
                <w:sz w:val="20"/>
                <w:szCs w:val="20"/>
              </w:rPr>
            </w:pPr>
          </w:p>
        </w:tc>
        <w:tc>
          <w:tcPr>
            <w:tcW w:w="4110" w:type="dxa"/>
          </w:tcPr>
          <w:p w:rsidR="00620C9F" w:rsidRPr="00036D82" w:rsidRDefault="00620C9F" w:rsidP="00A829FA">
            <w:pPr>
              <w:pStyle w:val="a3"/>
              <w:rPr>
                <w:rFonts w:ascii="Times New Roman" w:hAnsi="Times New Roman"/>
                <w:sz w:val="20"/>
                <w:szCs w:val="20"/>
              </w:rPr>
            </w:pPr>
            <w:r w:rsidRPr="00036D82">
              <w:rPr>
                <w:rFonts w:ascii="Times New Roman" w:hAnsi="Times New Roman"/>
                <w:sz w:val="20"/>
                <w:szCs w:val="20"/>
              </w:rPr>
              <w:t xml:space="preserve">Общий объем бюджетных ассигнований на реализацию подпрограммы  составляет </w:t>
            </w:r>
            <w:r w:rsidRPr="00036D82">
              <w:rPr>
                <w:rFonts w:ascii="Times New Roman" w:hAnsi="Times New Roman"/>
                <w:b/>
                <w:sz w:val="20"/>
                <w:szCs w:val="20"/>
              </w:rPr>
              <w:t>81</w:t>
            </w:r>
            <w:r>
              <w:rPr>
                <w:rFonts w:ascii="Times New Roman" w:hAnsi="Times New Roman"/>
                <w:b/>
                <w:sz w:val="20"/>
                <w:szCs w:val="20"/>
              </w:rPr>
              <w:t> 983 191</w:t>
            </w:r>
            <w:r w:rsidRPr="00036D82">
              <w:rPr>
                <w:rFonts w:ascii="Times New Roman" w:hAnsi="Times New Roman"/>
                <w:b/>
                <w:sz w:val="20"/>
                <w:szCs w:val="20"/>
              </w:rPr>
              <w:t>,25 руб.,</w:t>
            </w:r>
            <w:r w:rsidRPr="00036D82">
              <w:rPr>
                <w:rFonts w:ascii="Times New Roman" w:hAnsi="Times New Roman"/>
                <w:sz w:val="20"/>
                <w:szCs w:val="20"/>
              </w:rPr>
              <w:t xml:space="preserve"> в том числе по годам реализации:</w:t>
            </w:r>
          </w:p>
          <w:p w:rsidR="00620C9F" w:rsidRPr="00036D82" w:rsidRDefault="00620C9F" w:rsidP="00A829FA">
            <w:pPr>
              <w:pStyle w:val="a3"/>
              <w:rPr>
                <w:rFonts w:ascii="Times New Roman" w:hAnsi="Times New Roman"/>
                <w:sz w:val="20"/>
                <w:szCs w:val="20"/>
              </w:rPr>
            </w:pPr>
            <w:r w:rsidRPr="00036D82">
              <w:rPr>
                <w:rFonts w:ascii="Times New Roman" w:hAnsi="Times New Roman"/>
                <w:sz w:val="20"/>
                <w:szCs w:val="20"/>
              </w:rPr>
              <w:t>2022 год – 33</w:t>
            </w:r>
            <w:r>
              <w:rPr>
                <w:rFonts w:ascii="Times New Roman" w:hAnsi="Times New Roman"/>
                <w:sz w:val="20"/>
                <w:szCs w:val="20"/>
              </w:rPr>
              <w:t> 341 569</w:t>
            </w:r>
            <w:r w:rsidRPr="00036D82">
              <w:rPr>
                <w:rFonts w:ascii="Times New Roman" w:hAnsi="Times New Roman"/>
                <w:sz w:val="20"/>
                <w:szCs w:val="20"/>
              </w:rPr>
              <w:t>,25 руб.;</w:t>
            </w:r>
          </w:p>
          <w:p w:rsidR="00620C9F" w:rsidRPr="00036D82" w:rsidRDefault="00620C9F" w:rsidP="00A829FA">
            <w:pPr>
              <w:pStyle w:val="a3"/>
              <w:rPr>
                <w:rFonts w:ascii="Times New Roman" w:hAnsi="Times New Roman"/>
                <w:sz w:val="20"/>
                <w:szCs w:val="20"/>
              </w:rPr>
            </w:pPr>
            <w:r w:rsidRPr="00036D82">
              <w:rPr>
                <w:rFonts w:ascii="Times New Roman" w:hAnsi="Times New Roman"/>
                <w:sz w:val="20"/>
                <w:szCs w:val="20"/>
              </w:rPr>
              <w:t>2023 год – 24 320 811,00 руб.;</w:t>
            </w:r>
          </w:p>
          <w:p w:rsidR="00620C9F" w:rsidRPr="00036D82" w:rsidRDefault="00620C9F" w:rsidP="00A829FA">
            <w:pPr>
              <w:pStyle w:val="a3"/>
              <w:rPr>
                <w:rFonts w:ascii="Times New Roman" w:hAnsi="Times New Roman"/>
                <w:sz w:val="20"/>
                <w:szCs w:val="20"/>
              </w:rPr>
            </w:pPr>
            <w:r w:rsidRPr="00036D82">
              <w:rPr>
                <w:rFonts w:ascii="Times New Roman" w:hAnsi="Times New Roman"/>
                <w:sz w:val="20"/>
                <w:szCs w:val="20"/>
              </w:rPr>
              <w:t>2024 год -  24 320 811,00 руб.</w:t>
            </w:r>
          </w:p>
          <w:p w:rsidR="00620C9F" w:rsidRPr="00036D82" w:rsidRDefault="00620C9F" w:rsidP="00A829FA">
            <w:pPr>
              <w:pStyle w:val="a3"/>
              <w:rPr>
                <w:rFonts w:ascii="Times New Roman" w:hAnsi="Times New Roman"/>
                <w:sz w:val="20"/>
                <w:szCs w:val="20"/>
              </w:rPr>
            </w:pPr>
            <w:r w:rsidRPr="00036D82">
              <w:rPr>
                <w:rFonts w:ascii="Times New Roman" w:hAnsi="Times New Roman"/>
                <w:sz w:val="20"/>
                <w:szCs w:val="20"/>
              </w:rPr>
              <w:t>за счет сре</w:t>
            </w:r>
            <w:proofErr w:type="gramStart"/>
            <w:r w:rsidRPr="00036D82">
              <w:rPr>
                <w:rFonts w:ascii="Times New Roman" w:hAnsi="Times New Roman"/>
                <w:sz w:val="20"/>
                <w:szCs w:val="20"/>
              </w:rPr>
              <w:t>дств кр</w:t>
            </w:r>
            <w:proofErr w:type="gramEnd"/>
            <w:r w:rsidRPr="00036D82">
              <w:rPr>
                <w:rFonts w:ascii="Times New Roman" w:hAnsi="Times New Roman"/>
                <w:sz w:val="20"/>
                <w:szCs w:val="20"/>
              </w:rPr>
              <w:t xml:space="preserve">аевого бюджета </w:t>
            </w:r>
          </w:p>
          <w:p w:rsidR="00620C9F" w:rsidRPr="00036D82" w:rsidRDefault="00620C9F" w:rsidP="00A829FA">
            <w:pPr>
              <w:pStyle w:val="a3"/>
              <w:rPr>
                <w:rFonts w:ascii="Times New Roman" w:hAnsi="Times New Roman"/>
                <w:sz w:val="20"/>
                <w:szCs w:val="20"/>
              </w:rPr>
            </w:pPr>
            <w:r w:rsidRPr="00036D82">
              <w:rPr>
                <w:rFonts w:ascii="Times New Roman" w:hAnsi="Times New Roman"/>
                <w:b/>
                <w:sz w:val="20"/>
                <w:szCs w:val="20"/>
              </w:rPr>
              <w:t>15 6</w:t>
            </w:r>
            <w:r>
              <w:rPr>
                <w:rFonts w:ascii="Times New Roman" w:hAnsi="Times New Roman"/>
                <w:b/>
                <w:sz w:val="20"/>
                <w:szCs w:val="20"/>
              </w:rPr>
              <w:t>08</w:t>
            </w:r>
            <w:r w:rsidRPr="00036D82">
              <w:rPr>
                <w:rFonts w:ascii="Times New Roman" w:hAnsi="Times New Roman"/>
                <w:b/>
                <w:sz w:val="20"/>
                <w:szCs w:val="20"/>
              </w:rPr>
              <w:t> </w:t>
            </w:r>
            <w:r>
              <w:rPr>
                <w:rFonts w:ascii="Times New Roman" w:hAnsi="Times New Roman"/>
                <w:b/>
                <w:sz w:val="20"/>
                <w:szCs w:val="20"/>
              </w:rPr>
              <w:t>358</w:t>
            </w:r>
            <w:r w:rsidRPr="00036D82">
              <w:rPr>
                <w:rFonts w:ascii="Times New Roman" w:hAnsi="Times New Roman"/>
                <w:b/>
                <w:sz w:val="20"/>
                <w:szCs w:val="20"/>
              </w:rPr>
              <w:t>,00</w:t>
            </w:r>
            <w:r w:rsidRPr="00036D82">
              <w:rPr>
                <w:rFonts w:ascii="Times New Roman" w:hAnsi="Times New Roman"/>
                <w:sz w:val="20"/>
                <w:szCs w:val="20"/>
              </w:rPr>
              <w:t xml:space="preserve"> </w:t>
            </w:r>
            <w:r w:rsidRPr="00036D82">
              <w:rPr>
                <w:rFonts w:ascii="Times New Roman" w:hAnsi="Times New Roman"/>
                <w:b/>
                <w:sz w:val="20"/>
                <w:szCs w:val="20"/>
              </w:rPr>
              <w:t>руб</w:t>
            </w:r>
            <w:r w:rsidRPr="00036D82">
              <w:rPr>
                <w:rFonts w:ascii="Times New Roman" w:hAnsi="Times New Roman"/>
                <w:sz w:val="20"/>
                <w:szCs w:val="20"/>
              </w:rPr>
              <w:t>., из них:</w:t>
            </w:r>
          </w:p>
          <w:p w:rsidR="00620C9F" w:rsidRPr="00036D82" w:rsidRDefault="00620C9F" w:rsidP="00A829FA">
            <w:pPr>
              <w:pStyle w:val="a3"/>
              <w:jc w:val="both"/>
              <w:rPr>
                <w:rFonts w:ascii="Times New Roman" w:hAnsi="Times New Roman"/>
                <w:sz w:val="20"/>
                <w:szCs w:val="20"/>
              </w:rPr>
            </w:pPr>
            <w:r w:rsidRPr="00036D82">
              <w:rPr>
                <w:rFonts w:ascii="Times New Roman" w:hAnsi="Times New Roman"/>
                <w:sz w:val="20"/>
                <w:szCs w:val="20"/>
              </w:rPr>
              <w:t xml:space="preserve">2022 год -  </w:t>
            </w:r>
            <w:r>
              <w:rPr>
                <w:rFonts w:ascii="Times New Roman" w:hAnsi="Times New Roman"/>
                <w:sz w:val="20"/>
                <w:szCs w:val="20"/>
              </w:rPr>
              <w:t>7 112 558</w:t>
            </w:r>
            <w:r w:rsidRPr="00036D82">
              <w:rPr>
                <w:rFonts w:ascii="Times New Roman" w:hAnsi="Times New Roman"/>
                <w:sz w:val="20"/>
                <w:szCs w:val="20"/>
              </w:rPr>
              <w:t>,00 руб.;</w:t>
            </w:r>
          </w:p>
          <w:p w:rsidR="00620C9F" w:rsidRPr="00036D82" w:rsidRDefault="00620C9F" w:rsidP="00A829FA">
            <w:pPr>
              <w:pStyle w:val="a3"/>
              <w:jc w:val="both"/>
              <w:rPr>
                <w:rFonts w:ascii="Times New Roman" w:hAnsi="Times New Roman"/>
                <w:sz w:val="20"/>
                <w:szCs w:val="20"/>
              </w:rPr>
            </w:pPr>
            <w:r w:rsidRPr="00036D82">
              <w:rPr>
                <w:rFonts w:ascii="Times New Roman" w:hAnsi="Times New Roman"/>
                <w:sz w:val="20"/>
                <w:szCs w:val="20"/>
              </w:rPr>
              <w:t>2023 год – 4 247 900,00 руб.;</w:t>
            </w:r>
          </w:p>
          <w:p w:rsidR="00620C9F" w:rsidRPr="00036D82" w:rsidRDefault="00620C9F" w:rsidP="00A829FA">
            <w:pPr>
              <w:pStyle w:val="a3"/>
              <w:jc w:val="both"/>
              <w:rPr>
                <w:rFonts w:ascii="Times New Roman" w:hAnsi="Times New Roman"/>
                <w:sz w:val="20"/>
                <w:szCs w:val="20"/>
              </w:rPr>
            </w:pPr>
            <w:r w:rsidRPr="00036D82">
              <w:rPr>
                <w:rFonts w:ascii="Times New Roman" w:hAnsi="Times New Roman"/>
                <w:sz w:val="20"/>
                <w:szCs w:val="20"/>
              </w:rPr>
              <w:t>2024 год – 4 247 900,00 руб.</w:t>
            </w:r>
          </w:p>
          <w:p w:rsidR="00620C9F" w:rsidRPr="00036D82" w:rsidRDefault="00620C9F" w:rsidP="00A829FA">
            <w:pPr>
              <w:pStyle w:val="a3"/>
              <w:rPr>
                <w:rFonts w:ascii="Times New Roman" w:hAnsi="Times New Roman"/>
                <w:sz w:val="20"/>
                <w:szCs w:val="20"/>
              </w:rPr>
            </w:pPr>
            <w:r w:rsidRPr="00036D82">
              <w:rPr>
                <w:rFonts w:ascii="Times New Roman" w:hAnsi="Times New Roman"/>
                <w:sz w:val="20"/>
                <w:szCs w:val="20"/>
              </w:rPr>
              <w:t xml:space="preserve">за счет средств бюджета округа </w:t>
            </w:r>
          </w:p>
          <w:p w:rsidR="00620C9F" w:rsidRPr="00036D82" w:rsidRDefault="00620C9F" w:rsidP="00A829FA">
            <w:pPr>
              <w:pStyle w:val="a3"/>
              <w:rPr>
                <w:rFonts w:ascii="Times New Roman" w:hAnsi="Times New Roman"/>
                <w:sz w:val="20"/>
                <w:szCs w:val="20"/>
              </w:rPr>
            </w:pPr>
            <w:r w:rsidRPr="00036D82">
              <w:rPr>
                <w:rFonts w:ascii="Times New Roman" w:hAnsi="Times New Roman"/>
                <w:b/>
                <w:sz w:val="20"/>
                <w:szCs w:val="20"/>
              </w:rPr>
              <w:t>29 932 462,00</w:t>
            </w:r>
            <w:r w:rsidRPr="00036D82">
              <w:rPr>
                <w:rFonts w:ascii="Times New Roman" w:hAnsi="Times New Roman"/>
                <w:sz w:val="20"/>
                <w:szCs w:val="20"/>
              </w:rPr>
              <w:t xml:space="preserve"> </w:t>
            </w:r>
            <w:r w:rsidRPr="00036D82">
              <w:rPr>
                <w:rFonts w:ascii="Times New Roman" w:hAnsi="Times New Roman"/>
                <w:b/>
                <w:sz w:val="20"/>
                <w:szCs w:val="20"/>
              </w:rPr>
              <w:t>руб</w:t>
            </w:r>
            <w:r w:rsidRPr="00036D82">
              <w:rPr>
                <w:rFonts w:ascii="Times New Roman" w:hAnsi="Times New Roman"/>
                <w:sz w:val="20"/>
                <w:szCs w:val="20"/>
              </w:rPr>
              <w:t>., из них:</w:t>
            </w:r>
          </w:p>
          <w:p w:rsidR="00620C9F" w:rsidRPr="00036D82" w:rsidRDefault="00620C9F" w:rsidP="00A829FA">
            <w:pPr>
              <w:pStyle w:val="a3"/>
              <w:jc w:val="both"/>
              <w:rPr>
                <w:rFonts w:ascii="Times New Roman" w:hAnsi="Times New Roman"/>
                <w:sz w:val="20"/>
                <w:szCs w:val="20"/>
              </w:rPr>
            </w:pPr>
            <w:r w:rsidRPr="00036D82">
              <w:rPr>
                <w:rFonts w:ascii="Times New Roman" w:hAnsi="Times New Roman"/>
                <w:sz w:val="20"/>
                <w:szCs w:val="20"/>
              </w:rPr>
              <w:t>202</w:t>
            </w:r>
            <w:r>
              <w:rPr>
                <w:rFonts w:ascii="Times New Roman" w:hAnsi="Times New Roman"/>
                <w:sz w:val="20"/>
                <w:szCs w:val="20"/>
              </w:rPr>
              <w:t>2</w:t>
            </w:r>
            <w:r w:rsidRPr="00036D82">
              <w:rPr>
                <w:rFonts w:ascii="Times New Roman" w:hAnsi="Times New Roman"/>
                <w:sz w:val="20"/>
                <w:szCs w:val="20"/>
              </w:rPr>
              <w:t xml:space="preserve"> год – 10 190 462,00 руб.;</w:t>
            </w:r>
          </w:p>
          <w:p w:rsidR="00620C9F" w:rsidRPr="00036D82" w:rsidRDefault="00620C9F" w:rsidP="00A829FA">
            <w:pPr>
              <w:pStyle w:val="a3"/>
              <w:jc w:val="both"/>
              <w:rPr>
                <w:rFonts w:ascii="Times New Roman" w:hAnsi="Times New Roman"/>
                <w:sz w:val="20"/>
                <w:szCs w:val="20"/>
              </w:rPr>
            </w:pPr>
            <w:r w:rsidRPr="00036D82">
              <w:rPr>
                <w:rFonts w:ascii="Times New Roman" w:hAnsi="Times New Roman"/>
                <w:sz w:val="20"/>
                <w:szCs w:val="20"/>
              </w:rPr>
              <w:t>202</w:t>
            </w:r>
            <w:r>
              <w:rPr>
                <w:rFonts w:ascii="Times New Roman" w:hAnsi="Times New Roman"/>
                <w:sz w:val="20"/>
                <w:szCs w:val="20"/>
              </w:rPr>
              <w:t>3</w:t>
            </w:r>
            <w:r w:rsidRPr="00036D82">
              <w:rPr>
                <w:rFonts w:ascii="Times New Roman" w:hAnsi="Times New Roman"/>
                <w:sz w:val="20"/>
                <w:szCs w:val="20"/>
              </w:rPr>
              <w:t xml:space="preserve"> год – 9 871 000,00 руб.;</w:t>
            </w:r>
          </w:p>
          <w:p w:rsidR="00620C9F" w:rsidRPr="00036D82" w:rsidRDefault="00620C9F" w:rsidP="00A829FA">
            <w:pPr>
              <w:pStyle w:val="a3"/>
              <w:jc w:val="both"/>
              <w:rPr>
                <w:rFonts w:ascii="Times New Roman" w:hAnsi="Times New Roman"/>
                <w:sz w:val="20"/>
                <w:szCs w:val="20"/>
              </w:rPr>
            </w:pPr>
            <w:r w:rsidRPr="00036D82">
              <w:rPr>
                <w:rFonts w:ascii="Times New Roman" w:hAnsi="Times New Roman"/>
                <w:sz w:val="20"/>
                <w:szCs w:val="20"/>
              </w:rPr>
              <w:t>202</w:t>
            </w:r>
            <w:r>
              <w:rPr>
                <w:rFonts w:ascii="Times New Roman" w:hAnsi="Times New Roman"/>
                <w:sz w:val="20"/>
                <w:szCs w:val="20"/>
              </w:rPr>
              <w:t>4</w:t>
            </w:r>
            <w:r w:rsidRPr="00036D82">
              <w:rPr>
                <w:rFonts w:ascii="Times New Roman" w:hAnsi="Times New Roman"/>
                <w:sz w:val="20"/>
                <w:szCs w:val="20"/>
              </w:rPr>
              <w:t xml:space="preserve"> год – 9 871 000,00 руб.</w:t>
            </w:r>
          </w:p>
          <w:p w:rsidR="00620C9F" w:rsidRPr="00036D82" w:rsidRDefault="00620C9F" w:rsidP="00A829FA">
            <w:pPr>
              <w:pStyle w:val="a3"/>
              <w:rPr>
                <w:rFonts w:ascii="Times New Roman" w:hAnsi="Times New Roman"/>
                <w:sz w:val="20"/>
                <w:szCs w:val="20"/>
              </w:rPr>
            </w:pPr>
            <w:r w:rsidRPr="00036D82">
              <w:rPr>
                <w:rFonts w:ascii="Times New Roman" w:hAnsi="Times New Roman"/>
                <w:sz w:val="20"/>
                <w:szCs w:val="20"/>
              </w:rPr>
              <w:t xml:space="preserve">за счет средств внебюджетных источников </w:t>
            </w:r>
            <w:r w:rsidRPr="00036D82">
              <w:rPr>
                <w:rFonts w:ascii="Times New Roman" w:hAnsi="Times New Roman"/>
                <w:b/>
                <w:sz w:val="20"/>
                <w:szCs w:val="20"/>
              </w:rPr>
              <w:t xml:space="preserve"> 36 442 371,25  руб</w:t>
            </w:r>
            <w:r w:rsidRPr="00036D82">
              <w:rPr>
                <w:rFonts w:ascii="Times New Roman" w:hAnsi="Times New Roman"/>
                <w:sz w:val="20"/>
                <w:szCs w:val="20"/>
              </w:rPr>
              <w:t>., из них:</w:t>
            </w:r>
          </w:p>
          <w:p w:rsidR="00620C9F" w:rsidRPr="00036D82" w:rsidRDefault="00620C9F" w:rsidP="00A829FA">
            <w:pPr>
              <w:pStyle w:val="a3"/>
              <w:jc w:val="both"/>
              <w:rPr>
                <w:rFonts w:ascii="Times New Roman" w:hAnsi="Times New Roman"/>
                <w:sz w:val="20"/>
                <w:szCs w:val="20"/>
              </w:rPr>
            </w:pPr>
            <w:r w:rsidRPr="00036D82">
              <w:rPr>
                <w:rFonts w:ascii="Times New Roman" w:hAnsi="Times New Roman"/>
                <w:sz w:val="20"/>
                <w:szCs w:val="20"/>
              </w:rPr>
              <w:t>2022 год – 16 038 549,25 руб.;</w:t>
            </w:r>
          </w:p>
          <w:p w:rsidR="00620C9F" w:rsidRPr="00036D82" w:rsidRDefault="00620C9F" w:rsidP="00A829FA">
            <w:pPr>
              <w:pStyle w:val="a3"/>
              <w:jc w:val="both"/>
              <w:rPr>
                <w:rFonts w:ascii="Times New Roman" w:hAnsi="Times New Roman"/>
                <w:sz w:val="20"/>
                <w:szCs w:val="20"/>
              </w:rPr>
            </w:pPr>
            <w:r w:rsidRPr="00036D82">
              <w:rPr>
                <w:rFonts w:ascii="Times New Roman" w:hAnsi="Times New Roman"/>
                <w:sz w:val="20"/>
                <w:szCs w:val="20"/>
              </w:rPr>
              <w:t>2023год –  10 201 911,00 руб.;</w:t>
            </w:r>
          </w:p>
          <w:p w:rsidR="00620C9F" w:rsidRPr="00036D82" w:rsidRDefault="00620C9F" w:rsidP="00A829FA">
            <w:pPr>
              <w:pStyle w:val="a3"/>
              <w:jc w:val="both"/>
              <w:rPr>
                <w:rFonts w:ascii="Times New Roman" w:hAnsi="Times New Roman"/>
                <w:sz w:val="20"/>
                <w:szCs w:val="20"/>
              </w:rPr>
            </w:pPr>
            <w:r w:rsidRPr="00036D82">
              <w:rPr>
                <w:rFonts w:ascii="Times New Roman" w:hAnsi="Times New Roman"/>
                <w:sz w:val="20"/>
                <w:szCs w:val="20"/>
              </w:rPr>
              <w:t>2024 г</w:t>
            </w:r>
            <w:r>
              <w:rPr>
                <w:rFonts w:ascii="Times New Roman" w:hAnsi="Times New Roman"/>
                <w:sz w:val="20"/>
                <w:szCs w:val="20"/>
              </w:rPr>
              <w:t>о</w:t>
            </w:r>
            <w:r w:rsidRPr="00036D82">
              <w:rPr>
                <w:rFonts w:ascii="Times New Roman" w:hAnsi="Times New Roman"/>
                <w:sz w:val="20"/>
                <w:szCs w:val="20"/>
              </w:rPr>
              <w:t>д -  10 201 911,00 руб.</w:t>
            </w:r>
          </w:p>
        </w:tc>
        <w:tc>
          <w:tcPr>
            <w:tcW w:w="4112" w:type="dxa"/>
          </w:tcPr>
          <w:p w:rsidR="00620C9F" w:rsidRPr="00036D82" w:rsidRDefault="00620C9F" w:rsidP="007F5ACE">
            <w:pPr>
              <w:pStyle w:val="a3"/>
              <w:rPr>
                <w:rFonts w:ascii="Times New Roman" w:hAnsi="Times New Roman"/>
                <w:sz w:val="20"/>
                <w:szCs w:val="20"/>
              </w:rPr>
            </w:pPr>
            <w:r w:rsidRPr="00036D82">
              <w:rPr>
                <w:rFonts w:ascii="Times New Roman" w:hAnsi="Times New Roman"/>
                <w:sz w:val="20"/>
                <w:szCs w:val="20"/>
              </w:rPr>
              <w:t xml:space="preserve">Общий объем бюджетных ассигнований на реализацию подпрограммы  составляет </w:t>
            </w:r>
            <w:r w:rsidRPr="00036D82">
              <w:rPr>
                <w:rFonts w:ascii="Times New Roman" w:hAnsi="Times New Roman"/>
                <w:b/>
                <w:sz w:val="20"/>
                <w:szCs w:val="20"/>
              </w:rPr>
              <w:t>81</w:t>
            </w:r>
            <w:r>
              <w:rPr>
                <w:rFonts w:ascii="Times New Roman" w:hAnsi="Times New Roman"/>
                <w:b/>
                <w:sz w:val="20"/>
                <w:szCs w:val="20"/>
              </w:rPr>
              <w:t> 916 691</w:t>
            </w:r>
            <w:r w:rsidRPr="00036D82">
              <w:rPr>
                <w:rFonts w:ascii="Times New Roman" w:hAnsi="Times New Roman"/>
                <w:b/>
                <w:sz w:val="20"/>
                <w:szCs w:val="20"/>
              </w:rPr>
              <w:t>,25 руб.,</w:t>
            </w:r>
            <w:r w:rsidRPr="00036D82">
              <w:rPr>
                <w:rFonts w:ascii="Times New Roman" w:hAnsi="Times New Roman"/>
                <w:sz w:val="20"/>
                <w:szCs w:val="20"/>
              </w:rPr>
              <w:t xml:space="preserve"> в том числе по годам реализации:</w:t>
            </w:r>
          </w:p>
          <w:p w:rsidR="00620C9F" w:rsidRPr="00036D82" w:rsidRDefault="00620C9F" w:rsidP="007F5ACE">
            <w:pPr>
              <w:pStyle w:val="a3"/>
              <w:rPr>
                <w:rFonts w:ascii="Times New Roman" w:hAnsi="Times New Roman"/>
                <w:sz w:val="20"/>
                <w:szCs w:val="20"/>
              </w:rPr>
            </w:pPr>
            <w:r w:rsidRPr="00036D82">
              <w:rPr>
                <w:rFonts w:ascii="Times New Roman" w:hAnsi="Times New Roman"/>
                <w:sz w:val="20"/>
                <w:szCs w:val="20"/>
              </w:rPr>
              <w:t>2022 год – 33</w:t>
            </w:r>
            <w:r>
              <w:rPr>
                <w:rFonts w:ascii="Times New Roman" w:hAnsi="Times New Roman"/>
                <w:sz w:val="20"/>
                <w:szCs w:val="20"/>
              </w:rPr>
              <w:t> 275 069</w:t>
            </w:r>
            <w:r w:rsidRPr="00036D82">
              <w:rPr>
                <w:rFonts w:ascii="Times New Roman" w:hAnsi="Times New Roman"/>
                <w:sz w:val="20"/>
                <w:szCs w:val="20"/>
              </w:rPr>
              <w:t>,25 руб.;</w:t>
            </w:r>
          </w:p>
          <w:p w:rsidR="00620C9F" w:rsidRPr="00036D82" w:rsidRDefault="00620C9F" w:rsidP="007F5ACE">
            <w:pPr>
              <w:pStyle w:val="a3"/>
              <w:rPr>
                <w:rFonts w:ascii="Times New Roman" w:hAnsi="Times New Roman"/>
                <w:sz w:val="20"/>
                <w:szCs w:val="20"/>
              </w:rPr>
            </w:pPr>
            <w:r w:rsidRPr="00036D82">
              <w:rPr>
                <w:rFonts w:ascii="Times New Roman" w:hAnsi="Times New Roman"/>
                <w:sz w:val="20"/>
                <w:szCs w:val="20"/>
              </w:rPr>
              <w:t>2023 год – 24 320 811,00 руб.;</w:t>
            </w:r>
          </w:p>
          <w:p w:rsidR="00620C9F" w:rsidRPr="00036D82" w:rsidRDefault="00620C9F" w:rsidP="007F5ACE">
            <w:pPr>
              <w:pStyle w:val="a3"/>
              <w:rPr>
                <w:rFonts w:ascii="Times New Roman" w:hAnsi="Times New Roman"/>
                <w:sz w:val="20"/>
                <w:szCs w:val="20"/>
              </w:rPr>
            </w:pPr>
            <w:r w:rsidRPr="00036D82">
              <w:rPr>
                <w:rFonts w:ascii="Times New Roman" w:hAnsi="Times New Roman"/>
                <w:sz w:val="20"/>
                <w:szCs w:val="20"/>
              </w:rPr>
              <w:t>2024 год -  24 320 811,00 руб.</w:t>
            </w:r>
          </w:p>
          <w:p w:rsidR="00620C9F" w:rsidRPr="00036D82" w:rsidRDefault="00620C9F" w:rsidP="007F5ACE">
            <w:pPr>
              <w:pStyle w:val="a3"/>
              <w:rPr>
                <w:rFonts w:ascii="Times New Roman" w:hAnsi="Times New Roman"/>
                <w:sz w:val="20"/>
                <w:szCs w:val="20"/>
              </w:rPr>
            </w:pPr>
            <w:r w:rsidRPr="00036D82">
              <w:rPr>
                <w:rFonts w:ascii="Times New Roman" w:hAnsi="Times New Roman"/>
                <w:sz w:val="20"/>
                <w:szCs w:val="20"/>
              </w:rPr>
              <w:t>за счет сре</w:t>
            </w:r>
            <w:proofErr w:type="gramStart"/>
            <w:r w:rsidRPr="00036D82">
              <w:rPr>
                <w:rFonts w:ascii="Times New Roman" w:hAnsi="Times New Roman"/>
                <w:sz w:val="20"/>
                <w:szCs w:val="20"/>
              </w:rPr>
              <w:t>дств кр</w:t>
            </w:r>
            <w:proofErr w:type="gramEnd"/>
            <w:r w:rsidRPr="00036D82">
              <w:rPr>
                <w:rFonts w:ascii="Times New Roman" w:hAnsi="Times New Roman"/>
                <w:sz w:val="20"/>
                <w:szCs w:val="20"/>
              </w:rPr>
              <w:t xml:space="preserve">аевого бюджета </w:t>
            </w:r>
          </w:p>
          <w:p w:rsidR="00620C9F" w:rsidRPr="00036D82" w:rsidRDefault="00620C9F" w:rsidP="007F5ACE">
            <w:pPr>
              <w:pStyle w:val="a3"/>
              <w:rPr>
                <w:rFonts w:ascii="Times New Roman" w:hAnsi="Times New Roman"/>
                <w:sz w:val="20"/>
                <w:szCs w:val="20"/>
              </w:rPr>
            </w:pPr>
            <w:r w:rsidRPr="00036D82">
              <w:rPr>
                <w:rFonts w:ascii="Times New Roman" w:hAnsi="Times New Roman"/>
                <w:b/>
                <w:sz w:val="20"/>
                <w:szCs w:val="20"/>
              </w:rPr>
              <w:t>15</w:t>
            </w:r>
            <w:r>
              <w:rPr>
                <w:rFonts w:ascii="Times New Roman" w:hAnsi="Times New Roman"/>
                <w:b/>
                <w:sz w:val="20"/>
                <w:szCs w:val="20"/>
              </w:rPr>
              <w:t> 541 858</w:t>
            </w:r>
            <w:r w:rsidRPr="00036D82">
              <w:rPr>
                <w:rFonts w:ascii="Times New Roman" w:hAnsi="Times New Roman"/>
                <w:b/>
                <w:sz w:val="20"/>
                <w:szCs w:val="20"/>
              </w:rPr>
              <w:t>,00</w:t>
            </w:r>
            <w:r w:rsidRPr="00036D82">
              <w:rPr>
                <w:rFonts w:ascii="Times New Roman" w:hAnsi="Times New Roman"/>
                <w:sz w:val="20"/>
                <w:szCs w:val="20"/>
              </w:rPr>
              <w:t xml:space="preserve"> </w:t>
            </w:r>
            <w:r w:rsidRPr="00036D82">
              <w:rPr>
                <w:rFonts w:ascii="Times New Roman" w:hAnsi="Times New Roman"/>
                <w:b/>
                <w:sz w:val="20"/>
                <w:szCs w:val="20"/>
              </w:rPr>
              <w:t>руб</w:t>
            </w:r>
            <w:r w:rsidRPr="00036D82">
              <w:rPr>
                <w:rFonts w:ascii="Times New Roman" w:hAnsi="Times New Roman"/>
                <w:sz w:val="20"/>
                <w:szCs w:val="20"/>
              </w:rPr>
              <w:t>., из них:</w:t>
            </w:r>
          </w:p>
          <w:p w:rsidR="00620C9F" w:rsidRPr="00036D82" w:rsidRDefault="00620C9F" w:rsidP="007F5ACE">
            <w:pPr>
              <w:pStyle w:val="a3"/>
              <w:jc w:val="both"/>
              <w:rPr>
                <w:rFonts w:ascii="Times New Roman" w:hAnsi="Times New Roman"/>
                <w:sz w:val="20"/>
                <w:szCs w:val="20"/>
              </w:rPr>
            </w:pPr>
            <w:r w:rsidRPr="00036D82">
              <w:rPr>
                <w:rFonts w:ascii="Times New Roman" w:hAnsi="Times New Roman"/>
                <w:sz w:val="20"/>
                <w:szCs w:val="20"/>
              </w:rPr>
              <w:t xml:space="preserve">2022 год -  </w:t>
            </w:r>
            <w:r>
              <w:rPr>
                <w:rFonts w:ascii="Times New Roman" w:hAnsi="Times New Roman"/>
                <w:sz w:val="20"/>
                <w:szCs w:val="20"/>
              </w:rPr>
              <w:t>7 046 058</w:t>
            </w:r>
            <w:r w:rsidRPr="00036D82">
              <w:rPr>
                <w:rFonts w:ascii="Times New Roman" w:hAnsi="Times New Roman"/>
                <w:sz w:val="20"/>
                <w:szCs w:val="20"/>
              </w:rPr>
              <w:t>,00 руб.;</w:t>
            </w:r>
          </w:p>
          <w:p w:rsidR="00620C9F" w:rsidRPr="00036D82" w:rsidRDefault="00620C9F" w:rsidP="007F5ACE">
            <w:pPr>
              <w:pStyle w:val="a3"/>
              <w:jc w:val="both"/>
              <w:rPr>
                <w:rFonts w:ascii="Times New Roman" w:hAnsi="Times New Roman"/>
                <w:sz w:val="20"/>
                <w:szCs w:val="20"/>
              </w:rPr>
            </w:pPr>
            <w:r w:rsidRPr="00036D82">
              <w:rPr>
                <w:rFonts w:ascii="Times New Roman" w:hAnsi="Times New Roman"/>
                <w:sz w:val="20"/>
                <w:szCs w:val="20"/>
              </w:rPr>
              <w:t>2023 год – 4 247 900,00 руб.;</w:t>
            </w:r>
          </w:p>
          <w:p w:rsidR="00620C9F" w:rsidRPr="00036D82" w:rsidRDefault="00620C9F" w:rsidP="007F5ACE">
            <w:pPr>
              <w:pStyle w:val="a3"/>
              <w:jc w:val="both"/>
              <w:rPr>
                <w:rFonts w:ascii="Times New Roman" w:hAnsi="Times New Roman"/>
                <w:sz w:val="20"/>
                <w:szCs w:val="20"/>
              </w:rPr>
            </w:pPr>
            <w:r w:rsidRPr="00036D82">
              <w:rPr>
                <w:rFonts w:ascii="Times New Roman" w:hAnsi="Times New Roman"/>
                <w:sz w:val="20"/>
                <w:szCs w:val="20"/>
              </w:rPr>
              <w:t>2024 год – 4 247 900,00 руб.</w:t>
            </w:r>
          </w:p>
          <w:p w:rsidR="00620C9F" w:rsidRPr="00036D82" w:rsidRDefault="00620C9F" w:rsidP="007F5ACE">
            <w:pPr>
              <w:pStyle w:val="a3"/>
              <w:rPr>
                <w:rFonts w:ascii="Times New Roman" w:hAnsi="Times New Roman"/>
                <w:sz w:val="20"/>
                <w:szCs w:val="20"/>
              </w:rPr>
            </w:pPr>
            <w:r w:rsidRPr="00036D82">
              <w:rPr>
                <w:rFonts w:ascii="Times New Roman" w:hAnsi="Times New Roman"/>
                <w:sz w:val="20"/>
                <w:szCs w:val="20"/>
              </w:rPr>
              <w:t xml:space="preserve">за счет средств бюджета округа </w:t>
            </w:r>
          </w:p>
          <w:p w:rsidR="00620C9F" w:rsidRPr="00036D82" w:rsidRDefault="00620C9F" w:rsidP="007F5ACE">
            <w:pPr>
              <w:pStyle w:val="a3"/>
              <w:rPr>
                <w:rFonts w:ascii="Times New Roman" w:hAnsi="Times New Roman"/>
                <w:sz w:val="20"/>
                <w:szCs w:val="20"/>
              </w:rPr>
            </w:pPr>
            <w:r w:rsidRPr="00036D82">
              <w:rPr>
                <w:rFonts w:ascii="Times New Roman" w:hAnsi="Times New Roman"/>
                <w:b/>
                <w:sz w:val="20"/>
                <w:szCs w:val="20"/>
              </w:rPr>
              <w:t>29 932 462,00</w:t>
            </w:r>
            <w:r w:rsidRPr="00036D82">
              <w:rPr>
                <w:rFonts w:ascii="Times New Roman" w:hAnsi="Times New Roman"/>
                <w:sz w:val="20"/>
                <w:szCs w:val="20"/>
              </w:rPr>
              <w:t xml:space="preserve"> </w:t>
            </w:r>
            <w:r w:rsidRPr="00036D82">
              <w:rPr>
                <w:rFonts w:ascii="Times New Roman" w:hAnsi="Times New Roman"/>
                <w:b/>
                <w:sz w:val="20"/>
                <w:szCs w:val="20"/>
              </w:rPr>
              <w:t>руб</w:t>
            </w:r>
            <w:r w:rsidRPr="00036D82">
              <w:rPr>
                <w:rFonts w:ascii="Times New Roman" w:hAnsi="Times New Roman"/>
                <w:sz w:val="20"/>
                <w:szCs w:val="20"/>
              </w:rPr>
              <w:t>., из них:</w:t>
            </w:r>
          </w:p>
          <w:p w:rsidR="00620C9F" w:rsidRPr="00036D82" w:rsidRDefault="00620C9F" w:rsidP="007F5ACE">
            <w:pPr>
              <w:pStyle w:val="a3"/>
              <w:jc w:val="both"/>
              <w:rPr>
                <w:rFonts w:ascii="Times New Roman" w:hAnsi="Times New Roman"/>
                <w:sz w:val="20"/>
                <w:szCs w:val="20"/>
              </w:rPr>
            </w:pPr>
            <w:r w:rsidRPr="00036D82">
              <w:rPr>
                <w:rFonts w:ascii="Times New Roman" w:hAnsi="Times New Roman"/>
                <w:sz w:val="20"/>
                <w:szCs w:val="20"/>
              </w:rPr>
              <w:t>202</w:t>
            </w:r>
            <w:r>
              <w:rPr>
                <w:rFonts w:ascii="Times New Roman" w:hAnsi="Times New Roman"/>
                <w:sz w:val="20"/>
                <w:szCs w:val="20"/>
              </w:rPr>
              <w:t>2</w:t>
            </w:r>
            <w:r w:rsidRPr="00036D82">
              <w:rPr>
                <w:rFonts w:ascii="Times New Roman" w:hAnsi="Times New Roman"/>
                <w:sz w:val="20"/>
                <w:szCs w:val="20"/>
              </w:rPr>
              <w:t xml:space="preserve"> год – 10 190 462,00 руб.;</w:t>
            </w:r>
          </w:p>
          <w:p w:rsidR="00620C9F" w:rsidRPr="00036D82" w:rsidRDefault="00620C9F" w:rsidP="007F5ACE">
            <w:pPr>
              <w:pStyle w:val="a3"/>
              <w:jc w:val="both"/>
              <w:rPr>
                <w:rFonts w:ascii="Times New Roman" w:hAnsi="Times New Roman"/>
                <w:sz w:val="20"/>
                <w:szCs w:val="20"/>
              </w:rPr>
            </w:pPr>
            <w:r w:rsidRPr="00036D82">
              <w:rPr>
                <w:rFonts w:ascii="Times New Roman" w:hAnsi="Times New Roman"/>
                <w:sz w:val="20"/>
                <w:szCs w:val="20"/>
              </w:rPr>
              <w:t>202</w:t>
            </w:r>
            <w:r>
              <w:rPr>
                <w:rFonts w:ascii="Times New Roman" w:hAnsi="Times New Roman"/>
                <w:sz w:val="20"/>
                <w:szCs w:val="20"/>
              </w:rPr>
              <w:t>3</w:t>
            </w:r>
            <w:r w:rsidRPr="00036D82">
              <w:rPr>
                <w:rFonts w:ascii="Times New Roman" w:hAnsi="Times New Roman"/>
                <w:sz w:val="20"/>
                <w:szCs w:val="20"/>
              </w:rPr>
              <w:t xml:space="preserve"> год – 9 871 000,00 руб.;</w:t>
            </w:r>
          </w:p>
          <w:p w:rsidR="00620C9F" w:rsidRPr="00036D82" w:rsidRDefault="00620C9F" w:rsidP="007F5ACE">
            <w:pPr>
              <w:pStyle w:val="a3"/>
              <w:jc w:val="both"/>
              <w:rPr>
                <w:rFonts w:ascii="Times New Roman" w:hAnsi="Times New Roman"/>
                <w:sz w:val="20"/>
                <w:szCs w:val="20"/>
              </w:rPr>
            </w:pPr>
            <w:r w:rsidRPr="00036D82">
              <w:rPr>
                <w:rFonts w:ascii="Times New Roman" w:hAnsi="Times New Roman"/>
                <w:sz w:val="20"/>
                <w:szCs w:val="20"/>
              </w:rPr>
              <w:t>202</w:t>
            </w:r>
            <w:r>
              <w:rPr>
                <w:rFonts w:ascii="Times New Roman" w:hAnsi="Times New Roman"/>
                <w:sz w:val="20"/>
                <w:szCs w:val="20"/>
              </w:rPr>
              <w:t>4</w:t>
            </w:r>
            <w:r w:rsidRPr="00036D82">
              <w:rPr>
                <w:rFonts w:ascii="Times New Roman" w:hAnsi="Times New Roman"/>
                <w:sz w:val="20"/>
                <w:szCs w:val="20"/>
              </w:rPr>
              <w:t xml:space="preserve"> год – 9 871 000,00 руб.</w:t>
            </w:r>
          </w:p>
          <w:p w:rsidR="00620C9F" w:rsidRPr="00036D82" w:rsidRDefault="00620C9F" w:rsidP="007F5ACE">
            <w:pPr>
              <w:pStyle w:val="a3"/>
              <w:rPr>
                <w:rFonts w:ascii="Times New Roman" w:hAnsi="Times New Roman"/>
                <w:sz w:val="20"/>
                <w:szCs w:val="20"/>
              </w:rPr>
            </w:pPr>
            <w:r w:rsidRPr="00036D82">
              <w:rPr>
                <w:rFonts w:ascii="Times New Roman" w:hAnsi="Times New Roman"/>
                <w:sz w:val="20"/>
                <w:szCs w:val="20"/>
              </w:rPr>
              <w:t xml:space="preserve">за счет средств внебюджетных источников </w:t>
            </w:r>
            <w:r w:rsidRPr="00036D82">
              <w:rPr>
                <w:rFonts w:ascii="Times New Roman" w:hAnsi="Times New Roman"/>
                <w:b/>
                <w:sz w:val="20"/>
                <w:szCs w:val="20"/>
              </w:rPr>
              <w:t xml:space="preserve"> 36 442 371,25  руб</w:t>
            </w:r>
            <w:r w:rsidRPr="00036D82">
              <w:rPr>
                <w:rFonts w:ascii="Times New Roman" w:hAnsi="Times New Roman"/>
                <w:sz w:val="20"/>
                <w:szCs w:val="20"/>
              </w:rPr>
              <w:t>., из них:</w:t>
            </w:r>
          </w:p>
          <w:p w:rsidR="00620C9F" w:rsidRPr="00036D82" w:rsidRDefault="00620C9F" w:rsidP="007F5ACE">
            <w:pPr>
              <w:pStyle w:val="a3"/>
              <w:jc w:val="both"/>
              <w:rPr>
                <w:rFonts w:ascii="Times New Roman" w:hAnsi="Times New Roman"/>
                <w:sz w:val="20"/>
                <w:szCs w:val="20"/>
              </w:rPr>
            </w:pPr>
            <w:r w:rsidRPr="00036D82">
              <w:rPr>
                <w:rFonts w:ascii="Times New Roman" w:hAnsi="Times New Roman"/>
                <w:sz w:val="20"/>
                <w:szCs w:val="20"/>
              </w:rPr>
              <w:t>2022 год – 16 038 549,25 руб.;</w:t>
            </w:r>
          </w:p>
          <w:p w:rsidR="00620C9F" w:rsidRPr="00036D82" w:rsidRDefault="00620C9F" w:rsidP="007F5ACE">
            <w:pPr>
              <w:pStyle w:val="a3"/>
              <w:jc w:val="both"/>
              <w:rPr>
                <w:rFonts w:ascii="Times New Roman" w:hAnsi="Times New Roman"/>
                <w:sz w:val="20"/>
                <w:szCs w:val="20"/>
              </w:rPr>
            </w:pPr>
            <w:r w:rsidRPr="00036D82">
              <w:rPr>
                <w:rFonts w:ascii="Times New Roman" w:hAnsi="Times New Roman"/>
                <w:sz w:val="20"/>
                <w:szCs w:val="20"/>
              </w:rPr>
              <w:t>2023год –  10 201 911,00 руб.;</w:t>
            </w:r>
          </w:p>
          <w:p w:rsidR="00620C9F" w:rsidRPr="00036D82" w:rsidRDefault="00620C9F" w:rsidP="00510FFF">
            <w:pPr>
              <w:pStyle w:val="a3"/>
              <w:jc w:val="both"/>
              <w:rPr>
                <w:rFonts w:ascii="Times New Roman" w:hAnsi="Times New Roman"/>
                <w:sz w:val="20"/>
                <w:szCs w:val="20"/>
              </w:rPr>
            </w:pPr>
            <w:r w:rsidRPr="00036D82">
              <w:rPr>
                <w:rFonts w:ascii="Times New Roman" w:hAnsi="Times New Roman"/>
                <w:sz w:val="20"/>
                <w:szCs w:val="20"/>
              </w:rPr>
              <w:t>2024 г</w:t>
            </w:r>
            <w:r>
              <w:rPr>
                <w:rFonts w:ascii="Times New Roman" w:hAnsi="Times New Roman"/>
                <w:sz w:val="20"/>
                <w:szCs w:val="20"/>
              </w:rPr>
              <w:t>о</w:t>
            </w:r>
            <w:r w:rsidRPr="00036D82">
              <w:rPr>
                <w:rFonts w:ascii="Times New Roman" w:hAnsi="Times New Roman"/>
                <w:sz w:val="20"/>
                <w:szCs w:val="20"/>
              </w:rPr>
              <w:t>д -  10 201 911,00 руб.</w:t>
            </w:r>
          </w:p>
        </w:tc>
      </w:tr>
    </w:tbl>
    <w:p w:rsidR="00854E5F" w:rsidRPr="00B62DE2" w:rsidRDefault="00854E5F" w:rsidP="00854E5F">
      <w:pPr>
        <w:pStyle w:val="a3"/>
        <w:ind w:firstLine="709"/>
        <w:jc w:val="both"/>
        <w:rPr>
          <w:rFonts w:ascii="Times New Roman" w:hAnsi="Times New Roman"/>
          <w:sz w:val="24"/>
          <w:szCs w:val="24"/>
        </w:rPr>
      </w:pPr>
    </w:p>
    <w:p w:rsidR="00620C9F" w:rsidRDefault="00510FFF" w:rsidP="00510FFF">
      <w:pPr>
        <w:pStyle w:val="a3"/>
        <w:jc w:val="both"/>
        <w:rPr>
          <w:rFonts w:ascii="Times New Roman" w:hAnsi="Times New Roman"/>
          <w:sz w:val="24"/>
          <w:szCs w:val="24"/>
        </w:rPr>
      </w:pPr>
      <w:r>
        <w:rPr>
          <w:rFonts w:ascii="Times New Roman" w:hAnsi="Times New Roman"/>
          <w:sz w:val="24"/>
          <w:szCs w:val="24"/>
        </w:rPr>
        <w:lastRenderedPageBreak/>
        <w:t xml:space="preserve">               </w:t>
      </w:r>
      <w:r w:rsidR="00854E5F" w:rsidRPr="00510FFF">
        <w:rPr>
          <w:rFonts w:ascii="Times New Roman" w:hAnsi="Times New Roman"/>
          <w:sz w:val="24"/>
          <w:szCs w:val="24"/>
        </w:rPr>
        <w:t>У</w:t>
      </w:r>
      <w:r w:rsidR="00620C9F">
        <w:rPr>
          <w:rFonts w:ascii="Times New Roman" w:hAnsi="Times New Roman"/>
          <w:sz w:val="24"/>
          <w:szCs w:val="24"/>
        </w:rPr>
        <w:t>меньш</w:t>
      </w:r>
      <w:r w:rsidR="00FC72B5" w:rsidRPr="00510FFF">
        <w:rPr>
          <w:rFonts w:ascii="Times New Roman" w:hAnsi="Times New Roman"/>
          <w:sz w:val="24"/>
          <w:szCs w:val="24"/>
        </w:rPr>
        <w:t>е</w:t>
      </w:r>
      <w:r w:rsidR="00854E5F" w:rsidRPr="00510FFF">
        <w:rPr>
          <w:rFonts w:ascii="Times New Roman" w:hAnsi="Times New Roman"/>
          <w:sz w:val="24"/>
          <w:szCs w:val="24"/>
        </w:rPr>
        <w:t xml:space="preserve">ние  бюджетных ассигнований по подпрограмме </w:t>
      </w:r>
      <w:r w:rsidR="0063731F" w:rsidRPr="00510FFF">
        <w:rPr>
          <w:rFonts w:ascii="Times New Roman" w:hAnsi="Times New Roman"/>
          <w:sz w:val="24"/>
          <w:szCs w:val="24"/>
        </w:rPr>
        <w:t>«Организация отдыха и оздоровления детей»</w:t>
      </w:r>
      <w:r w:rsidRPr="00510FFF">
        <w:rPr>
          <w:rFonts w:ascii="Times New Roman" w:hAnsi="Times New Roman"/>
          <w:i/>
          <w:sz w:val="24"/>
          <w:szCs w:val="24"/>
        </w:rPr>
        <w:t xml:space="preserve"> </w:t>
      </w:r>
      <w:r w:rsidRPr="00510FFF">
        <w:rPr>
          <w:rFonts w:ascii="Times New Roman" w:hAnsi="Times New Roman"/>
          <w:sz w:val="24"/>
          <w:szCs w:val="24"/>
        </w:rPr>
        <w:t>за счет сре</w:t>
      </w:r>
      <w:proofErr w:type="gramStart"/>
      <w:r w:rsidRPr="00510FFF">
        <w:rPr>
          <w:rFonts w:ascii="Times New Roman" w:hAnsi="Times New Roman"/>
          <w:sz w:val="24"/>
          <w:szCs w:val="24"/>
        </w:rPr>
        <w:t>дств кр</w:t>
      </w:r>
      <w:proofErr w:type="gramEnd"/>
      <w:r w:rsidRPr="00510FFF">
        <w:rPr>
          <w:rFonts w:ascii="Times New Roman" w:hAnsi="Times New Roman"/>
          <w:sz w:val="24"/>
          <w:szCs w:val="24"/>
        </w:rPr>
        <w:t>аевого бюджета в 2022 году</w:t>
      </w:r>
      <w:r w:rsidR="00153154" w:rsidRPr="00510FFF">
        <w:rPr>
          <w:rFonts w:ascii="Times New Roman" w:hAnsi="Times New Roman"/>
          <w:sz w:val="24"/>
          <w:szCs w:val="24"/>
        </w:rPr>
        <w:t xml:space="preserve"> в сумме </w:t>
      </w:r>
      <w:r w:rsidR="00620C9F">
        <w:rPr>
          <w:rFonts w:ascii="Times New Roman" w:hAnsi="Times New Roman"/>
          <w:sz w:val="24"/>
          <w:szCs w:val="24"/>
        </w:rPr>
        <w:t>66 500</w:t>
      </w:r>
      <w:r w:rsidRPr="00510FFF">
        <w:rPr>
          <w:rFonts w:ascii="Times New Roman" w:hAnsi="Times New Roman"/>
          <w:sz w:val="24"/>
          <w:szCs w:val="24"/>
        </w:rPr>
        <w:t>,00</w:t>
      </w:r>
      <w:r w:rsidR="0039513A" w:rsidRPr="00510FFF">
        <w:rPr>
          <w:rFonts w:ascii="Times New Roman" w:hAnsi="Times New Roman"/>
          <w:sz w:val="24"/>
          <w:szCs w:val="24"/>
        </w:rPr>
        <w:t xml:space="preserve"> руб. (</w:t>
      </w:r>
      <w:r w:rsidR="00620C9F">
        <w:rPr>
          <w:rFonts w:ascii="Times New Roman" w:hAnsi="Times New Roman"/>
          <w:sz w:val="24"/>
          <w:szCs w:val="24"/>
        </w:rPr>
        <w:t>0,93</w:t>
      </w:r>
      <w:r w:rsidR="0039513A" w:rsidRPr="00510FFF">
        <w:rPr>
          <w:rFonts w:ascii="Times New Roman" w:hAnsi="Times New Roman"/>
          <w:sz w:val="24"/>
          <w:szCs w:val="24"/>
        </w:rPr>
        <w:t>%)</w:t>
      </w:r>
      <w:r w:rsidR="00620C9F">
        <w:rPr>
          <w:rFonts w:ascii="Times New Roman" w:hAnsi="Times New Roman"/>
          <w:sz w:val="24"/>
          <w:szCs w:val="24"/>
        </w:rPr>
        <w:t>, в том числе:</w:t>
      </w:r>
    </w:p>
    <w:p w:rsidR="00620C9F" w:rsidRDefault="00620C9F" w:rsidP="00510FFF">
      <w:pPr>
        <w:pStyle w:val="a3"/>
        <w:jc w:val="both"/>
        <w:rPr>
          <w:rFonts w:ascii="Times New Roman" w:hAnsi="Times New Roman"/>
          <w:sz w:val="24"/>
          <w:szCs w:val="24"/>
        </w:rPr>
      </w:pPr>
      <w:r w:rsidRPr="00620C9F">
        <w:rPr>
          <w:rFonts w:ascii="Times New Roman" w:hAnsi="Times New Roman"/>
          <w:sz w:val="24"/>
          <w:szCs w:val="24"/>
        </w:rPr>
        <w:t xml:space="preserve">          - увеличение бюджетных ассигнований в сумме 18 528,99 руб. по мероприятию 1.1.1 «Осуществление государственных полномочий по обеспечению отдыха и оздоровления детей» в связи с уточнением потребности в двухразовом питании детей в лагерях с дневным пребыванием;</w:t>
      </w:r>
    </w:p>
    <w:p w:rsidR="00620C9F" w:rsidRPr="00F569F4" w:rsidRDefault="00620C9F" w:rsidP="00F569F4">
      <w:pPr>
        <w:pStyle w:val="a3"/>
        <w:jc w:val="both"/>
        <w:rPr>
          <w:rFonts w:ascii="Times New Roman" w:hAnsi="Times New Roman"/>
          <w:sz w:val="24"/>
          <w:szCs w:val="24"/>
        </w:rPr>
      </w:pPr>
      <w:r w:rsidRPr="00F569F4">
        <w:rPr>
          <w:rFonts w:ascii="Times New Roman" w:hAnsi="Times New Roman"/>
          <w:sz w:val="24"/>
          <w:szCs w:val="24"/>
        </w:rPr>
        <w:t xml:space="preserve">          </w:t>
      </w:r>
      <w:proofErr w:type="gramStart"/>
      <w:r w:rsidRPr="00F569F4">
        <w:rPr>
          <w:rFonts w:ascii="Times New Roman" w:hAnsi="Times New Roman"/>
          <w:sz w:val="24"/>
          <w:szCs w:val="24"/>
        </w:rPr>
        <w:t>- уменьшение бюджетных ассигнований в сумме 85 028,99 руб. по мероприятию 1.2.1 "Осуществление государственных полномочий по организации и обеспечению отдыха и оздоровления детей", из них: в связи с отсутствием обращений за предоставлением компенсации стоимости путевок для детей, находящихся под опекой в сумме 66 089,98 руб.</w:t>
      </w:r>
      <w:r w:rsidR="00F569F4" w:rsidRPr="00F569F4">
        <w:rPr>
          <w:rFonts w:ascii="Times New Roman" w:hAnsi="Times New Roman"/>
          <w:sz w:val="24"/>
          <w:szCs w:val="24"/>
        </w:rPr>
        <w:t xml:space="preserve"> (КВР 321)</w:t>
      </w:r>
      <w:r w:rsidRPr="00F569F4">
        <w:rPr>
          <w:rFonts w:ascii="Times New Roman" w:hAnsi="Times New Roman"/>
          <w:sz w:val="24"/>
          <w:szCs w:val="24"/>
        </w:rPr>
        <w:t xml:space="preserve">, </w:t>
      </w:r>
      <w:r w:rsidR="00F569F4" w:rsidRPr="00F569F4">
        <w:rPr>
          <w:rFonts w:ascii="Times New Roman" w:hAnsi="Times New Roman"/>
          <w:sz w:val="24"/>
          <w:szCs w:val="24"/>
        </w:rPr>
        <w:t>в связи с отсутствием обращений в МКУ УО ШМО за предоставлением компенсации стоимости путевок</w:t>
      </w:r>
      <w:proofErr w:type="gramEnd"/>
      <w:r w:rsidR="00F569F4" w:rsidRPr="00F569F4">
        <w:rPr>
          <w:rFonts w:ascii="Times New Roman" w:hAnsi="Times New Roman"/>
          <w:sz w:val="24"/>
          <w:szCs w:val="24"/>
        </w:rPr>
        <w:t xml:space="preserve"> в организации отдыха детей опекунам, приемным родителям </w:t>
      </w:r>
      <w:r w:rsidRPr="00F569F4">
        <w:rPr>
          <w:rFonts w:ascii="Times New Roman" w:hAnsi="Times New Roman"/>
          <w:sz w:val="24"/>
          <w:szCs w:val="24"/>
        </w:rPr>
        <w:t>в сумме 18 939,01 руб.</w:t>
      </w:r>
      <w:r w:rsidR="00F569F4" w:rsidRPr="00F569F4">
        <w:rPr>
          <w:rFonts w:ascii="Times New Roman" w:hAnsi="Times New Roman"/>
          <w:sz w:val="24"/>
          <w:szCs w:val="24"/>
        </w:rPr>
        <w:t xml:space="preserve"> (КВР 244).</w:t>
      </w:r>
    </w:p>
    <w:p w:rsidR="00510FFF" w:rsidRPr="00510FFF" w:rsidRDefault="00620C9F" w:rsidP="00510FFF">
      <w:pPr>
        <w:pStyle w:val="a3"/>
        <w:jc w:val="both"/>
        <w:rPr>
          <w:rFonts w:ascii="Times New Roman" w:hAnsi="Times New Roman"/>
          <w:sz w:val="24"/>
          <w:szCs w:val="24"/>
        </w:rPr>
      </w:pPr>
      <w:r>
        <w:rPr>
          <w:rFonts w:ascii="Times New Roman" w:hAnsi="Times New Roman"/>
          <w:sz w:val="20"/>
          <w:szCs w:val="20"/>
        </w:rPr>
        <w:t xml:space="preserve"> </w:t>
      </w:r>
    </w:p>
    <w:p w:rsidR="00ED7EE0" w:rsidRPr="00B62DE2" w:rsidRDefault="00D05E97" w:rsidP="00ED7EE0">
      <w:pPr>
        <w:pStyle w:val="a3"/>
        <w:numPr>
          <w:ilvl w:val="0"/>
          <w:numId w:val="7"/>
        </w:numPr>
        <w:jc w:val="both"/>
        <w:rPr>
          <w:rFonts w:ascii="Times New Roman" w:hAnsi="Times New Roman"/>
          <w:sz w:val="24"/>
          <w:szCs w:val="24"/>
        </w:rPr>
      </w:pPr>
      <w:r>
        <w:rPr>
          <w:rFonts w:ascii="Times New Roman" w:hAnsi="Times New Roman"/>
          <w:sz w:val="24"/>
          <w:szCs w:val="24"/>
        </w:rPr>
        <w:t>В</w:t>
      </w:r>
      <w:r w:rsidR="00ED7EE0" w:rsidRPr="00B62DE2">
        <w:rPr>
          <w:rFonts w:ascii="Times New Roman" w:hAnsi="Times New Roman"/>
          <w:sz w:val="24"/>
          <w:szCs w:val="24"/>
        </w:rPr>
        <w:t xml:space="preserve"> подпрограмму </w:t>
      </w:r>
      <w:r w:rsidR="00ED7EE0">
        <w:rPr>
          <w:rFonts w:ascii="Times New Roman" w:hAnsi="Times New Roman"/>
          <w:sz w:val="24"/>
          <w:szCs w:val="24"/>
        </w:rPr>
        <w:t>«Государс</w:t>
      </w:r>
      <w:r w:rsidR="00761770">
        <w:rPr>
          <w:rFonts w:ascii="Times New Roman" w:hAnsi="Times New Roman"/>
          <w:sz w:val="24"/>
          <w:szCs w:val="24"/>
        </w:rPr>
        <w:t>т</w:t>
      </w:r>
      <w:r w:rsidR="00ED7EE0">
        <w:rPr>
          <w:rFonts w:ascii="Times New Roman" w:hAnsi="Times New Roman"/>
          <w:sz w:val="24"/>
          <w:szCs w:val="24"/>
        </w:rPr>
        <w:t>венная поддержка детей – сирот и детей, оставшихся без попечения родителей»</w:t>
      </w:r>
      <w:r w:rsidRPr="00D05E97">
        <w:rPr>
          <w:rFonts w:ascii="Times New Roman" w:hAnsi="Times New Roman"/>
          <w:sz w:val="24"/>
          <w:szCs w:val="24"/>
        </w:rPr>
        <w:t xml:space="preserve"> </w:t>
      </w:r>
      <w:r w:rsidRPr="00B62DE2">
        <w:rPr>
          <w:rFonts w:ascii="Times New Roman" w:hAnsi="Times New Roman"/>
          <w:sz w:val="24"/>
          <w:szCs w:val="24"/>
        </w:rPr>
        <w:t>изменения</w:t>
      </w:r>
      <w:r w:rsidR="00ED7EE0" w:rsidRPr="00B62DE2">
        <w:rPr>
          <w:rFonts w:ascii="Times New Roman" w:hAnsi="Times New Roman"/>
          <w:sz w:val="24"/>
          <w:szCs w:val="24"/>
        </w:rPr>
        <w:t xml:space="preserve"> по строке (пункту) «Объемы и источники финансирования подпрограммы»</w:t>
      </w:r>
      <w:r>
        <w:rPr>
          <w:rFonts w:ascii="Times New Roman" w:hAnsi="Times New Roman"/>
          <w:sz w:val="24"/>
          <w:szCs w:val="24"/>
        </w:rPr>
        <w:t xml:space="preserve"> не </w:t>
      </w:r>
      <w:proofErr w:type="spellStart"/>
      <w:r>
        <w:rPr>
          <w:rFonts w:ascii="Times New Roman" w:hAnsi="Times New Roman"/>
          <w:sz w:val="24"/>
          <w:szCs w:val="24"/>
        </w:rPr>
        <w:t>вносяться</w:t>
      </w:r>
      <w:proofErr w:type="spellEnd"/>
      <w:r w:rsidR="00ED7EE0">
        <w:rPr>
          <w:rFonts w:ascii="Times New Roman" w:hAnsi="Times New Roman"/>
          <w:sz w:val="24"/>
          <w:szCs w:val="24"/>
        </w:rPr>
        <w:t>.</w:t>
      </w:r>
    </w:p>
    <w:p w:rsidR="00D05E97" w:rsidRPr="004C6666" w:rsidRDefault="00D05E97" w:rsidP="00D05E97">
      <w:pPr>
        <w:pStyle w:val="a3"/>
        <w:ind w:left="720"/>
        <w:jc w:val="both"/>
        <w:rPr>
          <w:rFonts w:ascii="Times New Roman" w:hAnsi="Times New Roman"/>
          <w:sz w:val="24"/>
          <w:szCs w:val="24"/>
        </w:rPr>
      </w:pPr>
      <w:r w:rsidRPr="004C6666">
        <w:rPr>
          <w:rFonts w:ascii="Times New Roman" w:hAnsi="Times New Roman"/>
          <w:sz w:val="24"/>
          <w:szCs w:val="24"/>
        </w:rPr>
        <w:t>Объемы и источники финансирования подпрограммы буд</w:t>
      </w:r>
      <w:r>
        <w:rPr>
          <w:rFonts w:ascii="Times New Roman" w:hAnsi="Times New Roman"/>
          <w:sz w:val="24"/>
          <w:szCs w:val="24"/>
        </w:rPr>
        <w:t>у</w:t>
      </w:r>
      <w:r w:rsidRPr="004C6666">
        <w:rPr>
          <w:rFonts w:ascii="Times New Roman" w:hAnsi="Times New Roman"/>
          <w:sz w:val="24"/>
          <w:szCs w:val="24"/>
        </w:rPr>
        <w:t>т читаться:</w:t>
      </w:r>
    </w:p>
    <w:p w:rsidR="00ED7EE0" w:rsidRPr="00B62DE2" w:rsidRDefault="00ED7EE0" w:rsidP="00ED7EE0">
      <w:pPr>
        <w:pStyle w:val="a3"/>
        <w:ind w:left="720"/>
        <w:rPr>
          <w:rFonts w:ascii="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4110"/>
        <w:gridCol w:w="4112"/>
      </w:tblGrid>
      <w:tr w:rsidR="00ED7EE0" w:rsidRPr="00921083" w:rsidTr="0094060A">
        <w:tc>
          <w:tcPr>
            <w:tcW w:w="1951" w:type="dxa"/>
            <w:vMerge w:val="restart"/>
          </w:tcPr>
          <w:p w:rsidR="00ED7EE0" w:rsidRPr="00921083" w:rsidRDefault="00ED7EE0" w:rsidP="0094060A">
            <w:pPr>
              <w:pStyle w:val="a3"/>
              <w:jc w:val="center"/>
              <w:rPr>
                <w:rFonts w:ascii="Times New Roman" w:hAnsi="Times New Roman"/>
                <w:sz w:val="20"/>
                <w:szCs w:val="20"/>
              </w:rPr>
            </w:pPr>
            <w:r w:rsidRPr="00921083">
              <w:rPr>
                <w:rFonts w:ascii="Times New Roman" w:hAnsi="Times New Roman"/>
                <w:sz w:val="20"/>
                <w:szCs w:val="20"/>
              </w:rPr>
              <w:t xml:space="preserve">Объемы и источники финансирования подпрограммы </w:t>
            </w:r>
          </w:p>
        </w:tc>
        <w:tc>
          <w:tcPr>
            <w:tcW w:w="4110" w:type="dxa"/>
          </w:tcPr>
          <w:p w:rsidR="00ED7EE0" w:rsidRPr="00921083" w:rsidRDefault="00ED7EE0" w:rsidP="0094060A">
            <w:pPr>
              <w:pStyle w:val="a3"/>
              <w:jc w:val="center"/>
              <w:rPr>
                <w:rFonts w:ascii="Times New Roman" w:hAnsi="Times New Roman"/>
                <w:sz w:val="20"/>
                <w:szCs w:val="20"/>
              </w:rPr>
            </w:pPr>
            <w:r w:rsidRPr="00921083">
              <w:rPr>
                <w:rFonts w:ascii="Times New Roman" w:hAnsi="Times New Roman"/>
                <w:sz w:val="20"/>
                <w:szCs w:val="20"/>
              </w:rPr>
              <w:t xml:space="preserve">Предыдущая редакция подпрограммы </w:t>
            </w:r>
          </w:p>
          <w:p w:rsidR="00ED7EE0" w:rsidRPr="00921083" w:rsidRDefault="00ED7EE0" w:rsidP="0094060A">
            <w:pPr>
              <w:pStyle w:val="a3"/>
              <w:jc w:val="center"/>
              <w:rPr>
                <w:rFonts w:ascii="Times New Roman" w:hAnsi="Times New Roman"/>
                <w:sz w:val="20"/>
                <w:szCs w:val="20"/>
              </w:rPr>
            </w:pPr>
          </w:p>
        </w:tc>
        <w:tc>
          <w:tcPr>
            <w:tcW w:w="4112" w:type="dxa"/>
          </w:tcPr>
          <w:p w:rsidR="00ED7EE0" w:rsidRPr="00921083" w:rsidRDefault="00ED7EE0" w:rsidP="0094060A">
            <w:pPr>
              <w:pStyle w:val="a3"/>
              <w:jc w:val="center"/>
              <w:rPr>
                <w:rFonts w:ascii="Times New Roman" w:hAnsi="Times New Roman"/>
                <w:sz w:val="20"/>
                <w:szCs w:val="20"/>
              </w:rPr>
            </w:pPr>
            <w:r w:rsidRPr="00921083">
              <w:rPr>
                <w:rFonts w:ascii="Times New Roman" w:hAnsi="Times New Roman"/>
                <w:sz w:val="20"/>
                <w:szCs w:val="20"/>
              </w:rPr>
              <w:t xml:space="preserve">Предлагаемая редакция подпрограммы </w:t>
            </w:r>
          </w:p>
          <w:p w:rsidR="00ED7EE0" w:rsidRPr="00921083" w:rsidRDefault="00ED7EE0" w:rsidP="0094060A">
            <w:pPr>
              <w:pStyle w:val="a3"/>
              <w:jc w:val="center"/>
              <w:rPr>
                <w:rFonts w:ascii="Times New Roman" w:hAnsi="Times New Roman"/>
                <w:sz w:val="20"/>
                <w:szCs w:val="20"/>
              </w:rPr>
            </w:pPr>
            <w:r w:rsidRPr="00921083">
              <w:rPr>
                <w:rFonts w:ascii="Times New Roman" w:hAnsi="Times New Roman"/>
                <w:sz w:val="20"/>
                <w:szCs w:val="20"/>
              </w:rPr>
              <w:t xml:space="preserve"> (проект Постановления)</w:t>
            </w:r>
          </w:p>
        </w:tc>
      </w:tr>
      <w:tr w:rsidR="00967120" w:rsidRPr="0041195C" w:rsidTr="0094060A">
        <w:tc>
          <w:tcPr>
            <w:tcW w:w="1951" w:type="dxa"/>
            <w:vMerge/>
          </w:tcPr>
          <w:p w:rsidR="00967120" w:rsidRPr="00921083" w:rsidRDefault="00967120" w:rsidP="0094060A">
            <w:pPr>
              <w:pStyle w:val="a3"/>
              <w:jc w:val="both"/>
              <w:rPr>
                <w:rFonts w:ascii="Times New Roman" w:hAnsi="Times New Roman"/>
                <w:sz w:val="20"/>
                <w:szCs w:val="20"/>
              </w:rPr>
            </w:pPr>
          </w:p>
        </w:tc>
        <w:tc>
          <w:tcPr>
            <w:tcW w:w="4110" w:type="dxa"/>
          </w:tcPr>
          <w:p w:rsidR="00967120" w:rsidRDefault="00967120" w:rsidP="00A829FA">
            <w:pPr>
              <w:pStyle w:val="a3"/>
              <w:rPr>
                <w:rFonts w:ascii="Times New Roman" w:hAnsi="Times New Roman"/>
                <w:sz w:val="20"/>
                <w:szCs w:val="20"/>
              </w:rPr>
            </w:pPr>
            <w:r w:rsidRPr="00921083">
              <w:rPr>
                <w:rFonts w:ascii="Times New Roman" w:hAnsi="Times New Roman"/>
                <w:sz w:val="20"/>
                <w:szCs w:val="20"/>
              </w:rPr>
              <w:t xml:space="preserve">Общий объем бюджетных ассигнований на реализацию подпрограммы  составляет </w:t>
            </w:r>
          </w:p>
          <w:p w:rsidR="00967120" w:rsidRPr="00921083" w:rsidRDefault="00967120" w:rsidP="00A829FA">
            <w:pPr>
              <w:pStyle w:val="a3"/>
              <w:rPr>
                <w:rFonts w:ascii="Times New Roman" w:hAnsi="Times New Roman"/>
                <w:sz w:val="20"/>
                <w:szCs w:val="20"/>
              </w:rPr>
            </w:pPr>
            <w:r>
              <w:rPr>
                <w:rFonts w:ascii="Times New Roman" w:hAnsi="Times New Roman"/>
                <w:b/>
                <w:sz w:val="20"/>
                <w:szCs w:val="20"/>
              </w:rPr>
              <w:t>12 928 460,88</w:t>
            </w:r>
            <w:r w:rsidRPr="00921083">
              <w:rPr>
                <w:rFonts w:ascii="Times New Roman" w:hAnsi="Times New Roman"/>
                <w:b/>
                <w:sz w:val="20"/>
                <w:szCs w:val="20"/>
              </w:rPr>
              <w:t xml:space="preserve"> руб.,</w:t>
            </w:r>
            <w:r w:rsidRPr="00921083">
              <w:rPr>
                <w:rFonts w:ascii="Times New Roman" w:hAnsi="Times New Roman"/>
                <w:sz w:val="20"/>
                <w:szCs w:val="20"/>
              </w:rPr>
              <w:t xml:space="preserve"> в том числе по годам реализации:</w:t>
            </w:r>
          </w:p>
          <w:p w:rsidR="00967120" w:rsidRPr="00921083" w:rsidRDefault="00967120" w:rsidP="00A829FA">
            <w:pPr>
              <w:pStyle w:val="a3"/>
              <w:rPr>
                <w:rFonts w:ascii="Times New Roman" w:hAnsi="Times New Roman"/>
                <w:sz w:val="20"/>
                <w:szCs w:val="20"/>
              </w:rPr>
            </w:pPr>
            <w:r w:rsidRPr="00921083">
              <w:rPr>
                <w:rFonts w:ascii="Times New Roman" w:hAnsi="Times New Roman"/>
                <w:sz w:val="20"/>
                <w:szCs w:val="20"/>
              </w:rPr>
              <w:t>20</w:t>
            </w:r>
            <w:r>
              <w:rPr>
                <w:rFonts w:ascii="Times New Roman" w:hAnsi="Times New Roman"/>
                <w:sz w:val="20"/>
                <w:szCs w:val="20"/>
              </w:rPr>
              <w:t>22</w:t>
            </w:r>
            <w:r w:rsidRPr="00921083">
              <w:rPr>
                <w:rFonts w:ascii="Times New Roman" w:hAnsi="Times New Roman"/>
                <w:sz w:val="20"/>
                <w:szCs w:val="20"/>
              </w:rPr>
              <w:t xml:space="preserve"> год –</w:t>
            </w:r>
            <w:r>
              <w:rPr>
                <w:rFonts w:ascii="Times New Roman" w:hAnsi="Times New Roman"/>
                <w:sz w:val="20"/>
                <w:szCs w:val="20"/>
              </w:rPr>
              <w:t>9 646 260,88</w:t>
            </w:r>
            <w:r w:rsidRPr="00921083">
              <w:rPr>
                <w:rFonts w:ascii="Times New Roman" w:hAnsi="Times New Roman"/>
                <w:sz w:val="20"/>
                <w:szCs w:val="20"/>
              </w:rPr>
              <w:t xml:space="preserve"> руб.;</w:t>
            </w:r>
          </w:p>
          <w:p w:rsidR="00967120" w:rsidRPr="00921083" w:rsidRDefault="00967120" w:rsidP="00A829FA">
            <w:pPr>
              <w:pStyle w:val="a3"/>
              <w:rPr>
                <w:rFonts w:ascii="Times New Roman" w:hAnsi="Times New Roman"/>
                <w:sz w:val="20"/>
                <w:szCs w:val="20"/>
              </w:rPr>
            </w:pPr>
            <w:r>
              <w:rPr>
                <w:rFonts w:ascii="Times New Roman" w:hAnsi="Times New Roman"/>
                <w:sz w:val="20"/>
                <w:szCs w:val="20"/>
              </w:rPr>
              <w:t>2023</w:t>
            </w:r>
            <w:r w:rsidRPr="00921083">
              <w:rPr>
                <w:rFonts w:ascii="Times New Roman" w:hAnsi="Times New Roman"/>
                <w:sz w:val="20"/>
                <w:szCs w:val="20"/>
              </w:rPr>
              <w:t xml:space="preserve"> год –</w:t>
            </w:r>
            <w:r>
              <w:rPr>
                <w:rFonts w:ascii="Times New Roman" w:hAnsi="Times New Roman"/>
                <w:sz w:val="20"/>
                <w:szCs w:val="20"/>
              </w:rPr>
              <w:t>1 641 100,00</w:t>
            </w:r>
            <w:r w:rsidRPr="00921083">
              <w:rPr>
                <w:rFonts w:ascii="Times New Roman" w:hAnsi="Times New Roman"/>
                <w:sz w:val="20"/>
                <w:szCs w:val="20"/>
              </w:rPr>
              <w:t xml:space="preserve"> руб.;</w:t>
            </w:r>
          </w:p>
          <w:p w:rsidR="00967120" w:rsidRDefault="00967120" w:rsidP="00A829FA">
            <w:pPr>
              <w:pStyle w:val="a3"/>
              <w:rPr>
                <w:rFonts w:ascii="Times New Roman" w:hAnsi="Times New Roman"/>
                <w:sz w:val="20"/>
                <w:szCs w:val="20"/>
              </w:rPr>
            </w:pPr>
            <w:r>
              <w:rPr>
                <w:rFonts w:ascii="Times New Roman" w:hAnsi="Times New Roman"/>
                <w:sz w:val="20"/>
                <w:szCs w:val="20"/>
              </w:rPr>
              <w:t>2024</w:t>
            </w:r>
            <w:r w:rsidRPr="00921083">
              <w:rPr>
                <w:rFonts w:ascii="Times New Roman" w:hAnsi="Times New Roman"/>
                <w:sz w:val="20"/>
                <w:szCs w:val="20"/>
              </w:rPr>
              <w:t xml:space="preserve"> год </w:t>
            </w:r>
            <w:r>
              <w:rPr>
                <w:rFonts w:ascii="Times New Roman" w:hAnsi="Times New Roman"/>
                <w:sz w:val="20"/>
                <w:szCs w:val="20"/>
              </w:rPr>
              <w:t>–</w:t>
            </w:r>
            <w:r w:rsidRPr="00921083">
              <w:rPr>
                <w:rFonts w:ascii="Times New Roman" w:hAnsi="Times New Roman"/>
                <w:sz w:val="20"/>
                <w:szCs w:val="20"/>
              </w:rPr>
              <w:t xml:space="preserve"> </w:t>
            </w:r>
            <w:r>
              <w:rPr>
                <w:rFonts w:ascii="Times New Roman" w:hAnsi="Times New Roman"/>
                <w:sz w:val="20"/>
                <w:szCs w:val="20"/>
              </w:rPr>
              <w:t>1 641 100,00</w:t>
            </w:r>
            <w:r w:rsidRPr="00921083">
              <w:rPr>
                <w:rFonts w:ascii="Times New Roman" w:hAnsi="Times New Roman"/>
                <w:sz w:val="20"/>
                <w:szCs w:val="20"/>
              </w:rPr>
              <w:t xml:space="preserve"> </w:t>
            </w:r>
            <w:r>
              <w:rPr>
                <w:rFonts w:ascii="Times New Roman" w:hAnsi="Times New Roman"/>
                <w:sz w:val="20"/>
                <w:szCs w:val="20"/>
              </w:rPr>
              <w:t>руб.</w:t>
            </w:r>
          </w:p>
          <w:p w:rsidR="00967120" w:rsidRDefault="00967120" w:rsidP="00A829FA">
            <w:pPr>
              <w:pStyle w:val="a3"/>
              <w:rPr>
                <w:rFonts w:ascii="Times New Roman" w:hAnsi="Times New Roman"/>
                <w:sz w:val="20"/>
                <w:szCs w:val="20"/>
              </w:rPr>
            </w:pPr>
            <w:r w:rsidRPr="00921083">
              <w:rPr>
                <w:rFonts w:ascii="Times New Roman" w:hAnsi="Times New Roman"/>
                <w:sz w:val="20"/>
                <w:szCs w:val="20"/>
              </w:rPr>
              <w:t>за счет сре</w:t>
            </w:r>
            <w:proofErr w:type="gramStart"/>
            <w:r w:rsidRPr="00921083">
              <w:rPr>
                <w:rFonts w:ascii="Times New Roman" w:hAnsi="Times New Roman"/>
                <w:sz w:val="20"/>
                <w:szCs w:val="20"/>
              </w:rPr>
              <w:t xml:space="preserve">дств </w:t>
            </w:r>
            <w:r>
              <w:rPr>
                <w:rFonts w:ascii="Times New Roman" w:hAnsi="Times New Roman"/>
                <w:sz w:val="20"/>
                <w:szCs w:val="20"/>
              </w:rPr>
              <w:t>кр</w:t>
            </w:r>
            <w:proofErr w:type="gramEnd"/>
            <w:r>
              <w:rPr>
                <w:rFonts w:ascii="Times New Roman" w:hAnsi="Times New Roman"/>
                <w:sz w:val="20"/>
                <w:szCs w:val="20"/>
              </w:rPr>
              <w:t xml:space="preserve">аевого </w:t>
            </w:r>
            <w:r w:rsidRPr="00921083">
              <w:rPr>
                <w:rFonts w:ascii="Times New Roman" w:hAnsi="Times New Roman"/>
                <w:sz w:val="20"/>
                <w:szCs w:val="20"/>
              </w:rPr>
              <w:t>бюджета</w:t>
            </w:r>
            <w:r>
              <w:rPr>
                <w:rFonts w:ascii="Times New Roman" w:hAnsi="Times New Roman"/>
                <w:sz w:val="20"/>
                <w:szCs w:val="20"/>
              </w:rPr>
              <w:t xml:space="preserve"> </w:t>
            </w:r>
          </w:p>
          <w:p w:rsidR="00967120" w:rsidRDefault="00967120" w:rsidP="00A829FA">
            <w:pPr>
              <w:pStyle w:val="a3"/>
              <w:jc w:val="both"/>
              <w:rPr>
                <w:rFonts w:ascii="Times New Roman" w:hAnsi="Times New Roman"/>
                <w:sz w:val="20"/>
                <w:szCs w:val="20"/>
              </w:rPr>
            </w:pPr>
            <w:r>
              <w:rPr>
                <w:rFonts w:ascii="Times New Roman" w:hAnsi="Times New Roman"/>
                <w:b/>
                <w:sz w:val="20"/>
                <w:szCs w:val="20"/>
              </w:rPr>
              <w:t>12 928 460,88</w:t>
            </w:r>
            <w:r w:rsidRPr="00921083">
              <w:rPr>
                <w:rFonts w:ascii="Times New Roman" w:hAnsi="Times New Roman"/>
                <w:b/>
                <w:sz w:val="20"/>
                <w:szCs w:val="20"/>
              </w:rPr>
              <w:t xml:space="preserve"> руб.,</w:t>
            </w:r>
            <w:r w:rsidRPr="00921083">
              <w:rPr>
                <w:rFonts w:ascii="Times New Roman" w:hAnsi="Times New Roman"/>
                <w:sz w:val="20"/>
                <w:szCs w:val="20"/>
              </w:rPr>
              <w:t xml:space="preserve">  из них:</w:t>
            </w:r>
          </w:p>
          <w:p w:rsidR="00967120" w:rsidRPr="00921083" w:rsidRDefault="00967120" w:rsidP="00A829FA">
            <w:pPr>
              <w:pStyle w:val="a3"/>
              <w:rPr>
                <w:rFonts w:ascii="Times New Roman" w:hAnsi="Times New Roman"/>
                <w:sz w:val="20"/>
                <w:szCs w:val="20"/>
              </w:rPr>
            </w:pPr>
            <w:r w:rsidRPr="00921083">
              <w:rPr>
                <w:rFonts w:ascii="Times New Roman" w:hAnsi="Times New Roman"/>
                <w:sz w:val="20"/>
                <w:szCs w:val="20"/>
              </w:rPr>
              <w:t>20</w:t>
            </w:r>
            <w:r>
              <w:rPr>
                <w:rFonts w:ascii="Times New Roman" w:hAnsi="Times New Roman"/>
                <w:sz w:val="20"/>
                <w:szCs w:val="20"/>
              </w:rPr>
              <w:t>22</w:t>
            </w:r>
            <w:r w:rsidRPr="00921083">
              <w:rPr>
                <w:rFonts w:ascii="Times New Roman" w:hAnsi="Times New Roman"/>
                <w:sz w:val="20"/>
                <w:szCs w:val="20"/>
              </w:rPr>
              <w:t xml:space="preserve"> год –</w:t>
            </w:r>
            <w:r>
              <w:rPr>
                <w:rFonts w:ascii="Times New Roman" w:hAnsi="Times New Roman"/>
                <w:sz w:val="20"/>
                <w:szCs w:val="20"/>
              </w:rPr>
              <w:t>9 646 260,88</w:t>
            </w:r>
            <w:r w:rsidRPr="00921083">
              <w:rPr>
                <w:rFonts w:ascii="Times New Roman" w:hAnsi="Times New Roman"/>
                <w:sz w:val="20"/>
                <w:szCs w:val="20"/>
              </w:rPr>
              <w:t xml:space="preserve"> руб.;</w:t>
            </w:r>
          </w:p>
          <w:p w:rsidR="00967120" w:rsidRPr="00921083" w:rsidRDefault="00967120" w:rsidP="00A829FA">
            <w:pPr>
              <w:pStyle w:val="a3"/>
              <w:rPr>
                <w:rFonts w:ascii="Times New Roman" w:hAnsi="Times New Roman"/>
                <w:sz w:val="20"/>
                <w:szCs w:val="20"/>
              </w:rPr>
            </w:pPr>
            <w:r>
              <w:rPr>
                <w:rFonts w:ascii="Times New Roman" w:hAnsi="Times New Roman"/>
                <w:sz w:val="20"/>
                <w:szCs w:val="20"/>
              </w:rPr>
              <w:t>2023</w:t>
            </w:r>
            <w:r w:rsidRPr="00921083">
              <w:rPr>
                <w:rFonts w:ascii="Times New Roman" w:hAnsi="Times New Roman"/>
                <w:sz w:val="20"/>
                <w:szCs w:val="20"/>
              </w:rPr>
              <w:t xml:space="preserve"> год –</w:t>
            </w:r>
            <w:r>
              <w:rPr>
                <w:rFonts w:ascii="Times New Roman" w:hAnsi="Times New Roman"/>
                <w:sz w:val="20"/>
                <w:szCs w:val="20"/>
              </w:rPr>
              <w:t>1 641 100,00</w:t>
            </w:r>
            <w:r w:rsidRPr="00921083">
              <w:rPr>
                <w:rFonts w:ascii="Times New Roman" w:hAnsi="Times New Roman"/>
                <w:sz w:val="20"/>
                <w:szCs w:val="20"/>
              </w:rPr>
              <w:t xml:space="preserve"> руб.;</w:t>
            </w:r>
          </w:p>
          <w:p w:rsidR="00967120" w:rsidRPr="002731B9" w:rsidRDefault="00967120" w:rsidP="00A829FA">
            <w:pPr>
              <w:pStyle w:val="a3"/>
              <w:rPr>
                <w:rFonts w:ascii="Times New Roman" w:hAnsi="Times New Roman"/>
                <w:sz w:val="20"/>
                <w:szCs w:val="20"/>
                <w:highlight w:val="yellow"/>
              </w:rPr>
            </w:pPr>
            <w:r>
              <w:rPr>
                <w:rFonts w:ascii="Times New Roman" w:hAnsi="Times New Roman"/>
                <w:sz w:val="20"/>
                <w:szCs w:val="20"/>
              </w:rPr>
              <w:t>2024</w:t>
            </w:r>
            <w:r w:rsidRPr="00921083">
              <w:rPr>
                <w:rFonts w:ascii="Times New Roman" w:hAnsi="Times New Roman"/>
                <w:sz w:val="20"/>
                <w:szCs w:val="20"/>
              </w:rPr>
              <w:t xml:space="preserve"> год </w:t>
            </w:r>
            <w:r>
              <w:rPr>
                <w:rFonts w:ascii="Times New Roman" w:hAnsi="Times New Roman"/>
                <w:sz w:val="20"/>
                <w:szCs w:val="20"/>
              </w:rPr>
              <w:t>–</w:t>
            </w:r>
            <w:r w:rsidRPr="00921083">
              <w:rPr>
                <w:rFonts w:ascii="Times New Roman" w:hAnsi="Times New Roman"/>
                <w:sz w:val="20"/>
                <w:szCs w:val="20"/>
              </w:rPr>
              <w:t xml:space="preserve"> </w:t>
            </w:r>
            <w:r>
              <w:rPr>
                <w:rFonts w:ascii="Times New Roman" w:hAnsi="Times New Roman"/>
                <w:sz w:val="20"/>
                <w:szCs w:val="20"/>
              </w:rPr>
              <w:t>1 641 100,00</w:t>
            </w:r>
            <w:r w:rsidRPr="00921083">
              <w:rPr>
                <w:rFonts w:ascii="Times New Roman" w:hAnsi="Times New Roman"/>
                <w:sz w:val="20"/>
                <w:szCs w:val="20"/>
              </w:rPr>
              <w:t xml:space="preserve"> </w:t>
            </w:r>
            <w:r>
              <w:rPr>
                <w:rFonts w:ascii="Times New Roman" w:hAnsi="Times New Roman"/>
                <w:sz w:val="20"/>
                <w:szCs w:val="20"/>
              </w:rPr>
              <w:t>руб.</w:t>
            </w:r>
          </w:p>
        </w:tc>
        <w:tc>
          <w:tcPr>
            <w:tcW w:w="4112" w:type="dxa"/>
          </w:tcPr>
          <w:p w:rsidR="00967120" w:rsidRDefault="00967120" w:rsidP="00761770">
            <w:pPr>
              <w:pStyle w:val="a3"/>
              <w:rPr>
                <w:rFonts w:ascii="Times New Roman" w:hAnsi="Times New Roman"/>
                <w:sz w:val="20"/>
                <w:szCs w:val="20"/>
              </w:rPr>
            </w:pPr>
            <w:r w:rsidRPr="00921083">
              <w:rPr>
                <w:rFonts w:ascii="Times New Roman" w:hAnsi="Times New Roman"/>
                <w:sz w:val="20"/>
                <w:szCs w:val="20"/>
              </w:rPr>
              <w:t xml:space="preserve">Общий объем бюджетных ассигнований на реализацию подпрограммы  составляет </w:t>
            </w:r>
          </w:p>
          <w:p w:rsidR="00967120" w:rsidRPr="00921083" w:rsidRDefault="00967120" w:rsidP="00761770">
            <w:pPr>
              <w:pStyle w:val="a3"/>
              <w:rPr>
                <w:rFonts w:ascii="Times New Roman" w:hAnsi="Times New Roman"/>
                <w:sz w:val="20"/>
                <w:szCs w:val="20"/>
              </w:rPr>
            </w:pPr>
            <w:r>
              <w:rPr>
                <w:rFonts w:ascii="Times New Roman" w:hAnsi="Times New Roman"/>
                <w:b/>
                <w:sz w:val="20"/>
                <w:szCs w:val="20"/>
              </w:rPr>
              <w:t>12 928 460,88</w:t>
            </w:r>
            <w:r w:rsidRPr="00921083">
              <w:rPr>
                <w:rFonts w:ascii="Times New Roman" w:hAnsi="Times New Roman"/>
                <w:b/>
                <w:sz w:val="20"/>
                <w:szCs w:val="20"/>
              </w:rPr>
              <w:t xml:space="preserve"> руб.,</w:t>
            </w:r>
            <w:r w:rsidRPr="00921083">
              <w:rPr>
                <w:rFonts w:ascii="Times New Roman" w:hAnsi="Times New Roman"/>
                <w:sz w:val="20"/>
                <w:szCs w:val="20"/>
              </w:rPr>
              <w:t xml:space="preserve"> в том числе по годам реализации:</w:t>
            </w:r>
          </w:p>
          <w:p w:rsidR="00967120" w:rsidRPr="00921083" w:rsidRDefault="00967120" w:rsidP="00761770">
            <w:pPr>
              <w:pStyle w:val="a3"/>
              <w:rPr>
                <w:rFonts w:ascii="Times New Roman" w:hAnsi="Times New Roman"/>
                <w:sz w:val="20"/>
                <w:szCs w:val="20"/>
              </w:rPr>
            </w:pPr>
            <w:r w:rsidRPr="00921083">
              <w:rPr>
                <w:rFonts w:ascii="Times New Roman" w:hAnsi="Times New Roman"/>
                <w:sz w:val="20"/>
                <w:szCs w:val="20"/>
              </w:rPr>
              <w:t>20</w:t>
            </w:r>
            <w:r>
              <w:rPr>
                <w:rFonts w:ascii="Times New Roman" w:hAnsi="Times New Roman"/>
                <w:sz w:val="20"/>
                <w:szCs w:val="20"/>
              </w:rPr>
              <w:t>22</w:t>
            </w:r>
            <w:r w:rsidRPr="00921083">
              <w:rPr>
                <w:rFonts w:ascii="Times New Roman" w:hAnsi="Times New Roman"/>
                <w:sz w:val="20"/>
                <w:szCs w:val="20"/>
              </w:rPr>
              <w:t xml:space="preserve"> год –</w:t>
            </w:r>
            <w:r>
              <w:rPr>
                <w:rFonts w:ascii="Times New Roman" w:hAnsi="Times New Roman"/>
                <w:sz w:val="20"/>
                <w:szCs w:val="20"/>
              </w:rPr>
              <w:t>9 646 260,88</w:t>
            </w:r>
            <w:r w:rsidRPr="00921083">
              <w:rPr>
                <w:rFonts w:ascii="Times New Roman" w:hAnsi="Times New Roman"/>
                <w:sz w:val="20"/>
                <w:szCs w:val="20"/>
              </w:rPr>
              <w:t xml:space="preserve"> руб.;</w:t>
            </w:r>
          </w:p>
          <w:p w:rsidR="00967120" w:rsidRPr="00921083" w:rsidRDefault="00967120" w:rsidP="00761770">
            <w:pPr>
              <w:pStyle w:val="a3"/>
              <w:rPr>
                <w:rFonts w:ascii="Times New Roman" w:hAnsi="Times New Roman"/>
                <w:sz w:val="20"/>
                <w:szCs w:val="20"/>
              </w:rPr>
            </w:pPr>
            <w:r>
              <w:rPr>
                <w:rFonts w:ascii="Times New Roman" w:hAnsi="Times New Roman"/>
                <w:sz w:val="20"/>
                <w:szCs w:val="20"/>
              </w:rPr>
              <w:t>2023</w:t>
            </w:r>
            <w:r w:rsidRPr="00921083">
              <w:rPr>
                <w:rFonts w:ascii="Times New Roman" w:hAnsi="Times New Roman"/>
                <w:sz w:val="20"/>
                <w:szCs w:val="20"/>
              </w:rPr>
              <w:t xml:space="preserve"> год –</w:t>
            </w:r>
            <w:r>
              <w:rPr>
                <w:rFonts w:ascii="Times New Roman" w:hAnsi="Times New Roman"/>
                <w:sz w:val="20"/>
                <w:szCs w:val="20"/>
              </w:rPr>
              <w:t>1 641 100,00</w:t>
            </w:r>
            <w:r w:rsidRPr="00921083">
              <w:rPr>
                <w:rFonts w:ascii="Times New Roman" w:hAnsi="Times New Roman"/>
                <w:sz w:val="20"/>
                <w:szCs w:val="20"/>
              </w:rPr>
              <w:t xml:space="preserve"> руб.;</w:t>
            </w:r>
          </w:p>
          <w:p w:rsidR="00967120" w:rsidRDefault="00967120" w:rsidP="00761770">
            <w:pPr>
              <w:pStyle w:val="a3"/>
              <w:rPr>
                <w:rFonts w:ascii="Times New Roman" w:hAnsi="Times New Roman"/>
                <w:sz w:val="20"/>
                <w:szCs w:val="20"/>
              </w:rPr>
            </w:pPr>
            <w:r>
              <w:rPr>
                <w:rFonts w:ascii="Times New Roman" w:hAnsi="Times New Roman"/>
                <w:sz w:val="20"/>
                <w:szCs w:val="20"/>
              </w:rPr>
              <w:t>2024</w:t>
            </w:r>
            <w:r w:rsidRPr="00921083">
              <w:rPr>
                <w:rFonts w:ascii="Times New Roman" w:hAnsi="Times New Roman"/>
                <w:sz w:val="20"/>
                <w:szCs w:val="20"/>
              </w:rPr>
              <w:t xml:space="preserve"> год </w:t>
            </w:r>
            <w:r>
              <w:rPr>
                <w:rFonts w:ascii="Times New Roman" w:hAnsi="Times New Roman"/>
                <w:sz w:val="20"/>
                <w:szCs w:val="20"/>
              </w:rPr>
              <w:t>–</w:t>
            </w:r>
            <w:r w:rsidRPr="00921083">
              <w:rPr>
                <w:rFonts w:ascii="Times New Roman" w:hAnsi="Times New Roman"/>
                <w:sz w:val="20"/>
                <w:szCs w:val="20"/>
              </w:rPr>
              <w:t xml:space="preserve"> </w:t>
            </w:r>
            <w:r>
              <w:rPr>
                <w:rFonts w:ascii="Times New Roman" w:hAnsi="Times New Roman"/>
                <w:sz w:val="20"/>
                <w:szCs w:val="20"/>
              </w:rPr>
              <w:t>1 641 100,00</w:t>
            </w:r>
            <w:r w:rsidRPr="00921083">
              <w:rPr>
                <w:rFonts w:ascii="Times New Roman" w:hAnsi="Times New Roman"/>
                <w:sz w:val="20"/>
                <w:szCs w:val="20"/>
              </w:rPr>
              <w:t xml:space="preserve"> </w:t>
            </w:r>
            <w:r>
              <w:rPr>
                <w:rFonts w:ascii="Times New Roman" w:hAnsi="Times New Roman"/>
                <w:sz w:val="20"/>
                <w:szCs w:val="20"/>
              </w:rPr>
              <w:t>руб.</w:t>
            </w:r>
          </w:p>
          <w:p w:rsidR="00967120" w:rsidRDefault="00967120" w:rsidP="00761770">
            <w:pPr>
              <w:pStyle w:val="a3"/>
              <w:rPr>
                <w:rFonts w:ascii="Times New Roman" w:hAnsi="Times New Roman"/>
                <w:sz w:val="20"/>
                <w:szCs w:val="20"/>
              </w:rPr>
            </w:pPr>
            <w:r w:rsidRPr="00921083">
              <w:rPr>
                <w:rFonts w:ascii="Times New Roman" w:hAnsi="Times New Roman"/>
                <w:sz w:val="20"/>
                <w:szCs w:val="20"/>
              </w:rPr>
              <w:t>за счет сре</w:t>
            </w:r>
            <w:proofErr w:type="gramStart"/>
            <w:r w:rsidRPr="00921083">
              <w:rPr>
                <w:rFonts w:ascii="Times New Roman" w:hAnsi="Times New Roman"/>
                <w:sz w:val="20"/>
                <w:szCs w:val="20"/>
              </w:rPr>
              <w:t xml:space="preserve">дств </w:t>
            </w:r>
            <w:r>
              <w:rPr>
                <w:rFonts w:ascii="Times New Roman" w:hAnsi="Times New Roman"/>
                <w:sz w:val="20"/>
                <w:szCs w:val="20"/>
              </w:rPr>
              <w:t>кр</w:t>
            </w:r>
            <w:proofErr w:type="gramEnd"/>
            <w:r>
              <w:rPr>
                <w:rFonts w:ascii="Times New Roman" w:hAnsi="Times New Roman"/>
                <w:sz w:val="20"/>
                <w:szCs w:val="20"/>
              </w:rPr>
              <w:t xml:space="preserve">аевого </w:t>
            </w:r>
            <w:r w:rsidRPr="00921083">
              <w:rPr>
                <w:rFonts w:ascii="Times New Roman" w:hAnsi="Times New Roman"/>
                <w:sz w:val="20"/>
                <w:szCs w:val="20"/>
              </w:rPr>
              <w:t>бюджета</w:t>
            </w:r>
            <w:r>
              <w:rPr>
                <w:rFonts w:ascii="Times New Roman" w:hAnsi="Times New Roman"/>
                <w:sz w:val="20"/>
                <w:szCs w:val="20"/>
              </w:rPr>
              <w:t xml:space="preserve"> </w:t>
            </w:r>
          </w:p>
          <w:p w:rsidR="00967120" w:rsidRDefault="00967120" w:rsidP="00761770">
            <w:pPr>
              <w:pStyle w:val="a3"/>
              <w:jc w:val="both"/>
              <w:rPr>
                <w:rFonts w:ascii="Times New Roman" w:hAnsi="Times New Roman"/>
                <w:sz w:val="20"/>
                <w:szCs w:val="20"/>
              </w:rPr>
            </w:pPr>
            <w:r>
              <w:rPr>
                <w:rFonts w:ascii="Times New Roman" w:hAnsi="Times New Roman"/>
                <w:b/>
                <w:sz w:val="20"/>
                <w:szCs w:val="20"/>
              </w:rPr>
              <w:t>12 928 460,88</w:t>
            </w:r>
            <w:r w:rsidRPr="00921083">
              <w:rPr>
                <w:rFonts w:ascii="Times New Roman" w:hAnsi="Times New Roman"/>
                <w:b/>
                <w:sz w:val="20"/>
                <w:szCs w:val="20"/>
              </w:rPr>
              <w:t xml:space="preserve"> руб.,</w:t>
            </w:r>
            <w:r w:rsidRPr="00921083">
              <w:rPr>
                <w:rFonts w:ascii="Times New Roman" w:hAnsi="Times New Roman"/>
                <w:sz w:val="20"/>
                <w:szCs w:val="20"/>
              </w:rPr>
              <w:t xml:space="preserve">  из них:</w:t>
            </w:r>
          </w:p>
          <w:p w:rsidR="00967120" w:rsidRPr="00921083" w:rsidRDefault="00967120" w:rsidP="00761770">
            <w:pPr>
              <w:pStyle w:val="a3"/>
              <w:rPr>
                <w:rFonts w:ascii="Times New Roman" w:hAnsi="Times New Roman"/>
                <w:sz w:val="20"/>
                <w:szCs w:val="20"/>
              </w:rPr>
            </w:pPr>
            <w:r w:rsidRPr="00921083">
              <w:rPr>
                <w:rFonts w:ascii="Times New Roman" w:hAnsi="Times New Roman"/>
                <w:sz w:val="20"/>
                <w:szCs w:val="20"/>
              </w:rPr>
              <w:t>20</w:t>
            </w:r>
            <w:r>
              <w:rPr>
                <w:rFonts w:ascii="Times New Roman" w:hAnsi="Times New Roman"/>
                <w:sz w:val="20"/>
                <w:szCs w:val="20"/>
              </w:rPr>
              <w:t>22</w:t>
            </w:r>
            <w:r w:rsidRPr="00921083">
              <w:rPr>
                <w:rFonts w:ascii="Times New Roman" w:hAnsi="Times New Roman"/>
                <w:sz w:val="20"/>
                <w:szCs w:val="20"/>
              </w:rPr>
              <w:t xml:space="preserve"> год –</w:t>
            </w:r>
            <w:r>
              <w:rPr>
                <w:rFonts w:ascii="Times New Roman" w:hAnsi="Times New Roman"/>
                <w:sz w:val="20"/>
                <w:szCs w:val="20"/>
              </w:rPr>
              <w:t>9 646 260,88</w:t>
            </w:r>
            <w:r w:rsidRPr="00921083">
              <w:rPr>
                <w:rFonts w:ascii="Times New Roman" w:hAnsi="Times New Roman"/>
                <w:sz w:val="20"/>
                <w:szCs w:val="20"/>
              </w:rPr>
              <w:t xml:space="preserve"> руб.;</w:t>
            </w:r>
          </w:p>
          <w:p w:rsidR="00967120" w:rsidRPr="00921083" w:rsidRDefault="00967120" w:rsidP="00761770">
            <w:pPr>
              <w:pStyle w:val="a3"/>
              <w:rPr>
                <w:rFonts w:ascii="Times New Roman" w:hAnsi="Times New Roman"/>
                <w:sz w:val="20"/>
                <w:szCs w:val="20"/>
              </w:rPr>
            </w:pPr>
            <w:r>
              <w:rPr>
                <w:rFonts w:ascii="Times New Roman" w:hAnsi="Times New Roman"/>
                <w:sz w:val="20"/>
                <w:szCs w:val="20"/>
              </w:rPr>
              <w:t>2023</w:t>
            </w:r>
            <w:r w:rsidRPr="00921083">
              <w:rPr>
                <w:rFonts w:ascii="Times New Roman" w:hAnsi="Times New Roman"/>
                <w:sz w:val="20"/>
                <w:szCs w:val="20"/>
              </w:rPr>
              <w:t xml:space="preserve"> год –</w:t>
            </w:r>
            <w:r>
              <w:rPr>
                <w:rFonts w:ascii="Times New Roman" w:hAnsi="Times New Roman"/>
                <w:sz w:val="20"/>
                <w:szCs w:val="20"/>
              </w:rPr>
              <w:t>1 641 100,00</w:t>
            </w:r>
            <w:r w:rsidRPr="00921083">
              <w:rPr>
                <w:rFonts w:ascii="Times New Roman" w:hAnsi="Times New Roman"/>
                <w:sz w:val="20"/>
                <w:szCs w:val="20"/>
              </w:rPr>
              <w:t xml:space="preserve"> руб.;</w:t>
            </w:r>
          </w:p>
          <w:p w:rsidR="00967120" w:rsidRPr="002731B9" w:rsidRDefault="00967120" w:rsidP="00761770">
            <w:pPr>
              <w:pStyle w:val="a3"/>
              <w:rPr>
                <w:rFonts w:ascii="Times New Roman" w:hAnsi="Times New Roman"/>
                <w:sz w:val="20"/>
                <w:szCs w:val="20"/>
                <w:highlight w:val="yellow"/>
              </w:rPr>
            </w:pPr>
            <w:r>
              <w:rPr>
                <w:rFonts w:ascii="Times New Roman" w:hAnsi="Times New Roman"/>
                <w:sz w:val="20"/>
                <w:szCs w:val="20"/>
              </w:rPr>
              <w:t>2024</w:t>
            </w:r>
            <w:r w:rsidRPr="00921083">
              <w:rPr>
                <w:rFonts w:ascii="Times New Roman" w:hAnsi="Times New Roman"/>
                <w:sz w:val="20"/>
                <w:szCs w:val="20"/>
              </w:rPr>
              <w:t xml:space="preserve"> год </w:t>
            </w:r>
            <w:r>
              <w:rPr>
                <w:rFonts w:ascii="Times New Roman" w:hAnsi="Times New Roman"/>
                <w:sz w:val="20"/>
                <w:szCs w:val="20"/>
              </w:rPr>
              <w:t>–</w:t>
            </w:r>
            <w:r w:rsidRPr="00921083">
              <w:rPr>
                <w:rFonts w:ascii="Times New Roman" w:hAnsi="Times New Roman"/>
                <w:sz w:val="20"/>
                <w:szCs w:val="20"/>
              </w:rPr>
              <w:t xml:space="preserve"> </w:t>
            </w:r>
            <w:r>
              <w:rPr>
                <w:rFonts w:ascii="Times New Roman" w:hAnsi="Times New Roman"/>
                <w:sz w:val="20"/>
                <w:szCs w:val="20"/>
              </w:rPr>
              <w:t>1 641 100,00</w:t>
            </w:r>
            <w:r w:rsidRPr="00921083">
              <w:rPr>
                <w:rFonts w:ascii="Times New Roman" w:hAnsi="Times New Roman"/>
                <w:sz w:val="20"/>
                <w:szCs w:val="20"/>
              </w:rPr>
              <w:t xml:space="preserve"> </w:t>
            </w:r>
            <w:r>
              <w:rPr>
                <w:rFonts w:ascii="Times New Roman" w:hAnsi="Times New Roman"/>
                <w:sz w:val="20"/>
                <w:szCs w:val="20"/>
              </w:rPr>
              <w:t>руб.</w:t>
            </w:r>
          </w:p>
        </w:tc>
      </w:tr>
    </w:tbl>
    <w:p w:rsidR="00ED7EE0" w:rsidRDefault="00ED7EE0" w:rsidP="00ED7EE0">
      <w:pPr>
        <w:pStyle w:val="a3"/>
        <w:ind w:left="720"/>
        <w:jc w:val="both"/>
        <w:rPr>
          <w:rFonts w:ascii="Times New Roman" w:hAnsi="Times New Roman"/>
          <w:sz w:val="24"/>
          <w:szCs w:val="24"/>
        </w:rPr>
      </w:pPr>
    </w:p>
    <w:p w:rsidR="00D05E97" w:rsidRDefault="00D05E97" w:rsidP="00D05E97">
      <w:pPr>
        <w:pStyle w:val="a3"/>
        <w:jc w:val="both"/>
        <w:rPr>
          <w:rFonts w:ascii="Times New Roman" w:hAnsi="Times New Roman"/>
          <w:sz w:val="24"/>
          <w:szCs w:val="24"/>
        </w:rPr>
      </w:pPr>
      <w:r>
        <w:rPr>
          <w:rFonts w:ascii="Times New Roman" w:hAnsi="Times New Roman"/>
          <w:sz w:val="24"/>
          <w:szCs w:val="24"/>
        </w:rPr>
        <w:t xml:space="preserve">         Задача под</w:t>
      </w:r>
      <w:r w:rsidRPr="004C6666">
        <w:rPr>
          <w:rFonts w:ascii="Times New Roman" w:hAnsi="Times New Roman"/>
          <w:sz w:val="24"/>
          <w:szCs w:val="24"/>
        </w:rPr>
        <w:t>программ</w:t>
      </w:r>
      <w:r>
        <w:rPr>
          <w:rFonts w:ascii="Times New Roman" w:hAnsi="Times New Roman"/>
          <w:sz w:val="24"/>
          <w:szCs w:val="24"/>
        </w:rPr>
        <w:t>ы</w:t>
      </w:r>
      <w:r w:rsidRPr="004C6666">
        <w:rPr>
          <w:rFonts w:ascii="Times New Roman" w:hAnsi="Times New Roman"/>
          <w:sz w:val="24"/>
          <w:szCs w:val="24"/>
        </w:rPr>
        <w:t xml:space="preserve"> </w:t>
      </w:r>
      <w:r w:rsidRPr="004C6666">
        <w:rPr>
          <w:rFonts w:ascii="Times New Roman" w:eastAsia="Calibri" w:hAnsi="Times New Roman"/>
          <w:sz w:val="24"/>
          <w:szCs w:val="24"/>
          <w:lang w:eastAsia="en-US"/>
        </w:rPr>
        <w:t>«</w:t>
      </w:r>
      <w:r>
        <w:rPr>
          <w:rFonts w:ascii="Times New Roman" w:hAnsi="Times New Roman"/>
          <w:sz w:val="24"/>
          <w:szCs w:val="24"/>
        </w:rPr>
        <w:t>Государственная поддержка детей – сирот и детей, оставшихся без попечения родителей» и</w:t>
      </w:r>
      <w:r>
        <w:rPr>
          <w:rFonts w:ascii="Times New Roman" w:eastAsia="Calibri" w:hAnsi="Times New Roman"/>
          <w:sz w:val="24"/>
          <w:szCs w:val="24"/>
          <w:lang w:eastAsia="en-US"/>
        </w:rPr>
        <w:t>зложены в новой редакции.</w:t>
      </w:r>
    </w:p>
    <w:p w:rsidR="00D05E97" w:rsidRDefault="00D05E97" w:rsidP="00D05E97">
      <w:pPr>
        <w:pStyle w:val="a3"/>
        <w:jc w:val="both"/>
        <w:rPr>
          <w:rFonts w:ascii="Times New Roman" w:hAnsi="Times New Roman"/>
          <w:sz w:val="24"/>
          <w:szCs w:val="24"/>
        </w:rPr>
      </w:pPr>
      <w:r>
        <w:rPr>
          <w:rFonts w:ascii="Times New Roman" w:hAnsi="Times New Roman"/>
          <w:sz w:val="24"/>
          <w:szCs w:val="24"/>
        </w:rPr>
        <w:t xml:space="preserve">         В перечень и значения ожидаемых результатов от реализации подп</w:t>
      </w:r>
      <w:r w:rsidRPr="004C6666">
        <w:rPr>
          <w:rFonts w:ascii="Times New Roman" w:hAnsi="Times New Roman"/>
          <w:sz w:val="24"/>
          <w:szCs w:val="24"/>
        </w:rPr>
        <w:t>рограмм</w:t>
      </w:r>
      <w:r>
        <w:rPr>
          <w:rFonts w:ascii="Times New Roman" w:hAnsi="Times New Roman"/>
          <w:sz w:val="24"/>
          <w:szCs w:val="24"/>
        </w:rPr>
        <w:t>ных мероприятий на период 2021 - 2024 годы по целевым показателям результативности внесены изменения:</w:t>
      </w:r>
    </w:p>
    <w:p w:rsidR="00D05E97" w:rsidRDefault="00D05E97" w:rsidP="00D05E97">
      <w:pPr>
        <w:pStyle w:val="a3"/>
        <w:jc w:val="both"/>
        <w:rPr>
          <w:rFonts w:ascii="Times New Roman" w:hAnsi="Times New Roman"/>
          <w:sz w:val="24"/>
          <w:szCs w:val="24"/>
        </w:rPr>
      </w:pPr>
    </w:p>
    <w:tbl>
      <w:tblPr>
        <w:tblStyle w:val="a6"/>
        <w:tblW w:w="0" w:type="auto"/>
        <w:tblLayout w:type="fixed"/>
        <w:tblLook w:val="04A0" w:firstRow="1" w:lastRow="0" w:firstColumn="1" w:lastColumn="0" w:noHBand="0" w:noVBand="1"/>
      </w:tblPr>
      <w:tblGrid>
        <w:gridCol w:w="5495"/>
        <w:gridCol w:w="992"/>
        <w:gridCol w:w="828"/>
        <w:gridCol w:w="850"/>
        <w:gridCol w:w="851"/>
        <w:gridCol w:w="828"/>
      </w:tblGrid>
      <w:tr w:rsidR="00D05E97" w:rsidRPr="003868F5" w:rsidTr="00A829FA">
        <w:tc>
          <w:tcPr>
            <w:tcW w:w="5495" w:type="dxa"/>
            <w:vMerge w:val="restart"/>
          </w:tcPr>
          <w:p w:rsidR="00D05E97" w:rsidRDefault="00D05E97" w:rsidP="00A829FA">
            <w:pPr>
              <w:pStyle w:val="a3"/>
              <w:jc w:val="center"/>
              <w:rPr>
                <w:rFonts w:ascii="Times New Roman" w:hAnsi="Times New Roman"/>
                <w:sz w:val="16"/>
                <w:szCs w:val="16"/>
              </w:rPr>
            </w:pPr>
          </w:p>
          <w:p w:rsidR="00D05E97" w:rsidRPr="00F349D1" w:rsidRDefault="00D05E97" w:rsidP="00A829FA">
            <w:pPr>
              <w:pStyle w:val="a3"/>
              <w:jc w:val="center"/>
              <w:rPr>
                <w:rFonts w:ascii="Times New Roman" w:hAnsi="Times New Roman"/>
                <w:sz w:val="18"/>
                <w:szCs w:val="18"/>
              </w:rPr>
            </w:pPr>
            <w:r w:rsidRPr="00F349D1">
              <w:rPr>
                <w:rFonts w:ascii="Times New Roman" w:hAnsi="Times New Roman"/>
                <w:sz w:val="18"/>
                <w:szCs w:val="18"/>
              </w:rPr>
              <w:t>Показатели результат</w:t>
            </w:r>
            <w:r>
              <w:rPr>
                <w:rFonts w:ascii="Times New Roman" w:hAnsi="Times New Roman"/>
                <w:sz w:val="18"/>
                <w:szCs w:val="18"/>
              </w:rPr>
              <w:t>ивности</w:t>
            </w:r>
          </w:p>
        </w:tc>
        <w:tc>
          <w:tcPr>
            <w:tcW w:w="992" w:type="dxa"/>
            <w:vMerge w:val="restart"/>
          </w:tcPr>
          <w:p w:rsidR="00D05E97" w:rsidRDefault="00D05E97" w:rsidP="00A829FA">
            <w:pPr>
              <w:pStyle w:val="a3"/>
              <w:jc w:val="center"/>
              <w:rPr>
                <w:rFonts w:ascii="Times New Roman" w:eastAsia="Calibri" w:hAnsi="Times New Roman"/>
                <w:sz w:val="18"/>
                <w:szCs w:val="18"/>
                <w:lang w:eastAsia="ar-SA"/>
              </w:rPr>
            </w:pPr>
            <w:r w:rsidRPr="003868F5">
              <w:rPr>
                <w:rFonts w:ascii="Times New Roman" w:eastAsia="Calibri" w:hAnsi="Times New Roman"/>
                <w:sz w:val="18"/>
                <w:szCs w:val="18"/>
                <w:lang w:eastAsia="ar-SA"/>
              </w:rPr>
              <w:t>Ед.</w:t>
            </w:r>
          </w:p>
          <w:p w:rsidR="00D05E97" w:rsidRPr="003868F5" w:rsidRDefault="00D05E97" w:rsidP="00A829FA">
            <w:pPr>
              <w:pStyle w:val="a3"/>
              <w:jc w:val="center"/>
              <w:rPr>
                <w:rFonts w:ascii="Times New Roman" w:hAnsi="Times New Roman"/>
                <w:sz w:val="18"/>
                <w:szCs w:val="18"/>
              </w:rPr>
            </w:pPr>
            <w:r w:rsidRPr="003868F5">
              <w:rPr>
                <w:rFonts w:ascii="Times New Roman" w:eastAsia="Calibri" w:hAnsi="Times New Roman"/>
                <w:sz w:val="18"/>
                <w:szCs w:val="18"/>
                <w:lang w:eastAsia="ar-SA"/>
              </w:rPr>
              <w:t>изм.</w:t>
            </w:r>
          </w:p>
        </w:tc>
        <w:tc>
          <w:tcPr>
            <w:tcW w:w="3357" w:type="dxa"/>
            <w:gridSpan w:val="4"/>
          </w:tcPr>
          <w:p w:rsidR="00D05E97" w:rsidRPr="003868F5" w:rsidRDefault="00D05E97" w:rsidP="00A829FA">
            <w:pPr>
              <w:pStyle w:val="a3"/>
              <w:jc w:val="center"/>
              <w:rPr>
                <w:rFonts w:ascii="Times New Roman" w:hAnsi="Times New Roman"/>
                <w:sz w:val="18"/>
                <w:szCs w:val="18"/>
              </w:rPr>
            </w:pPr>
            <w:r w:rsidRPr="003868F5">
              <w:rPr>
                <w:rFonts w:ascii="Times New Roman" w:hAnsi="Times New Roman"/>
                <w:sz w:val="18"/>
                <w:szCs w:val="18"/>
              </w:rPr>
              <w:t>Предлагаемая редакция</w:t>
            </w:r>
          </w:p>
          <w:p w:rsidR="00D05E97" w:rsidRPr="003868F5" w:rsidRDefault="00D05E97" w:rsidP="00A829FA">
            <w:pPr>
              <w:pStyle w:val="a3"/>
              <w:jc w:val="both"/>
              <w:rPr>
                <w:rFonts w:ascii="Times New Roman" w:hAnsi="Times New Roman"/>
                <w:sz w:val="16"/>
                <w:szCs w:val="16"/>
              </w:rPr>
            </w:pPr>
          </w:p>
        </w:tc>
      </w:tr>
      <w:tr w:rsidR="00D05E97" w:rsidRPr="003868F5" w:rsidTr="00A829FA">
        <w:tc>
          <w:tcPr>
            <w:tcW w:w="5495" w:type="dxa"/>
            <w:vMerge/>
          </w:tcPr>
          <w:p w:rsidR="00D05E97" w:rsidRPr="003868F5" w:rsidRDefault="00D05E97" w:rsidP="00A829FA">
            <w:pPr>
              <w:pStyle w:val="a3"/>
              <w:jc w:val="both"/>
              <w:rPr>
                <w:rFonts w:ascii="Times New Roman" w:hAnsi="Times New Roman"/>
                <w:sz w:val="16"/>
                <w:szCs w:val="16"/>
              </w:rPr>
            </w:pPr>
          </w:p>
        </w:tc>
        <w:tc>
          <w:tcPr>
            <w:tcW w:w="992" w:type="dxa"/>
            <w:vMerge/>
          </w:tcPr>
          <w:p w:rsidR="00D05E97" w:rsidRPr="003868F5" w:rsidRDefault="00D05E97" w:rsidP="00A829FA">
            <w:pPr>
              <w:pStyle w:val="a3"/>
              <w:jc w:val="both"/>
              <w:rPr>
                <w:rFonts w:ascii="Times New Roman" w:hAnsi="Times New Roman"/>
                <w:sz w:val="16"/>
                <w:szCs w:val="16"/>
              </w:rPr>
            </w:pPr>
          </w:p>
        </w:tc>
        <w:tc>
          <w:tcPr>
            <w:tcW w:w="828" w:type="dxa"/>
          </w:tcPr>
          <w:p w:rsidR="00D05E97" w:rsidRPr="003868F5" w:rsidRDefault="00D05E97" w:rsidP="00A829FA">
            <w:pPr>
              <w:pStyle w:val="a3"/>
              <w:jc w:val="center"/>
              <w:rPr>
                <w:rFonts w:ascii="Times New Roman" w:hAnsi="Times New Roman"/>
                <w:sz w:val="16"/>
                <w:szCs w:val="16"/>
              </w:rPr>
            </w:pPr>
            <w:r>
              <w:rPr>
                <w:rFonts w:ascii="Times New Roman" w:hAnsi="Times New Roman"/>
                <w:sz w:val="16"/>
                <w:szCs w:val="16"/>
              </w:rPr>
              <w:t>2021 год</w:t>
            </w:r>
          </w:p>
        </w:tc>
        <w:tc>
          <w:tcPr>
            <w:tcW w:w="850" w:type="dxa"/>
          </w:tcPr>
          <w:p w:rsidR="00D05E97" w:rsidRPr="003868F5" w:rsidRDefault="00D05E97" w:rsidP="00A829FA">
            <w:pPr>
              <w:pStyle w:val="a3"/>
              <w:jc w:val="center"/>
              <w:rPr>
                <w:rFonts w:ascii="Times New Roman" w:hAnsi="Times New Roman"/>
                <w:sz w:val="16"/>
                <w:szCs w:val="16"/>
              </w:rPr>
            </w:pPr>
            <w:r>
              <w:rPr>
                <w:rFonts w:ascii="Times New Roman" w:hAnsi="Times New Roman"/>
                <w:sz w:val="16"/>
                <w:szCs w:val="16"/>
              </w:rPr>
              <w:t>2022 год</w:t>
            </w:r>
          </w:p>
        </w:tc>
        <w:tc>
          <w:tcPr>
            <w:tcW w:w="851" w:type="dxa"/>
          </w:tcPr>
          <w:p w:rsidR="00D05E97" w:rsidRPr="003868F5" w:rsidRDefault="00D05E97" w:rsidP="00A829FA">
            <w:pPr>
              <w:pStyle w:val="a3"/>
              <w:jc w:val="center"/>
              <w:rPr>
                <w:rFonts w:ascii="Times New Roman" w:hAnsi="Times New Roman"/>
                <w:sz w:val="16"/>
                <w:szCs w:val="16"/>
              </w:rPr>
            </w:pPr>
            <w:r>
              <w:rPr>
                <w:rFonts w:ascii="Times New Roman" w:hAnsi="Times New Roman"/>
                <w:sz w:val="16"/>
                <w:szCs w:val="16"/>
              </w:rPr>
              <w:t>2023 год</w:t>
            </w:r>
          </w:p>
        </w:tc>
        <w:tc>
          <w:tcPr>
            <w:tcW w:w="828" w:type="dxa"/>
          </w:tcPr>
          <w:p w:rsidR="00D05E97" w:rsidRPr="003868F5" w:rsidRDefault="00D05E97" w:rsidP="00A829FA">
            <w:pPr>
              <w:pStyle w:val="a3"/>
              <w:jc w:val="center"/>
              <w:rPr>
                <w:rFonts w:ascii="Times New Roman" w:hAnsi="Times New Roman"/>
                <w:sz w:val="16"/>
                <w:szCs w:val="16"/>
              </w:rPr>
            </w:pPr>
            <w:r>
              <w:rPr>
                <w:rFonts w:ascii="Times New Roman" w:hAnsi="Times New Roman"/>
                <w:sz w:val="16"/>
                <w:szCs w:val="16"/>
              </w:rPr>
              <w:t>2024 год</w:t>
            </w:r>
          </w:p>
        </w:tc>
      </w:tr>
      <w:tr w:rsidR="00D05E97" w:rsidRPr="003868F5" w:rsidTr="00A829FA">
        <w:tc>
          <w:tcPr>
            <w:tcW w:w="5495" w:type="dxa"/>
            <w:vMerge/>
          </w:tcPr>
          <w:p w:rsidR="00D05E97" w:rsidRPr="003868F5" w:rsidRDefault="00D05E97" w:rsidP="00A829FA">
            <w:pPr>
              <w:pStyle w:val="a3"/>
              <w:jc w:val="both"/>
              <w:rPr>
                <w:rFonts w:ascii="Times New Roman" w:hAnsi="Times New Roman"/>
                <w:sz w:val="16"/>
                <w:szCs w:val="16"/>
              </w:rPr>
            </w:pPr>
          </w:p>
        </w:tc>
        <w:tc>
          <w:tcPr>
            <w:tcW w:w="992" w:type="dxa"/>
            <w:vMerge/>
          </w:tcPr>
          <w:p w:rsidR="00D05E97" w:rsidRPr="003868F5" w:rsidRDefault="00D05E97" w:rsidP="00A829FA">
            <w:pPr>
              <w:pStyle w:val="a3"/>
              <w:jc w:val="both"/>
              <w:rPr>
                <w:rFonts w:ascii="Times New Roman" w:hAnsi="Times New Roman"/>
                <w:sz w:val="16"/>
                <w:szCs w:val="16"/>
              </w:rPr>
            </w:pPr>
          </w:p>
        </w:tc>
        <w:tc>
          <w:tcPr>
            <w:tcW w:w="828" w:type="dxa"/>
          </w:tcPr>
          <w:p w:rsidR="00D05E97" w:rsidRDefault="00D05E97" w:rsidP="00A829FA">
            <w:pPr>
              <w:pStyle w:val="a3"/>
              <w:jc w:val="center"/>
              <w:rPr>
                <w:rFonts w:ascii="Times New Roman" w:hAnsi="Times New Roman"/>
                <w:sz w:val="16"/>
                <w:szCs w:val="16"/>
              </w:rPr>
            </w:pPr>
            <w:r>
              <w:rPr>
                <w:rFonts w:ascii="Times New Roman" w:hAnsi="Times New Roman"/>
                <w:sz w:val="16"/>
                <w:szCs w:val="16"/>
              </w:rPr>
              <w:t>Факт</w:t>
            </w:r>
          </w:p>
        </w:tc>
        <w:tc>
          <w:tcPr>
            <w:tcW w:w="850" w:type="dxa"/>
          </w:tcPr>
          <w:p w:rsidR="00D05E97" w:rsidRDefault="00D05E97" w:rsidP="00A829FA">
            <w:pPr>
              <w:pStyle w:val="a3"/>
              <w:jc w:val="center"/>
              <w:rPr>
                <w:rFonts w:ascii="Times New Roman" w:hAnsi="Times New Roman"/>
                <w:sz w:val="16"/>
                <w:szCs w:val="16"/>
              </w:rPr>
            </w:pPr>
            <w:r>
              <w:rPr>
                <w:rFonts w:ascii="Times New Roman" w:hAnsi="Times New Roman"/>
                <w:sz w:val="16"/>
                <w:szCs w:val="16"/>
              </w:rPr>
              <w:t>План</w:t>
            </w:r>
          </w:p>
        </w:tc>
        <w:tc>
          <w:tcPr>
            <w:tcW w:w="851" w:type="dxa"/>
          </w:tcPr>
          <w:p w:rsidR="00D05E97" w:rsidRPr="003868F5" w:rsidRDefault="00D05E97" w:rsidP="00A829FA">
            <w:pPr>
              <w:pStyle w:val="a3"/>
              <w:jc w:val="center"/>
              <w:rPr>
                <w:rFonts w:ascii="Times New Roman" w:hAnsi="Times New Roman"/>
                <w:sz w:val="16"/>
                <w:szCs w:val="16"/>
              </w:rPr>
            </w:pPr>
            <w:r>
              <w:rPr>
                <w:rFonts w:ascii="Times New Roman" w:hAnsi="Times New Roman"/>
                <w:sz w:val="16"/>
                <w:szCs w:val="16"/>
              </w:rPr>
              <w:t>План</w:t>
            </w:r>
          </w:p>
        </w:tc>
        <w:tc>
          <w:tcPr>
            <w:tcW w:w="828" w:type="dxa"/>
          </w:tcPr>
          <w:p w:rsidR="00D05E97" w:rsidRPr="003868F5" w:rsidRDefault="00D05E97" w:rsidP="00A829FA">
            <w:pPr>
              <w:pStyle w:val="a3"/>
              <w:jc w:val="center"/>
              <w:rPr>
                <w:rFonts w:ascii="Times New Roman" w:hAnsi="Times New Roman"/>
                <w:sz w:val="16"/>
                <w:szCs w:val="16"/>
              </w:rPr>
            </w:pPr>
            <w:r>
              <w:rPr>
                <w:rFonts w:ascii="Times New Roman" w:hAnsi="Times New Roman"/>
                <w:sz w:val="16"/>
                <w:szCs w:val="16"/>
              </w:rPr>
              <w:t>План</w:t>
            </w:r>
          </w:p>
        </w:tc>
      </w:tr>
      <w:tr w:rsidR="00D05E97" w:rsidRPr="0083462E" w:rsidTr="00A829FA">
        <w:tc>
          <w:tcPr>
            <w:tcW w:w="9844" w:type="dxa"/>
            <w:gridSpan w:val="6"/>
            <w:vAlign w:val="center"/>
          </w:tcPr>
          <w:p w:rsidR="00D05E97" w:rsidRPr="00D05E97" w:rsidRDefault="00D05E97" w:rsidP="00D05E97">
            <w:pPr>
              <w:pStyle w:val="a3"/>
              <w:rPr>
                <w:rFonts w:ascii="Times New Roman" w:hAnsi="Times New Roman"/>
                <w:sz w:val="18"/>
                <w:szCs w:val="18"/>
              </w:rPr>
            </w:pPr>
            <w:r w:rsidRPr="00D05E97">
              <w:rPr>
                <w:rFonts w:ascii="Times New Roman" w:hAnsi="Times New Roman"/>
                <w:sz w:val="18"/>
                <w:szCs w:val="18"/>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D05E97" w:rsidRPr="0083462E" w:rsidTr="00A829FA">
        <w:tc>
          <w:tcPr>
            <w:tcW w:w="9844" w:type="dxa"/>
            <w:gridSpan w:val="6"/>
            <w:vAlign w:val="center"/>
          </w:tcPr>
          <w:p w:rsidR="00D05E97" w:rsidRPr="00D05E97" w:rsidRDefault="00D05E97" w:rsidP="00D05E97">
            <w:pPr>
              <w:pStyle w:val="a3"/>
              <w:rPr>
                <w:rFonts w:ascii="Times New Roman" w:hAnsi="Times New Roman"/>
                <w:sz w:val="18"/>
                <w:szCs w:val="18"/>
              </w:rPr>
            </w:pPr>
            <w:r w:rsidRPr="00D05E97">
              <w:rPr>
                <w:rFonts w:ascii="Times New Roman" w:hAnsi="Times New Roman"/>
                <w:sz w:val="18"/>
                <w:szCs w:val="18"/>
              </w:rPr>
              <w:t xml:space="preserve">Задача подпрограммы: Обеспечение реализации мер, направленных на развитие в </w:t>
            </w:r>
            <w:proofErr w:type="spellStart"/>
            <w:r w:rsidRPr="00D05E97">
              <w:rPr>
                <w:rFonts w:ascii="Times New Roman" w:hAnsi="Times New Roman"/>
                <w:sz w:val="18"/>
                <w:szCs w:val="18"/>
              </w:rPr>
              <w:t>Шарыповском</w:t>
            </w:r>
            <w:proofErr w:type="spellEnd"/>
            <w:r w:rsidRPr="00D05E97">
              <w:rPr>
                <w:rFonts w:ascii="Times New Roman" w:hAnsi="Times New Roman"/>
                <w:sz w:val="18"/>
                <w:szCs w:val="18"/>
              </w:rPr>
              <w:t xml:space="preserve"> муниципальном округе семейных форм воспитания детей-сирот и детей, оставшихся без попечения родителей и вопросов их государственной поддержки</w:t>
            </w:r>
          </w:p>
        </w:tc>
      </w:tr>
      <w:tr w:rsidR="00D05E97" w:rsidRPr="00F166D5" w:rsidTr="00A829FA">
        <w:tc>
          <w:tcPr>
            <w:tcW w:w="5495" w:type="dxa"/>
            <w:vAlign w:val="center"/>
          </w:tcPr>
          <w:p w:rsidR="00D05E97" w:rsidRPr="00D05E97" w:rsidRDefault="00D05E97" w:rsidP="00D05E97">
            <w:pPr>
              <w:pStyle w:val="a3"/>
              <w:rPr>
                <w:rFonts w:ascii="Times New Roman" w:hAnsi="Times New Roman"/>
                <w:sz w:val="16"/>
                <w:szCs w:val="16"/>
              </w:rPr>
            </w:pPr>
            <w:r w:rsidRPr="00D05E97">
              <w:rPr>
                <w:rFonts w:ascii="Times New Roman" w:hAnsi="Times New Roman"/>
                <w:sz w:val="16"/>
                <w:szCs w:val="16"/>
              </w:rPr>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c>
          <w:tcPr>
            <w:tcW w:w="992" w:type="dxa"/>
            <w:vAlign w:val="center"/>
          </w:tcPr>
          <w:p w:rsidR="00D05E97" w:rsidRPr="00D05E97" w:rsidRDefault="00D05E97" w:rsidP="00D05E97">
            <w:pPr>
              <w:pStyle w:val="a3"/>
              <w:jc w:val="center"/>
              <w:rPr>
                <w:rFonts w:ascii="Times New Roman" w:hAnsi="Times New Roman"/>
                <w:sz w:val="16"/>
                <w:szCs w:val="16"/>
              </w:rPr>
            </w:pPr>
            <w:r w:rsidRPr="00D05E97">
              <w:rPr>
                <w:rFonts w:ascii="Times New Roman" w:hAnsi="Times New Roman"/>
                <w:sz w:val="16"/>
                <w:szCs w:val="16"/>
              </w:rPr>
              <w:t>%</w:t>
            </w:r>
          </w:p>
        </w:tc>
        <w:tc>
          <w:tcPr>
            <w:tcW w:w="828" w:type="dxa"/>
            <w:vAlign w:val="center"/>
          </w:tcPr>
          <w:p w:rsidR="00D05E97" w:rsidRPr="00D05E97" w:rsidRDefault="00D05E97" w:rsidP="00093712">
            <w:pPr>
              <w:pStyle w:val="a3"/>
              <w:jc w:val="center"/>
              <w:rPr>
                <w:rFonts w:ascii="Times New Roman" w:hAnsi="Times New Roman"/>
                <w:sz w:val="16"/>
                <w:szCs w:val="16"/>
              </w:rPr>
            </w:pPr>
            <w:r w:rsidRPr="00D05E97">
              <w:rPr>
                <w:rFonts w:ascii="Times New Roman" w:hAnsi="Times New Roman"/>
                <w:sz w:val="16"/>
                <w:szCs w:val="16"/>
              </w:rPr>
              <w:t>100,00</w:t>
            </w:r>
          </w:p>
        </w:tc>
        <w:tc>
          <w:tcPr>
            <w:tcW w:w="850" w:type="dxa"/>
            <w:vAlign w:val="center"/>
          </w:tcPr>
          <w:p w:rsidR="00D05E97" w:rsidRPr="00D05E97" w:rsidRDefault="00D05E97" w:rsidP="00093712">
            <w:pPr>
              <w:pStyle w:val="a3"/>
              <w:jc w:val="center"/>
              <w:rPr>
                <w:rFonts w:ascii="Times New Roman" w:hAnsi="Times New Roman"/>
                <w:sz w:val="16"/>
                <w:szCs w:val="16"/>
              </w:rPr>
            </w:pPr>
            <w:r w:rsidRPr="00D05E97">
              <w:rPr>
                <w:rFonts w:ascii="Times New Roman" w:hAnsi="Times New Roman"/>
                <w:sz w:val="16"/>
                <w:szCs w:val="16"/>
              </w:rPr>
              <w:t>100,00</w:t>
            </w:r>
          </w:p>
        </w:tc>
        <w:tc>
          <w:tcPr>
            <w:tcW w:w="851" w:type="dxa"/>
            <w:vAlign w:val="center"/>
          </w:tcPr>
          <w:p w:rsidR="00D05E97" w:rsidRPr="00D05E97" w:rsidRDefault="00D05E97" w:rsidP="00093712">
            <w:pPr>
              <w:pStyle w:val="a3"/>
              <w:jc w:val="center"/>
              <w:rPr>
                <w:rFonts w:ascii="Times New Roman" w:hAnsi="Times New Roman"/>
                <w:sz w:val="16"/>
                <w:szCs w:val="16"/>
              </w:rPr>
            </w:pPr>
            <w:r w:rsidRPr="00D05E97">
              <w:rPr>
                <w:rFonts w:ascii="Times New Roman" w:hAnsi="Times New Roman"/>
                <w:sz w:val="16"/>
                <w:szCs w:val="16"/>
              </w:rPr>
              <w:t>100,00</w:t>
            </w:r>
          </w:p>
        </w:tc>
        <w:tc>
          <w:tcPr>
            <w:tcW w:w="828" w:type="dxa"/>
            <w:vAlign w:val="center"/>
          </w:tcPr>
          <w:p w:rsidR="00D05E97" w:rsidRPr="00D05E97" w:rsidRDefault="00D05E97" w:rsidP="00093712">
            <w:pPr>
              <w:pStyle w:val="a3"/>
              <w:jc w:val="center"/>
              <w:rPr>
                <w:rFonts w:ascii="Times New Roman" w:hAnsi="Times New Roman"/>
                <w:sz w:val="16"/>
                <w:szCs w:val="16"/>
              </w:rPr>
            </w:pPr>
            <w:r w:rsidRPr="00D05E97">
              <w:rPr>
                <w:rFonts w:ascii="Times New Roman" w:hAnsi="Times New Roman"/>
                <w:sz w:val="16"/>
                <w:szCs w:val="16"/>
              </w:rPr>
              <w:t>100,00</w:t>
            </w:r>
          </w:p>
        </w:tc>
      </w:tr>
      <w:tr w:rsidR="00D05E97" w:rsidRPr="00F166D5" w:rsidTr="00A829FA">
        <w:tc>
          <w:tcPr>
            <w:tcW w:w="5495" w:type="dxa"/>
            <w:vAlign w:val="center"/>
          </w:tcPr>
          <w:p w:rsidR="00D05E97" w:rsidRPr="00D05E97" w:rsidRDefault="00D05E97" w:rsidP="00D05E97">
            <w:pPr>
              <w:pStyle w:val="a3"/>
              <w:rPr>
                <w:rFonts w:ascii="Times New Roman" w:hAnsi="Times New Roman"/>
                <w:sz w:val="16"/>
                <w:szCs w:val="16"/>
              </w:rPr>
            </w:pPr>
            <w:r w:rsidRPr="00D05E97">
              <w:rPr>
                <w:rFonts w:ascii="Times New Roman" w:hAnsi="Times New Roman"/>
                <w:sz w:val="16"/>
                <w:szCs w:val="16"/>
              </w:rPr>
              <w:t>Доля детей-сирот и детей, оставшихся без попечения родителей, обеспеченных жилыми помещениями</w:t>
            </w:r>
          </w:p>
        </w:tc>
        <w:tc>
          <w:tcPr>
            <w:tcW w:w="992" w:type="dxa"/>
            <w:vAlign w:val="center"/>
          </w:tcPr>
          <w:p w:rsidR="00D05E97" w:rsidRPr="00D05E97" w:rsidRDefault="00D05E97" w:rsidP="00D05E97">
            <w:pPr>
              <w:pStyle w:val="a3"/>
              <w:jc w:val="center"/>
              <w:rPr>
                <w:rFonts w:ascii="Times New Roman" w:hAnsi="Times New Roman"/>
                <w:sz w:val="16"/>
                <w:szCs w:val="16"/>
              </w:rPr>
            </w:pPr>
            <w:r w:rsidRPr="00D05E97">
              <w:rPr>
                <w:rFonts w:ascii="Times New Roman" w:hAnsi="Times New Roman"/>
                <w:sz w:val="16"/>
                <w:szCs w:val="16"/>
              </w:rPr>
              <w:t>%</w:t>
            </w:r>
          </w:p>
        </w:tc>
        <w:tc>
          <w:tcPr>
            <w:tcW w:w="828" w:type="dxa"/>
            <w:vAlign w:val="center"/>
          </w:tcPr>
          <w:p w:rsidR="00D05E97" w:rsidRPr="00D05E97" w:rsidRDefault="00D05E97" w:rsidP="00093712">
            <w:pPr>
              <w:pStyle w:val="a3"/>
              <w:jc w:val="center"/>
              <w:rPr>
                <w:rFonts w:ascii="Times New Roman" w:hAnsi="Times New Roman"/>
                <w:sz w:val="16"/>
                <w:szCs w:val="16"/>
              </w:rPr>
            </w:pPr>
            <w:r w:rsidRPr="00D05E97">
              <w:rPr>
                <w:rFonts w:ascii="Times New Roman" w:hAnsi="Times New Roman"/>
                <w:sz w:val="16"/>
                <w:szCs w:val="16"/>
              </w:rPr>
              <w:t>0,00</w:t>
            </w:r>
          </w:p>
        </w:tc>
        <w:tc>
          <w:tcPr>
            <w:tcW w:w="850" w:type="dxa"/>
            <w:vAlign w:val="center"/>
          </w:tcPr>
          <w:p w:rsidR="00D05E97" w:rsidRPr="00D05E97" w:rsidRDefault="00D05E97" w:rsidP="00093712">
            <w:pPr>
              <w:pStyle w:val="a3"/>
              <w:jc w:val="center"/>
              <w:rPr>
                <w:rFonts w:ascii="Times New Roman" w:hAnsi="Times New Roman"/>
                <w:sz w:val="16"/>
                <w:szCs w:val="16"/>
              </w:rPr>
            </w:pPr>
            <w:r w:rsidRPr="00D05E97">
              <w:rPr>
                <w:rFonts w:ascii="Times New Roman" w:hAnsi="Times New Roman"/>
                <w:sz w:val="16"/>
                <w:szCs w:val="16"/>
              </w:rPr>
              <w:t>27,00</w:t>
            </w:r>
          </w:p>
        </w:tc>
        <w:tc>
          <w:tcPr>
            <w:tcW w:w="851" w:type="dxa"/>
            <w:vAlign w:val="center"/>
          </w:tcPr>
          <w:p w:rsidR="00D05E97" w:rsidRPr="00D05E97" w:rsidRDefault="00D05E97" w:rsidP="00093712">
            <w:pPr>
              <w:pStyle w:val="a3"/>
              <w:jc w:val="center"/>
              <w:rPr>
                <w:rFonts w:ascii="Times New Roman" w:hAnsi="Times New Roman"/>
                <w:sz w:val="16"/>
                <w:szCs w:val="16"/>
              </w:rPr>
            </w:pPr>
            <w:r w:rsidRPr="00D05E97">
              <w:rPr>
                <w:rFonts w:ascii="Times New Roman" w:hAnsi="Times New Roman"/>
                <w:sz w:val="16"/>
                <w:szCs w:val="16"/>
              </w:rPr>
              <w:t>20,00</w:t>
            </w:r>
          </w:p>
        </w:tc>
        <w:tc>
          <w:tcPr>
            <w:tcW w:w="828" w:type="dxa"/>
            <w:vAlign w:val="center"/>
          </w:tcPr>
          <w:p w:rsidR="00D05E97" w:rsidRPr="00D05E97" w:rsidRDefault="00D05E97" w:rsidP="00093712">
            <w:pPr>
              <w:pStyle w:val="a3"/>
              <w:jc w:val="center"/>
              <w:rPr>
                <w:rFonts w:ascii="Times New Roman" w:hAnsi="Times New Roman"/>
                <w:sz w:val="16"/>
                <w:szCs w:val="16"/>
              </w:rPr>
            </w:pPr>
            <w:r w:rsidRPr="00D05E97">
              <w:rPr>
                <w:rFonts w:ascii="Times New Roman" w:hAnsi="Times New Roman"/>
                <w:sz w:val="16"/>
                <w:szCs w:val="16"/>
              </w:rPr>
              <w:t>25,00</w:t>
            </w:r>
          </w:p>
        </w:tc>
      </w:tr>
    </w:tbl>
    <w:p w:rsidR="00D05E97" w:rsidRDefault="00D05E97" w:rsidP="00ED7EE0">
      <w:pPr>
        <w:pStyle w:val="a3"/>
        <w:ind w:left="720"/>
        <w:jc w:val="both"/>
        <w:rPr>
          <w:rFonts w:ascii="Times New Roman" w:hAnsi="Times New Roman"/>
          <w:sz w:val="24"/>
          <w:szCs w:val="24"/>
        </w:rPr>
      </w:pPr>
    </w:p>
    <w:p w:rsidR="00255EDC" w:rsidRPr="00B62DE2" w:rsidRDefault="00255EDC" w:rsidP="00255EDC">
      <w:pPr>
        <w:pStyle w:val="a3"/>
        <w:numPr>
          <w:ilvl w:val="0"/>
          <w:numId w:val="7"/>
        </w:numPr>
        <w:jc w:val="both"/>
        <w:rPr>
          <w:rFonts w:ascii="Times New Roman" w:hAnsi="Times New Roman"/>
          <w:sz w:val="24"/>
          <w:szCs w:val="24"/>
        </w:rPr>
      </w:pPr>
      <w:r w:rsidRPr="00B62DE2">
        <w:rPr>
          <w:rFonts w:ascii="Times New Roman" w:hAnsi="Times New Roman"/>
          <w:sz w:val="24"/>
          <w:szCs w:val="24"/>
        </w:rPr>
        <w:t xml:space="preserve">Вносятся изменения в подпрограмму </w:t>
      </w:r>
      <w:r>
        <w:rPr>
          <w:rFonts w:ascii="Times New Roman" w:hAnsi="Times New Roman"/>
          <w:sz w:val="24"/>
          <w:szCs w:val="24"/>
        </w:rPr>
        <w:t>«</w:t>
      </w:r>
      <w:r w:rsidRPr="00B62DE2">
        <w:rPr>
          <w:rFonts w:ascii="Times New Roman" w:hAnsi="Times New Roman"/>
          <w:sz w:val="24"/>
          <w:szCs w:val="24"/>
        </w:rPr>
        <w:t>Обеспечение реализации муниципальной программы</w:t>
      </w:r>
      <w:r>
        <w:rPr>
          <w:rFonts w:ascii="Times New Roman" w:hAnsi="Times New Roman"/>
          <w:sz w:val="24"/>
          <w:szCs w:val="24"/>
        </w:rPr>
        <w:t>»</w:t>
      </w:r>
      <w:r w:rsidR="00813CA1" w:rsidRPr="00B62DE2">
        <w:rPr>
          <w:rFonts w:ascii="Times New Roman" w:hAnsi="Times New Roman"/>
          <w:sz w:val="24"/>
          <w:szCs w:val="24"/>
        </w:rPr>
        <w:t xml:space="preserve"> </w:t>
      </w:r>
      <w:r w:rsidRPr="00B62DE2">
        <w:rPr>
          <w:rFonts w:ascii="Times New Roman" w:hAnsi="Times New Roman"/>
          <w:sz w:val="24"/>
          <w:szCs w:val="24"/>
        </w:rPr>
        <w:t>по строке (пункту) «Объемы и источники финансирования подпрограммы»</w:t>
      </w:r>
      <w:r>
        <w:rPr>
          <w:rFonts w:ascii="Times New Roman" w:hAnsi="Times New Roman"/>
          <w:sz w:val="24"/>
          <w:szCs w:val="24"/>
        </w:rPr>
        <w:t>.</w:t>
      </w:r>
    </w:p>
    <w:p w:rsidR="00255EDC" w:rsidRDefault="00255EDC" w:rsidP="00255EDC">
      <w:pPr>
        <w:pStyle w:val="a3"/>
        <w:ind w:left="720"/>
        <w:rPr>
          <w:rFonts w:ascii="Times New Roman" w:hAnsi="Times New Roman"/>
          <w:sz w:val="24"/>
          <w:szCs w:val="24"/>
        </w:rPr>
      </w:pPr>
      <w:r w:rsidRPr="00B62DE2">
        <w:rPr>
          <w:rFonts w:ascii="Times New Roman" w:hAnsi="Times New Roman"/>
          <w:sz w:val="24"/>
          <w:szCs w:val="24"/>
        </w:rPr>
        <w:t>После внесения изменений, строка будет читаться:</w:t>
      </w:r>
    </w:p>
    <w:p w:rsidR="00255EDC" w:rsidRPr="00B62DE2" w:rsidRDefault="00255EDC" w:rsidP="00255EDC">
      <w:pPr>
        <w:pStyle w:val="a3"/>
        <w:ind w:left="720"/>
        <w:rPr>
          <w:rFonts w:ascii="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4110"/>
        <w:gridCol w:w="4112"/>
      </w:tblGrid>
      <w:tr w:rsidR="00813CA1" w:rsidRPr="00921083" w:rsidTr="00813CA1">
        <w:tc>
          <w:tcPr>
            <w:tcW w:w="1951" w:type="dxa"/>
            <w:vMerge w:val="restart"/>
          </w:tcPr>
          <w:p w:rsidR="00813CA1" w:rsidRPr="00921083" w:rsidRDefault="00813CA1" w:rsidP="00813CA1">
            <w:pPr>
              <w:pStyle w:val="a3"/>
              <w:jc w:val="center"/>
              <w:rPr>
                <w:rFonts w:ascii="Times New Roman" w:hAnsi="Times New Roman"/>
                <w:sz w:val="20"/>
                <w:szCs w:val="20"/>
              </w:rPr>
            </w:pPr>
            <w:r w:rsidRPr="00921083">
              <w:rPr>
                <w:rFonts w:ascii="Times New Roman" w:hAnsi="Times New Roman"/>
                <w:sz w:val="20"/>
                <w:szCs w:val="20"/>
              </w:rPr>
              <w:t xml:space="preserve">Объемы и источники </w:t>
            </w:r>
            <w:r w:rsidRPr="00921083">
              <w:rPr>
                <w:rFonts w:ascii="Times New Roman" w:hAnsi="Times New Roman"/>
                <w:sz w:val="20"/>
                <w:szCs w:val="20"/>
              </w:rPr>
              <w:lastRenderedPageBreak/>
              <w:t xml:space="preserve">финансирования подпрограммы </w:t>
            </w:r>
          </w:p>
        </w:tc>
        <w:tc>
          <w:tcPr>
            <w:tcW w:w="4110" w:type="dxa"/>
          </w:tcPr>
          <w:p w:rsidR="00813CA1" w:rsidRPr="00921083" w:rsidRDefault="00813CA1" w:rsidP="00813CA1">
            <w:pPr>
              <w:pStyle w:val="a3"/>
              <w:jc w:val="center"/>
              <w:rPr>
                <w:rFonts w:ascii="Times New Roman" w:hAnsi="Times New Roman"/>
                <w:sz w:val="20"/>
                <w:szCs w:val="20"/>
              </w:rPr>
            </w:pPr>
            <w:r w:rsidRPr="00921083">
              <w:rPr>
                <w:rFonts w:ascii="Times New Roman" w:hAnsi="Times New Roman"/>
                <w:sz w:val="20"/>
                <w:szCs w:val="20"/>
              </w:rPr>
              <w:lastRenderedPageBreak/>
              <w:t xml:space="preserve">Предыдущая редакция подпрограммы </w:t>
            </w:r>
          </w:p>
          <w:p w:rsidR="00813CA1" w:rsidRPr="00921083" w:rsidRDefault="00813CA1" w:rsidP="00813CA1">
            <w:pPr>
              <w:pStyle w:val="a3"/>
              <w:jc w:val="center"/>
              <w:rPr>
                <w:rFonts w:ascii="Times New Roman" w:hAnsi="Times New Roman"/>
                <w:sz w:val="20"/>
                <w:szCs w:val="20"/>
              </w:rPr>
            </w:pPr>
          </w:p>
        </w:tc>
        <w:tc>
          <w:tcPr>
            <w:tcW w:w="4112" w:type="dxa"/>
          </w:tcPr>
          <w:p w:rsidR="00813CA1" w:rsidRPr="00921083" w:rsidRDefault="00813CA1" w:rsidP="00813CA1">
            <w:pPr>
              <w:pStyle w:val="a3"/>
              <w:jc w:val="center"/>
              <w:rPr>
                <w:rFonts w:ascii="Times New Roman" w:hAnsi="Times New Roman"/>
                <w:sz w:val="20"/>
                <w:szCs w:val="20"/>
              </w:rPr>
            </w:pPr>
            <w:r w:rsidRPr="00921083">
              <w:rPr>
                <w:rFonts w:ascii="Times New Roman" w:hAnsi="Times New Roman"/>
                <w:sz w:val="20"/>
                <w:szCs w:val="20"/>
              </w:rPr>
              <w:t xml:space="preserve">Предлагаемая редакция подпрограммы </w:t>
            </w:r>
          </w:p>
          <w:p w:rsidR="00813CA1" w:rsidRPr="00921083" w:rsidRDefault="00813CA1" w:rsidP="00813CA1">
            <w:pPr>
              <w:pStyle w:val="a3"/>
              <w:jc w:val="center"/>
              <w:rPr>
                <w:rFonts w:ascii="Times New Roman" w:hAnsi="Times New Roman"/>
                <w:sz w:val="20"/>
                <w:szCs w:val="20"/>
              </w:rPr>
            </w:pPr>
            <w:r w:rsidRPr="00921083">
              <w:rPr>
                <w:rFonts w:ascii="Times New Roman" w:hAnsi="Times New Roman"/>
                <w:sz w:val="20"/>
                <w:szCs w:val="20"/>
              </w:rPr>
              <w:t xml:space="preserve"> (проект Постановления)</w:t>
            </w:r>
          </w:p>
        </w:tc>
      </w:tr>
      <w:tr w:rsidR="00B36675" w:rsidRPr="0041195C" w:rsidTr="00813CA1">
        <w:tc>
          <w:tcPr>
            <w:tcW w:w="1951" w:type="dxa"/>
            <w:vMerge/>
          </w:tcPr>
          <w:p w:rsidR="00B36675" w:rsidRPr="00921083" w:rsidRDefault="00B36675" w:rsidP="00813CA1">
            <w:pPr>
              <w:pStyle w:val="a3"/>
              <w:jc w:val="both"/>
              <w:rPr>
                <w:rFonts w:ascii="Times New Roman" w:hAnsi="Times New Roman"/>
                <w:sz w:val="20"/>
                <w:szCs w:val="20"/>
              </w:rPr>
            </w:pPr>
          </w:p>
        </w:tc>
        <w:tc>
          <w:tcPr>
            <w:tcW w:w="4110" w:type="dxa"/>
          </w:tcPr>
          <w:p w:rsidR="00B36675" w:rsidRDefault="00B36675" w:rsidP="00A829FA">
            <w:pPr>
              <w:pStyle w:val="a3"/>
              <w:rPr>
                <w:rFonts w:ascii="Times New Roman" w:hAnsi="Times New Roman"/>
                <w:sz w:val="20"/>
                <w:szCs w:val="20"/>
              </w:rPr>
            </w:pPr>
            <w:r w:rsidRPr="00921083">
              <w:rPr>
                <w:rFonts w:ascii="Times New Roman" w:hAnsi="Times New Roman"/>
                <w:sz w:val="20"/>
                <w:szCs w:val="20"/>
              </w:rPr>
              <w:t xml:space="preserve">Общий объем бюджетных ассигнований на реализацию подпрограммы  составляет </w:t>
            </w:r>
          </w:p>
          <w:p w:rsidR="00B36675" w:rsidRPr="00921083" w:rsidRDefault="00B36675" w:rsidP="00A829FA">
            <w:pPr>
              <w:pStyle w:val="a3"/>
              <w:rPr>
                <w:rFonts w:ascii="Times New Roman" w:hAnsi="Times New Roman"/>
                <w:sz w:val="20"/>
                <w:szCs w:val="20"/>
              </w:rPr>
            </w:pPr>
            <w:r>
              <w:rPr>
                <w:rFonts w:ascii="Times New Roman" w:hAnsi="Times New Roman"/>
                <w:b/>
                <w:sz w:val="20"/>
                <w:szCs w:val="20"/>
              </w:rPr>
              <w:t>56 827 162,00</w:t>
            </w:r>
            <w:r w:rsidRPr="00921083">
              <w:rPr>
                <w:rFonts w:ascii="Times New Roman" w:hAnsi="Times New Roman"/>
                <w:b/>
                <w:sz w:val="20"/>
                <w:szCs w:val="20"/>
              </w:rPr>
              <w:t xml:space="preserve"> руб.,</w:t>
            </w:r>
            <w:r w:rsidRPr="00921083">
              <w:rPr>
                <w:rFonts w:ascii="Times New Roman" w:hAnsi="Times New Roman"/>
                <w:sz w:val="20"/>
                <w:szCs w:val="20"/>
              </w:rPr>
              <w:t xml:space="preserve"> в том числе по годам реализации:</w:t>
            </w:r>
          </w:p>
          <w:p w:rsidR="00B36675" w:rsidRPr="00921083" w:rsidRDefault="00B36675" w:rsidP="00A829FA">
            <w:pPr>
              <w:pStyle w:val="a3"/>
              <w:rPr>
                <w:rFonts w:ascii="Times New Roman" w:hAnsi="Times New Roman"/>
                <w:sz w:val="20"/>
                <w:szCs w:val="20"/>
              </w:rPr>
            </w:pPr>
            <w:r w:rsidRPr="00921083">
              <w:rPr>
                <w:rFonts w:ascii="Times New Roman" w:hAnsi="Times New Roman"/>
                <w:sz w:val="20"/>
                <w:szCs w:val="20"/>
              </w:rPr>
              <w:t>20</w:t>
            </w:r>
            <w:r>
              <w:rPr>
                <w:rFonts w:ascii="Times New Roman" w:hAnsi="Times New Roman"/>
                <w:sz w:val="20"/>
                <w:szCs w:val="20"/>
              </w:rPr>
              <w:t>22</w:t>
            </w:r>
            <w:r w:rsidRPr="00921083">
              <w:rPr>
                <w:rFonts w:ascii="Times New Roman" w:hAnsi="Times New Roman"/>
                <w:sz w:val="20"/>
                <w:szCs w:val="20"/>
              </w:rPr>
              <w:t xml:space="preserve"> год –</w:t>
            </w:r>
            <w:r>
              <w:rPr>
                <w:rFonts w:ascii="Times New Roman" w:hAnsi="Times New Roman"/>
                <w:sz w:val="20"/>
                <w:szCs w:val="20"/>
              </w:rPr>
              <w:t>20 087 154,00</w:t>
            </w:r>
            <w:r w:rsidRPr="00921083">
              <w:rPr>
                <w:rFonts w:ascii="Times New Roman" w:hAnsi="Times New Roman"/>
                <w:sz w:val="20"/>
                <w:szCs w:val="20"/>
              </w:rPr>
              <w:t xml:space="preserve"> руб.;</w:t>
            </w:r>
          </w:p>
          <w:p w:rsidR="00B36675" w:rsidRPr="00921083" w:rsidRDefault="00B36675" w:rsidP="00A829FA">
            <w:pPr>
              <w:pStyle w:val="a3"/>
              <w:rPr>
                <w:rFonts w:ascii="Times New Roman" w:hAnsi="Times New Roman"/>
                <w:sz w:val="20"/>
                <w:szCs w:val="20"/>
              </w:rPr>
            </w:pPr>
            <w:r>
              <w:rPr>
                <w:rFonts w:ascii="Times New Roman" w:hAnsi="Times New Roman"/>
                <w:sz w:val="20"/>
                <w:szCs w:val="20"/>
              </w:rPr>
              <w:t>2023</w:t>
            </w:r>
            <w:r w:rsidRPr="00921083">
              <w:rPr>
                <w:rFonts w:ascii="Times New Roman" w:hAnsi="Times New Roman"/>
                <w:sz w:val="20"/>
                <w:szCs w:val="20"/>
              </w:rPr>
              <w:t xml:space="preserve"> год –</w:t>
            </w:r>
            <w:r>
              <w:rPr>
                <w:rFonts w:ascii="Times New Roman" w:hAnsi="Times New Roman"/>
                <w:sz w:val="20"/>
                <w:szCs w:val="20"/>
              </w:rPr>
              <w:t>18 370 004,00</w:t>
            </w:r>
            <w:r w:rsidRPr="00921083">
              <w:rPr>
                <w:rFonts w:ascii="Times New Roman" w:hAnsi="Times New Roman"/>
                <w:sz w:val="20"/>
                <w:szCs w:val="20"/>
              </w:rPr>
              <w:t xml:space="preserve"> руб.;</w:t>
            </w:r>
          </w:p>
          <w:p w:rsidR="00B36675" w:rsidRDefault="00B36675" w:rsidP="00A829FA">
            <w:pPr>
              <w:pStyle w:val="a3"/>
              <w:rPr>
                <w:rFonts w:ascii="Times New Roman" w:hAnsi="Times New Roman"/>
                <w:sz w:val="20"/>
                <w:szCs w:val="20"/>
              </w:rPr>
            </w:pPr>
            <w:r>
              <w:rPr>
                <w:rFonts w:ascii="Times New Roman" w:hAnsi="Times New Roman"/>
                <w:sz w:val="20"/>
                <w:szCs w:val="20"/>
              </w:rPr>
              <w:t>2024</w:t>
            </w:r>
            <w:r w:rsidRPr="00921083">
              <w:rPr>
                <w:rFonts w:ascii="Times New Roman" w:hAnsi="Times New Roman"/>
                <w:sz w:val="20"/>
                <w:szCs w:val="20"/>
              </w:rPr>
              <w:t xml:space="preserve"> год - </w:t>
            </w:r>
            <w:r>
              <w:rPr>
                <w:rFonts w:ascii="Times New Roman" w:hAnsi="Times New Roman"/>
                <w:sz w:val="20"/>
                <w:szCs w:val="20"/>
              </w:rPr>
              <w:t>18 370 004</w:t>
            </w:r>
            <w:r w:rsidRPr="00921083">
              <w:rPr>
                <w:rFonts w:ascii="Times New Roman" w:hAnsi="Times New Roman"/>
                <w:sz w:val="20"/>
                <w:szCs w:val="20"/>
              </w:rPr>
              <w:t xml:space="preserve">,00 </w:t>
            </w:r>
            <w:r>
              <w:rPr>
                <w:rFonts w:ascii="Times New Roman" w:hAnsi="Times New Roman"/>
                <w:sz w:val="20"/>
                <w:szCs w:val="20"/>
              </w:rPr>
              <w:t>руб.</w:t>
            </w:r>
          </w:p>
          <w:p w:rsidR="00B36675" w:rsidRPr="001E2F2C" w:rsidRDefault="00B36675" w:rsidP="00A829FA">
            <w:pPr>
              <w:pStyle w:val="a3"/>
              <w:rPr>
                <w:rFonts w:ascii="Times New Roman" w:hAnsi="Times New Roman"/>
                <w:sz w:val="20"/>
                <w:szCs w:val="20"/>
              </w:rPr>
            </w:pPr>
            <w:r w:rsidRPr="001E2F2C">
              <w:rPr>
                <w:rFonts w:ascii="Times New Roman" w:hAnsi="Times New Roman"/>
                <w:sz w:val="20"/>
                <w:szCs w:val="20"/>
              </w:rPr>
              <w:t>за счет сре</w:t>
            </w:r>
            <w:proofErr w:type="gramStart"/>
            <w:r w:rsidRPr="001E2F2C">
              <w:rPr>
                <w:rFonts w:ascii="Times New Roman" w:hAnsi="Times New Roman"/>
                <w:sz w:val="20"/>
                <w:szCs w:val="20"/>
              </w:rPr>
              <w:t xml:space="preserve">дств </w:t>
            </w:r>
            <w:r>
              <w:rPr>
                <w:rFonts w:ascii="Times New Roman" w:hAnsi="Times New Roman"/>
                <w:sz w:val="20"/>
                <w:szCs w:val="20"/>
              </w:rPr>
              <w:t>кр</w:t>
            </w:r>
            <w:proofErr w:type="gramEnd"/>
            <w:r>
              <w:rPr>
                <w:rFonts w:ascii="Times New Roman" w:hAnsi="Times New Roman"/>
                <w:sz w:val="20"/>
                <w:szCs w:val="20"/>
              </w:rPr>
              <w:t xml:space="preserve">аевого </w:t>
            </w:r>
            <w:r w:rsidRPr="001E2F2C">
              <w:rPr>
                <w:rFonts w:ascii="Times New Roman" w:hAnsi="Times New Roman"/>
                <w:sz w:val="20"/>
                <w:szCs w:val="20"/>
              </w:rPr>
              <w:t xml:space="preserve">бюджета </w:t>
            </w:r>
          </w:p>
          <w:p w:rsidR="00B36675" w:rsidRPr="001E2F2C" w:rsidRDefault="00B36675" w:rsidP="00A829FA">
            <w:pPr>
              <w:pStyle w:val="a3"/>
              <w:rPr>
                <w:rFonts w:ascii="Times New Roman" w:hAnsi="Times New Roman"/>
                <w:sz w:val="20"/>
                <w:szCs w:val="20"/>
              </w:rPr>
            </w:pPr>
            <w:r>
              <w:rPr>
                <w:rFonts w:ascii="Times New Roman" w:hAnsi="Times New Roman"/>
                <w:b/>
                <w:sz w:val="20"/>
                <w:szCs w:val="20"/>
              </w:rPr>
              <w:t>128 878,00</w:t>
            </w:r>
            <w:r w:rsidRPr="001E2F2C">
              <w:rPr>
                <w:rFonts w:ascii="Times New Roman" w:hAnsi="Times New Roman"/>
                <w:sz w:val="20"/>
                <w:szCs w:val="20"/>
              </w:rPr>
              <w:t>.,  из них:</w:t>
            </w:r>
          </w:p>
          <w:p w:rsidR="00B36675" w:rsidRPr="001E2F2C" w:rsidRDefault="00B36675" w:rsidP="00A829FA">
            <w:pPr>
              <w:pStyle w:val="a3"/>
              <w:rPr>
                <w:rFonts w:ascii="Times New Roman" w:hAnsi="Times New Roman"/>
                <w:sz w:val="20"/>
                <w:szCs w:val="20"/>
              </w:rPr>
            </w:pPr>
            <w:r w:rsidRPr="001E2F2C">
              <w:rPr>
                <w:rFonts w:ascii="Times New Roman" w:hAnsi="Times New Roman"/>
                <w:sz w:val="20"/>
                <w:szCs w:val="20"/>
              </w:rPr>
              <w:t>2022 год –</w:t>
            </w:r>
            <w:r>
              <w:rPr>
                <w:rFonts w:ascii="Times New Roman" w:hAnsi="Times New Roman"/>
                <w:sz w:val="20"/>
                <w:szCs w:val="20"/>
              </w:rPr>
              <w:t xml:space="preserve"> 128 878,00</w:t>
            </w:r>
            <w:r w:rsidRPr="001E2F2C">
              <w:rPr>
                <w:rFonts w:ascii="Times New Roman" w:hAnsi="Times New Roman"/>
                <w:sz w:val="20"/>
                <w:szCs w:val="20"/>
              </w:rPr>
              <w:t xml:space="preserve"> руб.;</w:t>
            </w:r>
          </w:p>
          <w:p w:rsidR="00B36675" w:rsidRPr="001E2F2C" w:rsidRDefault="00B36675" w:rsidP="00A829FA">
            <w:pPr>
              <w:pStyle w:val="a3"/>
              <w:rPr>
                <w:rFonts w:ascii="Times New Roman" w:hAnsi="Times New Roman"/>
                <w:sz w:val="20"/>
                <w:szCs w:val="20"/>
              </w:rPr>
            </w:pPr>
            <w:r w:rsidRPr="001E2F2C">
              <w:rPr>
                <w:rFonts w:ascii="Times New Roman" w:hAnsi="Times New Roman"/>
                <w:sz w:val="20"/>
                <w:szCs w:val="20"/>
              </w:rPr>
              <w:t>2023 год –</w:t>
            </w:r>
            <w:r>
              <w:rPr>
                <w:rFonts w:ascii="Times New Roman" w:hAnsi="Times New Roman"/>
                <w:sz w:val="20"/>
                <w:szCs w:val="20"/>
              </w:rPr>
              <w:t xml:space="preserve"> 0</w:t>
            </w:r>
            <w:r w:rsidRPr="001E2F2C">
              <w:rPr>
                <w:rFonts w:ascii="Times New Roman" w:hAnsi="Times New Roman"/>
                <w:sz w:val="20"/>
                <w:szCs w:val="20"/>
              </w:rPr>
              <w:t>,00 руб.;</w:t>
            </w:r>
          </w:p>
          <w:p w:rsidR="00B36675" w:rsidRDefault="00B36675" w:rsidP="00A829FA">
            <w:pPr>
              <w:pStyle w:val="a3"/>
              <w:rPr>
                <w:rFonts w:ascii="Times New Roman" w:hAnsi="Times New Roman"/>
                <w:sz w:val="20"/>
                <w:szCs w:val="20"/>
              </w:rPr>
            </w:pPr>
            <w:r w:rsidRPr="001E2F2C">
              <w:rPr>
                <w:rFonts w:ascii="Times New Roman" w:hAnsi="Times New Roman"/>
                <w:sz w:val="20"/>
                <w:szCs w:val="20"/>
              </w:rPr>
              <w:t>2024 год -</w:t>
            </w:r>
            <w:r>
              <w:rPr>
                <w:rFonts w:ascii="Times New Roman" w:hAnsi="Times New Roman"/>
                <w:sz w:val="20"/>
                <w:szCs w:val="20"/>
              </w:rPr>
              <w:t xml:space="preserve"> </w:t>
            </w:r>
            <w:r w:rsidRPr="001E2F2C">
              <w:rPr>
                <w:rFonts w:ascii="Times New Roman" w:hAnsi="Times New Roman"/>
                <w:sz w:val="20"/>
                <w:szCs w:val="20"/>
              </w:rPr>
              <w:t xml:space="preserve"> </w:t>
            </w:r>
            <w:r>
              <w:rPr>
                <w:rFonts w:ascii="Times New Roman" w:hAnsi="Times New Roman"/>
                <w:sz w:val="20"/>
                <w:szCs w:val="20"/>
              </w:rPr>
              <w:t>0</w:t>
            </w:r>
            <w:r w:rsidRPr="001E2F2C">
              <w:rPr>
                <w:rFonts w:ascii="Times New Roman" w:hAnsi="Times New Roman"/>
                <w:sz w:val="20"/>
                <w:szCs w:val="20"/>
              </w:rPr>
              <w:t>,00 руб</w:t>
            </w:r>
            <w:r>
              <w:rPr>
                <w:rFonts w:ascii="Times New Roman" w:hAnsi="Times New Roman"/>
                <w:sz w:val="20"/>
                <w:szCs w:val="20"/>
              </w:rPr>
              <w:t>.</w:t>
            </w:r>
          </w:p>
          <w:p w:rsidR="00B36675" w:rsidRDefault="00B36675" w:rsidP="00A829FA">
            <w:pPr>
              <w:pStyle w:val="a3"/>
              <w:rPr>
                <w:rFonts w:ascii="Times New Roman" w:hAnsi="Times New Roman"/>
                <w:sz w:val="20"/>
                <w:szCs w:val="20"/>
              </w:rPr>
            </w:pPr>
            <w:r w:rsidRPr="00921083">
              <w:rPr>
                <w:rFonts w:ascii="Times New Roman" w:hAnsi="Times New Roman"/>
                <w:sz w:val="20"/>
                <w:szCs w:val="20"/>
              </w:rPr>
              <w:t>за счет средств бюджета</w:t>
            </w:r>
            <w:r>
              <w:rPr>
                <w:rFonts w:ascii="Times New Roman" w:hAnsi="Times New Roman"/>
                <w:sz w:val="20"/>
                <w:szCs w:val="20"/>
              </w:rPr>
              <w:t xml:space="preserve"> округа</w:t>
            </w:r>
            <w:r w:rsidRPr="00921083">
              <w:rPr>
                <w:rFonts w:ascii="Times New Roman" w:hAnsi="Times New Roman"/>
                <w:sz w:val="20"/>
                <w:szCs w:val="20"/>
              </w:rPr>
              <w:t xml:space="preserve"> </w:t>
            </w:r>
          </w:p>
          <w:p w:rsidR="00B36675" w:rsidRDefault="00B36675" w:rsidP="00A829FA">
            <w:pPr>
              <w:pStyle w:val="a3"/>
              <w:jc w:val="both"/>
              <w:rPr>
                <w:rFonts w:ascii="Times New Roman" w:hAnsi="Times New Roman"/>
                <w:sz w:val="20"/>
                <w:szCs w:val="20"/>
              </w:rPr>
            </w:pPr>
            <w:r>
              <w:rPr>
                <w:rFonts w:ascii="Times New Roman" w:hAnsi="Times New Roman"/>
                <w:b/>
                <w:sz w:val="20"/>
                <w:szCs w:val="20"/>
              </w:rPr>
              <w:t>56 698 284,00</w:t>
            </w:r>
            <w:r w:rsidRPr="00921083">
              <w:rPr>
                <w:rFonts w:ascii="Times New Roman" w:hAnsi="Times New Roman"/>
                <w:b/>
                <w:sz w:val="20"/>
                <w:szCs w:val="20"/>
              </w:rPr>
              <w:t xml:space="preserve"> руб.,</w:t>
            </w:r>
            <w:r w:rsidRPr="00921083">
              <w:rPr>
                <w:rFonts w:ascii="Times New Roman" w:hAnsi="Times New Roman"/>
                <w:sz w:val="20"/>
                <w:szCs w:val="20"/>
              </w:rPr>
              <w:t xml:space="preserve">  из них:</w:t>
            </w:r>
          </w:p>
          <w:p w:rsidR="00B36675" w:rsidRPr="00921083" w:rsidRDefault="00B36675" w:rsidP="00A829FA">
            <w:pPr>
              <w:pStyle w:val="a3"/>
              <w:rPr>
                <w:rFonts w:ascii="Times New Roman" w:hAnsi="Times New Roman"/>
                <w:sz w:val="20"/>
                <w:szCs w:val="20"/>
              </w:rPr>
            </w:pPr>
            <w:r w:rsidRPr="00921083">
              <w:rPr>
                <w:rFonts w:ascii="Times New Roman" w:hAnsi="Times New Roman"/>
                <w:sz w:val="20"/>
                <w:szCs w:val="20"/>
              </w:rPr>
              <w:t>20</w:t>
            </w:r>
            <w:r>
              <w:rPr>
                <w:rFonts w:ascii="Times New Roman" w:hAnsi="Times New Roman"/>
                <w:sz w:val="20"/>
                <w:szCs w:val="20"/>
              </w:rPr>
              <w:t>22</w:t>
            </w:r>
            <w:r w:rsidRPr="00921083">
              <w:rPr>
                <w:rFonts w:ascii="Times New Roman" w:hAnsi="Times New Roman"/>
                <w:sz w:val="20"/>
                <w:szCs w:val="20"/>
              </w:rPr>
              <w:t xml:space="preserve"> год –</w:t>
            </w:r>
            <w:r>
              <w:rPr>
                <w:rFonts w:ascii="Times New Roman" w:hAnsi="Times New Roman"/>
                <w:sz w:val="20"/>
                <w:szCs w:val="20"/>
              </w:rPr>
              <w:t>19 958 276,00</w:t>
            </w:r>
            <w:r w:rsidRPr="00921083">
              <w:rPr>
                <w:rFonts w:ascii="Times New Roman" w:hAnsi="Times New Roman"/>
                <w:sz w:val="20"/>
                <w:szCs w:val="20"/>
              </w:rPr>
              <w:t xml:space="preserve"> руб.;</w:t>
            </w:r>
          </w:p>
          <w:p w:rsidR="00B36675" w:rsidRPr="00921083" w:rsidRDefault="00B36675" w:rsidP="00A829FA">
            <w:pPr>
              <w:pStyle w:val="a3"/>
              <w:rPr>
                <w:rFonts w:ascii="Times New Roman" w:hAnsi="Times New Roman"/>
                <w:sz w:val="20"/>
                <w:szCs w:val="20"/>
              </w:rPr>
            </w:pPr>
            <w:r>
              <w:rPr>
                <w:rFonts w:ascii="Times New Roman" w:hAnsi="Times New Roman"/>
                <w:sz w:val="20"/>
                <w:szCs w:val="20"/>
              </w:rPr>
              <w:t>2023</w:t>
            </w:r>
            <w:r w:rsidRPr="00921083">
              <w:rPr>
                <w:rFonts w:ascii="Times New Roman" w:hAnsi="Times New Roman"/>
                <w:sz w:val="20"/>
                <w:szCs w:val="20"/>
              </w:rPr>
              <w:t xml:space="preserve"> год –</w:t>
            </w:r>
            <w:r>
              <w:rPr>
                <w:rFonts w:ascii="Times New Roman" w:hAnsi="Times New Roman"/>
                <w:sz w:val="20"/>
                <w:szCs w:val="20"/>
              </w:rPr>
              <w:t>18 370 004,00</w:t>
            </w:r>
            <w:r w:rsidRPr="00921083">
              <w:rPr>
                <w:rFonts w:ascii="Times New Roman" w:hAnsi="Times New Roman"/>
                <w:sz w:val="20"/>
                <w:szCs w:val="20"/>
              </w:rPr>
              <w:t xml:space="preserve"> руб.;</w:t>
            </w:r>
          </w:p>
          <w:p w:rsidR="00B36675" w:rsidRDefault="00B36675" w:rsidP="00A829FA">
            <w:pPr>
              <w:pStyle w:val="a3"/>
              <w:rPr>
                <w:rFonts w:ascii="Times New Roman" w:hAnsi="Times New Roman"/>
                <w:sz w:val="20"/>
                <w:szCs w:val="20"/>
              </w:rPr>
            </w:pPr>
            <w:r>
              <w:rPr>
                <w:rFonts w:ascii="Times New Roman" w:hAnsi="Times New Roman"/>
                <w:sz w:val="20"/>
                <w:szCs w:val="20"/>
              </w:rPr>
              <w:t>2024</w:t>
            </w:r>
            <w:r w:rsidRPr="00921083">
              <w:rPr>
                <w:rFonts w:ascii="Times New Roman" w:hAnsi="Times New Roman"/>
                <w:sz w:val="20"/>
                <w:szCs w:val="20"/>
              </w:rPr>
              <w:t xml:space="preserve"> год - </w:t>
            </w:r>
            <w:r>
              <w:rPr>
                <w:rFonts w:ascii="Times New Roman" w:hAnsi="Times New Roman"/>
                <w:sz w:val="20"/>
                <w:szCs w:val="20"/>
              </w:rPr>
              <w:t>18 370 004</w:t>
            </w:r>
            <w:r w:rsidRPr="00921083">
              <w:rPr>
                <w:rFonts w:ascii="Times New Roman" w:hAnsi="Times New Roman"/>
                <w:sz w:val="20"/>
                <w:szCs w:val="20"/>
              </w:rPr>
              <w:t xml:space="preserve">,00 </w:t>
            </w:r>
            <w:r>
              <w:rPr>
                <w:rFonts w:ascii="Times New Roman" w:hAnsi="Times New Roman"/>
                <w:sz w:val="20"/>
                <w:szCs w:val="20"/>
              </w:rPr>
              <w:t>руб</w:t>
            </w:r>
            <w:proofErr w:type="gramStart"/>
            <w:r>
              <w:rPr>
                <w:rFonts w:ascii="Times New Roman" w:hAnsi="Times New Roman"/>
                <w:sz w:val="20"/>
                <w:szCs w:val="20"/>
              </w:rPr>
              <w:t>..</w:t>
            </w:r>
            <w:proofErr w:type="gramEnd"/>
          </w:p>
          <w:p w:rsidR="00B36675" w:rsidRPr="002731B9" w:rsidRDefault="00B36675" w:rsidP="00A829FA">
            <w:pPr>
              <w:pStyle w:val="a3"/>
              <w:rPr>
                <w:rFonts w:ascii="Times New Roman" w:hAnsi="Times New Roman"/>
                <w:sz w:val="20"/>
                <w:szCs w:val="20"/>
                <w:highlight w:val="yellow"/>
              </w:rPr>
            </w:pPr>
          </w:p>
        </w:tc>
        <w:tc>
          <w:tcPr>
            <w:tcW w:w="4112" w:type="dxa"/>
          </w:tcPr>
          <w:p w:rsidR="00B36675" w:rsidRDefault="00B36675" w:rsidP="000903E7">
            <w:pPr>
              <w:pStyle w:val="a3"/>
              <w:rPr>
                <w:rFonts w:ascii="Times New Roman" w:hAnsi="Times New Roman"/>
                <w:sz w:val="20"/>
                <w:szCs w:val="20"/>
              </w:rPr>
            </w:pPr>
            <w:r w:rsidRPr="00921083">
              <w:rPr>
                <w:rFonts w:ascii="Times New Roman" w:hAnsi="Times New Roman"/>
                <w:sz w:val="20"/>
                <w:szCs w:val="20"/>
              </w:rPr>
              <w:t xml:space="preserve">Общий объем бюджетных ассигнований на реализацию подпрограммы  составляет </w:t>
            </w:r>
          </w:p>
          <w:p w:rsidR="00B36675" w:rsidRPr="00921083" w:rsidRDefault="00B36675" w:rsidP="000903E7">
            <w:pPr>
              <w:pStyle w:val="a3"/>
              <w:rPr>
                <w:rFonts w:ascii="Times New Roman" w:hAnsi="Times New Roman"/>
                <w:sz w:val="20"/>
                <w:szCs w:val="20"/>
              </w:rPr>
            </w:pPr>
            <w:r>
              <w:rPr>
                <w:rFonts w:ascii="Times New Roman" w:hAnsi="Times New Roman"/>
                <w:b/>
                <w:sz w:val="20"/>
                <w:szCs w:val="20"/>
              </w:rPr>
              <w:t>56 611 834,29</w:t>
            </w:r>
            <w:r w:rsidRPr="00921083">
              <w:rPr>
                <w:rFonts w:ascii="Times New Roman" w:hAnsi="Times New Roman"/>
                <w:b/>
                <w:sz w:val="20"/>
                <w:szCs w:val="20"/>
              </w:rPr>
              <w:t xml:space="preserve"> руб.,</w:t>
            </w:r>
            <w:r w:rsidRPr="00921083">
              <w:rPr>
                <w:rFonts w:ascii="Times New Roman" w:hAnsi="Times New Roman"/>
                <w:sz w:val="20"/>
                <w:szCs w:val="20"/>
              </w:rPr>
              <w:t xml:space="preserve"> в том числе по годам реализации:</w:t>
            </w:r>
          </w:p>
          <w:p w:rsidR="00B36675" w:rsidRPr="00921083" w:rsidRDefault="00B36675" w:rsidP="000903E7">
            <w:pPr>
              <w:pStyle w:val="a3"/>
              <w:rPr>
                <w:rFonts w:ascii="Times New Roman" w:hAnsi="Times New Roman"/>
                <w:sz w:val="20"/>
                <w:szCs w:val="20"/>
              </w:rPr>
            </w:pPr>
            <w:r w:rsidRPr="00921083">
              <w:rPr>
                <w:rFonts w:ascii="Times New Roman" w:hAnsi="Times New Roman"/>
                <w:sz w:val="20"/>
                <w:szCs w:val="20"/>
              </w:rPr>
              <w:t>20</w:t>
            </w:r>
            <w:r>
              <w:rPr>
                <w:rFonts w:ascii="Times New Roman" w:hAnsi="Times New Roman"/>
                <w:sz w:val="20"/>
                <w:szCs w:val="20"/>
              </w:rPr>
              <w:t>22</w:t>
            </w:r>
            <w:r w:rsidRPr="00921083">
              <w:rPr>
                <w:rFonts w:ascii="Times New Roman" w:hAnsi="Times New Roman"/>
                <w:sz w:val="20"/>
                <w:szCs w:val="20"/>
              </w:rPr>
              <w:t xml:space="preserve"> год –</w:t>
            </w:r>
            <w:r>
              <w:rPr>
                <w:rFonts w:ascii="Times New Roman" w:hAnsi="Times New Roman"/>
                <w:sz w:val="20"/>
                <w:szCs w:val="20"/>
              </w:rPr>
              <w:t>19 871 826,29</w:t>
            </w:r>
            <w:r w:rsidRPr="00921083">
              <w:rPr>
                <w:rFonts w:ascii="Times New Roman" w:hAnsi="Times New Roman"/>
                <w:sz w:val="20"/>
                <w:szCs w:val="20"/>
              </w:rPr>
              <w:t xml:space="preserve"> руб.;</w:t>
            </w:r>
          </w:p>
          <w:p w:rsidR="00B36675" w:rsidRPr="00921083" w:rsidRDefault="00B36675" w:rsidP="000903E7">
            <w:pPr>
              <w:pStyle w:val="a3"/>
              <w:rPr>
                <w:rFonts w:ascii="Times New Roman" w:hAnsi="Times New Roman"/>
                <w:sz w:val="20"/>
                <w:szCs w:val="20"/>
              </w:rPr>
            </w:pPr>
            <w:r>
              <w:rPr>
                <w:rFonts w:ascii="Times New Roman" w:hAnsi="Times New Roman"/>
                <w:sz w:val="20"/>
                <w:szCs w:val="20"/>
              </w:rPr>
              <w:t>2023</w:t>
            </w:r>
            <w:r w:rsidRPr="00921083">
              <w:rPr>
                <w:rFonts w:ascii="Times New Roman" w:hAnsi="Times New Roman"/>
                <w:sz w:val="20"/>
                <w:szCs w:val="20"/>
              </w:rPr>
              <w:t xml:space="preserve"> год –</w:t>
            </w:r>
            <w:r>
              <w:rPr>
                <w:rFonts w:ascii="Times New Roman" w:hAnsi="Times New Roman"/>
                <w:sz w:val="20"/>
                <w:szCs w:val="20"/>
              </w:rPr>
              <w:t>18 370 004,00</w:t>
            </w:r>
            <w:r w:rsidRPr="00921083">
              <w:rPr>
                <w:rFonts w:ascii="Times New Roman" w:hAnsi="Times New Roman"/>
                <w:sz w:val="20"/>
                <w:szCs w:val="20"/>
              </w:rPr>
              <w:t xml:space="preserve"> руб.;</w:t>
            </w:r>
          </w:p>
          <w:p w:rsidR="00B36675" w:rsidRDefault="00B36675" w:rsidP="000903E7">
            <w:pPr>
              <w:pStyle w:val="a3"/>
              <w:rPr>
                <w:rFonts w:ascii="Times New Roman" w:hAnsi="Times New Roman"/>
                <w:sz w:val="20"/>
                <w:szCs w:val="20"/>
              </w:rPr>
            </w:pPr>
            <w:r>
              <w:rPr>
                <w:rFonts w:ascii="Times New Roman" w:hAnsi="Times New Roman"/>
                <w:sz w:val="20"/>
                <w:szCs w:val="20"/>
              </w:rPr>
              <w:t>2024</w:t>
            </w:r>
            <w:r w:rsidRPr="00921083">
              <w:rPr>
                <w:rFonts w:ascii="Times New Roman" w:hAnsi="Times New Roman"/>
                <w:sz w:val="20"/>
                <w:szCs w:val="20"/>
              </w:rPr>
              <w:t xml:space="preserve"> год - </w:t>
            </w:r>
            <w:r>
              <w:rPr>
                <w:rFonts w:ascii="Times New Roman" w:hAnsi="Times New Roman"/>
                <w:sz w:val="20"/>
                <w:szCs w:val="20"/>
              </w:rPr>
              <w:t>18 370 004</w:t>
            </w:r>
            <w:r w:rsidRPr="00921083">
              <w:rPr>
                <w:rFonts w:ascii="Times New Roman" w:hAnsi="Times New Roman"/>
                <w:sz w:val="20"/>
                <w:szCs w:val="20"/>
              </w:rPr>
              <w:t xml:space="preserve">,00 </w:t>
            </w:r>
            <w:r>
              <w:rPr>
                <w:rFonts w:ascii="Times New Roman" w:hAnsi="Times New Roman"/>
                <w:sz w:val="20"/>
                <w:szCs w:val="20"/>
              </w:rPr>
              <w:t>руб.</w:t>
            </w:r>
          </w:p>
          <w:p w:rsidR="00B36675" w:rsidRPr="001E2F2C" w:rsidRDefault="00B36675" w:rsidP="000903E7">
            <w:pPr>
              <w:pStyle w:val="a3"/>
              <w:rPr>
                <w:rFonts w:ascii="Times New Roman" w:hAnsi="Times New Roman"/>
                <w:sz w:val="20"/>
                <w:szCs w:val="20"/>
              </w:rPr>
            </w:pPr>
            <w:r w:rsidRPr="001E2F2C">
              <w:rPr>
                <w:rFonts w:ascii="Times New Roman" w:hAnsi="Times New Roman"/>
                <w:sz w:val="20"/>
                <w:szCs w:val="20"/>
              </w:rPr>
              <w:t>за счет сре</w:t>
            </w:r>
            <w:proofErr w:type="gramStart"/>
            <w:r w:rsidRPr="001E2F2C">
              <w:rPr>
                <w:rFonts w:ascii="Times New Roman" w:hAnsi="Times New Roman"/>
                <w:sz w:val="20"/>
                <w:szCs w:val="20"/>
              </w:rPr>
              <w:t xml:space="preserve">дств </w:t>
            </w:r>
            <w:r>
              <w:rPr>
                <w:rFonts w:ascii="Times New Roman" w:hAnsi="Times New Roman"/>
                <w:sz w:val="20"/>
                <w:szCs w:val="20"/>
              </w:rPr>
              <w:t>кр</w:t>
            </w:r>
            <w:proofErr w:type="gramEnd"/>
            <w:r>
              <w:rPr>
                <w:rFonts w:ascii="Times New Roman" w:hAnsi="Times New Roman"/>
                <w:sz w:val="20"/>
                <w:szCs w:val="20"/>
              </w:rPr>
              <w:t xml:space="preserve">аевого </w:t>
            </w:r>
            <w:r w:rsidRPr="001E2F2C">
              <w:rPr>
                <w:rFonts w:ascii="Times New Roman" w:hAnsi="Times New Roman"/>
                <w:sz w:val="20"/>
                <w:szCs w:val="20"/>
              </w:rPr>
              <w:t xml:space="preserve">бюджета </w:t>
            </w:r>
          </w:p>
          <w:p w:rsidR="00B36675" w:rsidRPr="001E2F2C" w:rsidRDefault="00B36675" w:rsidP="000903E7">
            <w:pPr>
              <w:pStyle w:val="a3"/>
              <w:rPr>
                <w:rFonts w:ascii="Times New Roman" w:hAnsi="Times New Roman"/>
                <w:sz w:val="20"/>
                <w:szCs w:val="20"/>
              </w:rPr>
            </w:pPr>
            <w:r>
              <w:rPr>
                <w:rFonts w:ascii="Times New Roman" w:hAnsi="Times New Roman"/>
                <w:b/>
                <w:sz w:val="20"/>
                <w:szCs w:val="20"/>
              </w:rPr>
              <w:t>128 878,00</w:t>
            </w:r>
            <w:r w:rsidRPr="001E2F2C">
              <w:rPr>
                <w:rFonts w:ascii="Times New Roman" w:hAnsi="Times New Roman"/>
                <w:sz w:val="20"/>
                <w:szCs w:val="20"/>
              </w:rPr>
              <w:t>.,  из них:</w:t>
            </w:r>
          </w:p>
          <w:p w:rsidR="00B36675" w:rsidRPr="001E2F2C" w:rsidRDefault="00B36675" w:rsidP="000903E7">
            <w:pPr>
              <w:pStyle w:val="a3"/>
              <w:rPr>
                <w:rFonts w:ascii="Times New Roman" w:hAnsi="Times New Roman"/>
                <w:sz w:val="20"/>
                <w:szCs w:val="20"/>
              </w:rPr>
            </w:pPr>
            <w:r w:rsidRPr="001E2F2C">
              <w:rPr>
                <w:rFonts w:ascii="Times New Roman" w:hAnsi="Times New Roman"/>
                <w:sz w:val="20"/>
                <w:szCs w:val="20"/>
              </w:rPr>
              <w:t>2022 год –</w:t>
            </w:r>
            <w:r>
              <w:rPr>
                <w:rFonts w:ascii="Times New Roman" w:hAnsi="Times New Roman"/>
                <w:sz w:val="20"/>
                <w:szCs w:val="20"/>
              </w:rPr>
              <w:t xml:space="preserve"> 128 878,00</w:t>
            </w:r>
            <w:r w:rsidRPr="001E2F2C">
              <w:rPr>
                <w:rFonts w:ascii="Times New Roman" w:hAnsi="Times New Roman"/>
                <w:sz w:val="20"/>
                <w:szCs w:val="20"/>
              </w:rPr>
              <w:t xml:space="preserve"> руб.;</w:t>
            </w:r>
          </w:p>
          <w:p w:rsidR="00B36675" w:rsidRPr="001E2F2C" w:rsidRDefault="00B36675" w:rsidP="000903E7">
            <w:pPr>
              <w:pStyle w:val="a3"/>
              <w:rPr>
                <w:rFonts w:ascii="Times New Roman" w:hAnsi="Times New Roman"/>
                <w:sz w:val="20"/>
                <w:szCs w:val="20"/>
              </w:rPr>
            </w:pPr>
            <w:r w:rsidRPr="001E2F2C">
              <w:rPr>
                <w:rFonts w:ascii="Times New Roman" w:hAnsi="Times New Roman"/>
                <w:sz w:val="20"/>
                <w:szCs w:val="20"/>
              </w:rPr>
              <w:t>2023 год –</w:t>
            </w:r>
            <w:r>
              <w:rPr>
                <w:rFonts w:ascii="Times New Roman" w:hAnsi="Times New Roman"/>
                <w:sz w:val="20"/>
                <w:szCs w:val="20"/>
              </w:rPr>
              <w:t xml:space="preserve"> 0</w:t>
            </w:r>
            <w:r w:rsidRPr="001E2F2C">
              <w:rPr>
                <w:rFonts w:ascii="Times New Roman" w:hAnsi="Times New Roman"/>
                <w:sz w:val="20"/>
                <w:szCs w:val="20"/>
              </w:rPr>
              <w:t>,00 руб.;</w:t>
            </w:r>
          </w:p>
          <w:p w:rsidR="00B36675" w:rsidRDefault="00B36675" w:rsidP="000903E7">
            <w:pPr>
              <w:pStyle w:val="a3"/>
              <w:rPr>
                <w:rFonts w:ascii="Times New Roman" w:hAnsi="Times New Roman"/>
                <w:sz w:val="20"/>
                <w:szCs w:val="20"/>
              </w:rPr>
            </w:pPr>
            <w:r w:rsidRPr="001E2F2C">
              <w:rPr>
                <w:rFonts w:ascii="Times New Roman" w:hAnsi="Times New Roman"/>
                <w:sz w:val="20"/>
                <w:szCs w:val="20"/>
              </w:rPr>
              <w:t>2024 год -</w:t>
            </w:r>
            <w:r>
              <w:rPr>
                <w:rFonts w:ascii="Times New Roman" w:hAnsi="Times New Roman"/>
                <w:sz w:val="20"/>
                <w:szCs w:val="20"/>
              </w:rPr>
              <w:t xml:space="preserve"> </w:t>
            </w:r>
            <w:r w:rsidRPr="001E2F2C">
              <w:rPr>
                <w:rFonts w:ascii="Times New Roman" w:hAnsi="Times New Roman"/>
                <w:sz w:val="20"/>
                <w:szCs w:val="20"/>
              </w:rPr>
              <w:t xml:space="preserve"> </w:t>
            </w:r>
            <w:r>
              <w:rPr>
                <w:rFonts w:ascii="Times New Roman" w:hAnsi="Times New Roman"/>
                <w:sz w:val="20"/>
                <w:szCs w:val="20"/>
              </w:rPr>
              <w:t>0</w:t>
            </w:r>
            <w:r w:rsidRPr="001E2F2C">
              <w:rPr>
                <w:rFonts w:ascii="Times New Roman" w:hAnsi="Times New Roman"/>
                <w:sz w:val="20"/>
                <w:szCs w:val="20"/>
              </w:rPr>
              <w:t>,00 руб</w:t>
            </w:r>
            <w:r>
              <w:rPr>
                <w:rFonts w:ascii="Times New Roman" w:hAnsi="Times New Roman"/>
                <w:sz w:val="20"/>
                <w:szCs w:val="20"/>
              </w:rPr>
              <w:t>.</w:t>
            </w:r>
          </w:p>
          <w:p w:rsidR="00B36675" w:rsidRDefault="00B36675" w:rsidP="000903E7">
            <w:pPr>
              <w:pStyle w:val="a3"/>
              <w:rPr>
                <w:rFonts w:ascii="Times New Roman" w:hAnsi="Times New Roman"/>
                <w:sz w:val="20"/>
                <w:szCs w:val="20"/>
              </w:rPr>
            </w:pPr>
            <w:r w:rsidRPr="00921083">
              <w:rPr>
                <w:rFonts w:ascii="Times New Roman" w:hAnsi="Times New Roman"/>
                <w:sz w:val="20"/>
                <w:szCs w:val="20"/>
              </w:rPr>
              <w:t>за счет средств бюджета</w:t>
            </w:r>
            <w:r>
              <w:rPr>
                <w:rFonts w:ascii="Times New Roman" w:hAnsi="Times New Roman"/>
                <w:sz w:val="20"/>
                <w:szCs w:val="20"/>
              </w:rPr>
              <w:t xml:space="preserve"> округа</w:t>
            </w:r>
            <w:r w:rsidRPr="00921083">
              <w:rPr>
                <w:rFonts w:ascii="Times New Roman" w:hAnsi="Times New Roman"/>
                <w:sz w:val="20"/>
                <w:szCs w:val="20"/>
              </w:rPr>
              <w:t xml:space="preserve"> </w:t>
            </w:r>
          </w:p>
          <w:p w:rsidR="00B36675" w:rsidRDefault="00B36675" w:rsidP="000903E7">
            <w:pPr>
              <w:pStyle w:val="a3"/>
              <w:jc w:val="both"/>
              <w:rPr>
                <w:rFonts w:ascii="Times New Roman" w:hAnsi="Times New Roman"/>
                <w:sz w:val="20"/>
                <w:szCs w:val="20"/>
              </w:rPr>
            </w:pPr>
            <w:r>
              <w:rPr>
                <w:rFonts w:ascii="Times New Roman" w:hAnsi="Times New Roman"/>
                <w:b/>
                <w:sz w:val="20"/>
                <w:szCs w:val="20"/>
              </w:rPr>
              <w:t>56 482 956,29</w:t>
            </w:r>
            <w:r w:rsidRPr="00921083">
              <w:rPr>
                <w:rFonts w:ascii="Times New Roman" w:hAnsi="Times New Roman"/>
                <w:b/>
                <w:sz w:val="20"/>
                <w:szCs w:val="20"/>
              </w:rPr>
              <w:t xml:space="preserve"> руб.,</w:t>
            </w:r>
            <w:r w:rsidRPr="00921083">
              <w:rPr>
                <w:rFonts w:ascii="Times New Roman" w:hAnsi="Times New Roman"/>
                <w:sz w:val="20"/>
                <w:szCs w:val="20"/>
              </w:rPr>
              <w:t xml:space="preserve">  из них:</w:t>
            </w:r>
          </w:p>
          <w:p w:rsidR="00B36675" w:rsidRPr="00921083" w:rsidRDefault="00B36675" w:rsidP="000903E7">
            <w:pPr>
              <w:pStyle w:val="a3"/>
              <w:rPr>
                <w:rFonts w:ascii="Times New Roman" w:hAnsi="Times New Roman"/>
                <w:sz w:val="20"/>
                <w:szCs w:val="20"/>
              </w:rPr>
            </w:pPr>
            <w:r w:rsidRPr="00921083">
              <w:rPr>
                <w:rFonts w:ascii="Times New Roman" w:hAnsi="Times New Roman"/>
                <w:sz w:val="20"/>
                <w:szCs w:val="20"/>
              </w:rPr>
              <w:t>20</w:t>
            </w:r>
            <w:r>
              <w:rPr>
                <w:rFonts w:ascii="Times New Roman" w:hAnsi="Times New Roman"/>
                <w:sz w:val="20"/>
                <w:szCs w:val="20"/>
              </w:rPr>
              <w:t>22</w:t>
            </w:r>
            <w:r w:rsidRPr="00921083">
              <w:rPr>
                <w:rFonts w:ascii="Times New Roman" w:hAnsi="Times New Roman"/>
                <w:sz w:val="20"/>
                <w:szCs w:val="20"/>
              </w:rPr>
              <w:t xml:space="preserve"> год –</w:t>
            </w:r>
            <w:r>
              <w:rPr>
                <w:rFonts w:ascii="Times New Roman" w:hAnsi="Times New Roman"/>
                <w:sz w:val="20"/>
                <w:szCs w:val="20"/>
              </w:rPr>
              <w:t>19 742 948,29</w:t>
            </w:r>
            <w:r w:rsidRPr="00921083">
              <w:rPr>
                <w:rFonts w:ascii="Times New Roman" w:hAnsi="Times New Roman"/>
                <w:sz w:val="20"/>
                <w:szCs w:val="20"/>
              </w:rPr>
              <w:t xml:space="preserve"> руб.;</w:t>
            </w:r>
          </w:p>
          <w:p w:rsidR="00B36675" w:rsidRPr="00921083" w:rsidRDefault="00B36675" w:rsidP="000903E7">
            <w:pPr>
              <w:pStyle w:val="a3"/>
              <w:rPr>
                <w:rFonts w:ascii="Times New Roman" w:hAnsi="Times New Roman"/>
                <w:sz w:val="20"/>
                <w:szCs w:val="20"/>
              </w:rPr>
            </w:pPr>
            <w:r>
              <w:rPr>
                <w:rFonts w:ascii="Times New Roman" w:hAnsi="Times New Roman"/>
                <w:sz w:val="20"/>
                <w:szCs w:val="20"/>
              </w:rPr>
              <w:t>2023</w:t>
            </w:r>
            <w:r w:rsidRPr="00921083">
              <w:rPr>
                <w:rFonts w:ascii="Times New Roman" w:hAnsi="Times New Roman"/>
                <w:sz w:val="20"/>
                <w:szCs w:val="20"/>
              </w:rPr>
              <w:t xml:space="preserve"> год –</w:t>
            </w:r>
            <w:r>
              <w:rPr>
                <w:rFonts w:ascii="Times New Roman" w:hAnsi="Times New Roman"/>
                <w:sz w:val="20"/>
                <w:szCs w:val="20"/>
              </w:rPr>
              <w:t>18 370 004,00</w:t>
            </w:r>
            <w:r w:rsidRPr="00921083">
              <w:rPr>
                <w:rFonts w:ascii="Times New Roman" w:hAnsi="Times New Roman"/>
                <w:sz w:val="20"/>
                <w:szCs w:val="20"/>
              </w:rPr>
              <w:t xml:space="preserve"> руб.;</w:t>
            </w:r>
          </w:p>
          <w:p w:rsidR="00B36675" w:rsidRDefault="00B36675" w:rsidP="000903E7">
            <w:pPr>
              <w:pStyle w:val="a3"/>
              <w:rPr>
                <w:rFonts w:ascii="Times New Roman" w:hAnsi="Times New Roman"/>
                <w:sz w:val="20"/>
                <w:szCs w:val="20"/>
              </w:rPr>
            </w:pPr>
            <w:r>
              <w:rPr>
                <w:rFonts w:ascii="Times New Roman" w:hAnsi="Times New Roman"/>
                <w:sz w:val="20"/>
                <w:szCs w:val="20"/>
              </w:rPr>
              <w:t>2024</w:t>
            </w:r>
            <w:r w:rsidRPr="00921083">
              <w:rPr>
                <w:rFonts w:ascii="Times New Roman" w:hAnsi="Times New Roman"/>
                <w:sz w:val="20"/>
                <w:szCs w:val="20"/>
              </w:rPr>
              <w:t xml:space="preserve"> год - </w:t>
            </w:r>
            <w:r>
              <w:rPr>
                <w:rFonts w:ascii="Times New Roman" w:hAnsi="Times New Roman"/>
                <w:sz w:val="20"/>
                <w:szCs w:val="20"/>
              </w:rPr>
              <w:t>18 370 004</w:t>
            </w:r>
            <w:r w:rsidRPr="00921083">
              <w:rPr>
                <w:rFonts w:ascii="Times New Roman" w:hAnsi="Times New Roman"/>
                <w:sz w:val="20"/>
                <w:szCs w:val="20"/>
              </w:rPr>
              <w:t xml:space="preserve">,00 </w:t>
            </w:r>
            <w:r>
              <w:rPr>
                <w:rFonts w:ascii="Times New Roman" w:hAnsi="Times New Roman"/>
                <w:sz w:val="20"/>
                <w:szCs w:val="20"/>
              </w:rPr>
              <w:t>руб</w:t>
            </w:r>
            <w:proofErr w:type="gramStart"/>
            <w:r>
              <w:rPr>
                <w:rFonts w:ascii="Times New Roman" w:hAnsi="Times New Roman"/>
                <w:sz w:val="20"/>
                <w:szCs w:val="20"/>
              </w:rPr>
              <w:t>..</w:t>
            </w:r>
            <w:proofErr w:type="gramEnd"/>
          </w:p>
          <w:p w:rsidR="00B36675" w:rsidRPr="002731B9" w:rsidRDefault="00B36675" w:rsidP="000903E7">
            <w:pPr>
              <w:pStyle w:val="a3"/>
              <w:rPr>
                <w:rFonts w:ascii="Times New Roman" w:hAnsi="Times New Roman"/>
                <w:sz w:val="20"/>
                <w:szCs w:val="20"/>
                <w:highlight w:val="yellow"/>
              </w:rPr>
            </w:pPr>
          </w:p>
        </w:tc>
      </w:tr>
    </w:tbl>
    <w:p w:rsidR="007F1488" w:rsidRDefault="007F1488" w:rsidP="007F1488">
      <w:pPr>
        <w:pStyle w:val="a3"/>
        <w:ind w:firstLine="709"/>
        <w:jc w:val="both"/>
        <w:rPr>
          <w:rFonts w:ascii="Times New Roman" w:hAnsi="Times New Roman"/>
          <w:sz w:val="24"/>
          <w:szCs w:val="24"/>
        </w:rPr>
      </w:pPr>
    </w:p>
    <w:p w:rsidR="00B36675" w:rsidRPr="00C440B3" w:rsidRDefault="000A7279" w:rsidP="00C440B3">
      <w:pPr>
        <w:pStyle w:val="a3"/>
        <w:jc w:val="both"/>
        <w:rPr>
          <w:rFonts w:ascii="Times New Roman" w:hAnsi="Times New Roman"/>
          <w:sz w:val="24"/>
          <w:szCs w:val="24"/>
        </w:rPr>
      </w:pPr>
      <w:r w:rsidRPr="000A7279">
        <w:t xml:space="preserve">             </w:t>
      </w:r>
      <w:proofErr w:type="gramStart"/>
      <w:r w:rsidR="00DC3928" w:rsidRPr="00C440B3">
        <w:rPr>
          <w:rFonts w:ascii="Times New Roman" w:hAnsi="Times New Roman"/>
          <w:sz w:val="24"/>
          <w:szCs w:val="24"/>
        </w:rPr>
        <w:t>У</w:t>
      </w:r>
      <w:r w:rsidR="00B36675" w:rsidRPr="00C440B3">
        <w:rPr>
          <w:rFonts w:ascii="Times New Roman" w:hAnsi="Times New Roman"/>
          <w:sz w:val="24"/>
          <w:szCs w:val="24"/>
        </w:rPr>
        <w:t>меньш</w:t>
      </w:r>
      <w:r w:rsidR="001E2F2C" w:rsidRPr="00C440B3">
        <w:rPr>
          <w:rFonts w:ascii="Times New Roman" w:hAnsi="Times New Roman"/>
          <w:sz w:val="24"/>
          <w:szCs w:val="24"/>
        </w:rPr>
        <w:t>е</w:t>
      </w:r>
      <w:r w:rsidR="00DC3928" w:rsidRPr="00C440B3">
        <w:rPr>
          <w:rFonts w:ascii="Times New Roman" w:hAnsi="Times New Roman"/>
          <w:sz w:val="24"/>
          <w:szCs w:val="24"/>
        </w:rPr>
        <w:t>ние бюджетных ассигнований по подпрограмме «Обеспечение реализации муниципальной программы»</w:t>
      </w:r>
      <w:r w:rsidR="00C00F13" w:rsidRPr="00C440B3">
        <w:rPr>
          <w:rFonts w:ascii="Times New Roman" w:hAnsi="Times New Roman"/>
          <w:sz w:val="24"/>
          <w:szCs w:val="24"/>
        </w:rPr>
        <w:t xml:space="preserve"> за счет средств бюджета</w:t>
      </w:r>
      <w:r w:rsidR="00B36675" w:rsidRPr="00C440B3">
        <w:rPr>
          <w:rFonts w:ascii="Times New Roman" w:hAnsi="Times New Roman"/>
          <w:sz w:val="24"/>
          <w:szCs w:val="24"/>
        </w:rPr>
        <w:t xml:space="preserve"> округа</w:t>
      </w:r>
      <w:r w:rsidR="00C00F13" w:rsidRPr="00C440B3">
        <w:rPr>
          <w:rFonts w:ascii="Times New Roman" w:hAnsi="Times New Roman"/>
          <w:sz w:val="24"/>
          <w:szCs w:val="24"/>
        </w:rPr>
        <w:t xml:space="preserve"> в 2022 году</w:t>
      </w:r>
      <w:r w:rsidR="00DC3928" w:rsidRPr="00C440B3">
        <w:rPr>
          <w:rFonts w:ascii="Times New Roman" w:hAnsi="Times New Roman"/>
          <w:sz w:val="24"/>
          <w:szCs w:val="24"/>
        </w:rPr>
        <w:t xml:space="preserve"> в сумме </w:t>
      </w:r>
      <w:r w:rsidR="00B36675" w:rsidRPr="00C440B3">
        <w:rPr>
          <w:rFonts w:ascii="Times New Roman" w:hAnsi="Times New Roman"/>
          <w:sz w:val="24"/>
          <w:szCs w:val="24"/>
        </w:rPr>
        <w:t>215 327,71</w:t>
      </w:r>
      <w:r w:rsidR="00C00F13" w:rsidRPr="00C440B3">
        <w:rPr>
          <w:rFonts w:ascii="Times New Roman" w:hAnsi="Times New Roman"/>
          <w:sz w:val="24"/>
          <w:szCs w:val="24"/>
        </w:rPr>
        <w:t xml:space="preserve"> </w:t>
      </w:r>
      <w:r w:rsidR="00DC3928" w:rsidRPr="00C440B3">
        <w:rPr>
          <w:rFonts w:ascii="Times New Roman" w:hAnsi="Times New Roman"/>
          <w:sz w:val="24"/>
          <w:szCs w:val="24"/>
        </w:rPr>
        <w:t>руб. (</w:t>
      </w:r>
      <w:r w:rsidR="00B36675" w:rsidRPr="00C440B3">
        <w:rPr>
          <w:rFonts w:ascii="Times New Roman" w:hAnsi="Times New Roman"/>
          <w:sz w:val="24"/>
          <w:szCs w:val="24"/>
        </w:rPr>
        <w:t>1,08</w:t>
      </w:r>
      <w:r w:rsidR="00DC3928" w:rsidRPr="00C440B3">
        <w:rPr>
          <w:rFonts w:ascii="Times New Roman" w:hAnsi="Times New Roman"/>
          <w:sz w:val="24"/>
          <w:szCs w:val="24"/>
        </w:rPr>
        <w:t>%)</w:t>
      </w:r>
      <w:r w:rsidR="003A07F0" w:rsidRPr="00C440B3">
        <w:rPr>
          <w:rFonts w:ascii="Times New Roman" w:hAnsi="Times New Roman"/>
          <w:sz w:val="24"/>
          <w:szCs w:val="24"/>
        </w:rPr>
        <w:t xml:space="preserve"> </w:t>
      </w:r>
      <w:r w:rsidR="00B36675" w:rsidRPr="00C440B3">
        <w:rPr>
          <w:rFonts w:ascii="Times New Roman" w:hAnsi="Times New Roman"/>
          <w:sz w:val="24"/>
          <w:szCs w:val="24"/>
        </w:rPr>
        <w:t>по мероприятию 1.1 «Руководство и управление в сфере установленных функций и полномочий, осуществляемых казенными учреждениями»</w:t>
      </w:r>
      <w:r w:rsidR="00C440B3" w:rsidRPr="00C440B3">
        <w:rPr>
          <w:rFonts w:ascii="Times New Roman" w:hAnsi="Times New Roman"/>
          <w:sz w:val="24"/>
          <w:szCs w:val="24"/>
        </w:rPr>
        <w:t>:</w:t>
      </w:r>
      <w:r w:rsidR="00B36675" w:rsidRPr="00C440B3">
        <w:rPr>
          <w:rFonts w:ascii="Times New Roman" w:hAnsi="Times New Roman"/>
          <w:sz w:val="24"/>
          <w:szCs w:val="24"/>
        </w:rPr>
        <w:t xml:space="preserve"> в связи с экономией в результате проведения конкурсных процедур в сумме 178 609,74 руб.</w:t>
      </w:r>
      <w:r w:rsidR="00C440B3" w:rsidRPr="00C440B3">
        <w:rPr>
          <w:rFonts w:ascii="Times New Roman" w:hAnsi="Times New Roman"/>
          <w:sz w:val="24"/>
          <w:szCs w:val="24"/>
        </w:rPr>
        <w:t>, по командировочным расходам в сумме 17 600,00 руб</w:t>
      </w:r>
      <w:proofErr w:type="gramEnd"/>
      <w:r w:rsidR="00C440B3" w:rsidRPr="00C440B3">
        <w:rPr>
          <w:rFonts w:ascii="Times New Roman" w:hAnsi="Times New Roman"/>
          <w:sz w:val="24"/>
          <w:szCs w:val="24"/>
        </w:rPr>
        <w:t>., по расходам на поставку тепловой энергии в сумме 19 117,97 руб.</w:t>
      </w:r>
    </w:p>
    <w:p w:rsidR="00C440B3" w:rsidRDefault="00C440B3" w:rsidP="003A07F0">
      <w:pPr>
        <w:pStyle w:val="a3"/>
        <w:jc w:val="both"/>
        <w:rPr>
          <w:rFonts w:ascii="Times New Roman" w:hAnsi="Times New Roman"/>
          <w:sz w:val="24"/>
          <w:szCs w:val="24"/>
        </w:rPr>
      </w:pPr>
    </w:p>
    <w:p w:rsidR="00C440B3" w:rsidRPr="00C440B3" w:rsidRDefault="003A07F0" w:rsidP="00C440B3">
      <w:pPr>
        <w:pStyle w:val="a3"/>
        <w:jc w:val="both"/>
        <w:rPr>
          <w:rFonts w:ascii="Times New Roman" w:hAnsi="Times New Roman"/>
          <w:sz w:val="24"/>
          <w:szCs w:val="24"/>
        </w:rPr>
      </w:pPr>
      <w:r>
        <w:t xml:space="preserve">           </w:t>
      </w:r>
      <w:proofErr w:type="gramStart"/>
      <w:r w:rsidRPr="00C440B3">
        <w:rPr>
          <w:rFonts w:ascii="Times New Roman" w:hAnsi="Times New Roman"/>
          <w:sz w:val="24"/>
          <w:szCs w:val="24"/>
        </w:rPr>
        <w:t>Перераспределение бюджетных ассигнований</w:t>
      </w:r>
      <w:r w:rsidR="00C440B3" w:rsidRPr="00C440B3">
        <w:rPr>
          <w:rFonts w:ascii="Times New Roman" w:hAnsi="Times New Roman"/>
          <w:sz w:val="24"/>
          <w:szCs w:val="24"/>
        </w:rPr>
        <w:t xml:space="preserve"> </w:t>
      </w:r>
      <w:r w:rsidR="00C440B3" w:rsidRPr="00EB1945">
        <w:rPr>
          <w:rFonts w:ascii="Times New Roman" w:hAnsi="Times New Roman"/>
          <w:sz w:val="24"/>
          <w:szCs w:val="24"/>
        </w:rPr>
        <w:t>целью приведения в соответствие с классификацией по видам расхода</w:t>
      </w:r>
      <w:r w:rsidRPr="00C440B3">
        <w:rPr>
          <w:rFonts w:ascii="Times New Roman" w:hAnsi="Times New Roman"/>
          <w:sz w:val="24"/>
          <w:szCs w:val="24"/>
        </w:rPr>
        <w:t xml:space="preserve"> за счет средств бюджета округа в 2022 году в сумме </w:t>
      </w:r>
      <w:r w:rsidR="00C440B3" w:rsidRPr="00C440B3">
        <w:rPr>
          <w:rFonts w:ascii="Times New Roman" w:hAnsi="Times New Roman"/>
          <w:sz w:val="24"/>
          <w:szCs w:val="24"/>
        </w:rPr>
        <w:t>50 000</w:t>
      </w:r>
      <w:r w:rsidRPr="00C440B3">
        <w:rPr>
          <w:rFonts w:ascii="Times New Roman" w:hAnsi="Times New Roman"/>
          <w:sz w:val="24"/>
          <w:szCs w:val="24"/>
        </w:rPr>
        <w:t xml:space="preserve">,00 руб. по мероприятию 1.1 «Руководство и управление в сфере установленных функций и полномочий, осуществляемых казенными учреждениями» с </w:t>
      </w:r>
      <w:r w:rsidR="00C440B3" w:rsidRPr="00C440B3">
        <w:rPr>
          <w:rFonts w:ascii="Times New Roman" w:hAnsi="Times New Roman"/>
          <w:sz w:val="24"/>
          <w:szCs w:val="24"/>
        </w:rPr>
        <w:t xml:space="preserve">расходов на приобретение картриджей и запасных частей для оргтехники </w:t>
      </w:r>
      <w:r w:rsidR="00C440B3">
        <w:rPr>
          <w:rFonts w:ascii="Times New Roman" w:hAnsi="Times New Roman"/>
          <w:sz w:val="24"/>
          <w:szCs w:val="24"/>
        </w:rPr>
        <w:t>(</w:t>
      </w:r>
      <w:r w:rsidR="00C440B3" w:rsidRPr="00C440B3">
        <w:rPr>
          <w:rFonts w:ascii="Times New Roman" w:hAnsi="Times New Roman"/>
          <w:sz w:val="24"/>
          <w:szCs w:val="24"/>
        </w:rPr>
        <w:t>КВР 244</w:t>
      </w:r>
      <w:r w:rsidR="00C440B3">
        <w:rPr>
          <w:rFonts w:ascii="Times New Roman" w:hAnsi="Times New Roman"/>
          <w:sz w:val="24"/>
          <w:szCs w:val="24"/>
        </w:rPr>
        <w:t>)</w:t>
      </w:r>
      <w:r w:rsidR="00C440B3" w:rsidRPr="00C440B3">
        <w:rPr>
          <w:rFonts w:ascii="Times New Roman" w:hAnsi="Times New Roman"/>
          <w:sz w:val="24"/>
          <w:szCs w:val="24"/>
        </w:rPr>
        <w:t xml:space="preserve"> на оплату административного штрафа </w:t>
      </w:r>
      <w:r w:rsidR="00C440B3">
        <w:rPr>
          <w:rFonts w:ascii="Times New Roman" w:hAnsi="Times New Roman"/>
          <w:sz w:val="24"/>
          <w:szCs w:val="24"/>
        </w:rPr>
        <w:t>(</w:t>
      </w:r>
      <w:r w:rsidR="00C440B3" w:rsidRPr="00C440B3">
        <w:rPr>
          <w:rFonts w:ascii="Times New Roman" w:hAnsi="Times New Roman"/>
          <w:sz w:val="24"/>
          <w:szCs w:val="24"/>
        </w:rPr>
        <w:t>КВР 853</w:t>
      </w:r>
      <w:r w:rsidR="00C440B3">
        <w:rPr>
          <w:rFonts w:ascii="Times New Roman" w:hAnsi="Times New Roman"/>
          <w:sz w:val="24"/>
          <w:szCs w:val="24"/>
        </w:rPr>
        <w:t>)</w:t>
      </w:r>
      <w:r w:rsidR="00C440B3" w:rsidRPr="00C440B3">
        <w:rPr>
          <w:rFonts w:ascii="Times New Roman" w:hAnsi="Times New Roman"/>
          <w:sz w:val="24"/>
          <w:szCs w:val="24"/>
        </w:rPr>
        <w:t>.</w:t>
      </w:r>
      <w:proofErr w:type="gramEnd"/>
    </w:p>
    <w:p w:rsidR="00C440B3" w:rsidRDefault="00C440B3" w:rsidP="00C440B3">
      <w:pPr>
        <w:pStyle w:val="a3"/>
        <w:jc w:val="both"/>
        <w:rPr>
          <w:rFonts w:ascii="Times New Roman" w:hAnsi="Times New Roman"/>
          <w:sz w:val="24"/>
          <w:szCs w:val="24"/>
        </w:rPr>
      </w:pPr>
    </w:p>
    <w:p w:rsidR="00C440B3" w:rsidRDefault="00C440B3" w:rsidP="00C440B3">
      <w:pPr>
        <w:pStyle w:val="a3"/>
        <w:jc w:val="both"/>
        <w:rPr>
          <w:rFonts w:ascii="Times New Roman" w:hAnsi="Times New Roman"/>
          <w:sz w:val="24"/>
          <w:szCs w:val="24"/>
        </w:rPr>
      </w:pPr>
      <w:r>
        <w:rPr>
          <w:rFonts w:ascii="Times New Roman" w:hAnsi="Times New Roman"/>
          <w:sz w:val="24"/>
          <w:szCs w:val="24"/>
        </w:rPr>
        <w:t xml:space="preserve">          В перечень и значения ожидаемых результатов от реализации подп</w:t>
      </w:r>
      <w:r w:rsidRPr="004C6666">
        <w:rPr>
          <w:rFonts w:ascii="Times New Roman" w:hAnsi="Times New Roman"/>
          <w:sz w:val="24"/>
          <w:szCs w:val="24"/>
        </w:rPr>
        <w:t>рограмм</w:t>
      </w:r>
      <w:r>
        <w:rPr>
          <w:rFonts w:ascii="Times New Roman" w:hAnsi="Times New Roman"/>
          <w:sz w:val="24"/>
          <w:szCs w:val="24"/>
        </w:rPr>
        <w:t>ных мероприятий на период 2021 - 2024 годы по целевым показателям результативности внесены изменения:</w:t>
      </w:r>
    </w:p>
    <w:p w:rsidR="00C440B3" w:rsidRDefault="00C440B3" w:rsidP="00C440B3">
      <w:pPr>
        <w:pStyle w:val="a3"/>
        <w:jc w:val="both"/>
        <w:rPr>
          <w:rFonts w:ascii="Times New Roman" w:hAnsi="Times New Roman"/>
          <w:sz w:val="24"/>
          <w:szCs w:val="24"/>
        </w:rPr>
      </w:pPr>
    </w:p>
    <w:tbl>
      <w:tblPr>
        <w:tblStyle w:val="a6"/>
        <w:tblW w:w="0" w:type="auto"/>
        <w:tblLayout w:type="fixed"/>
        <w:tblLook w:val="04A0" w:firstRow="1" w:lastRow="0" w:firstColumn="1" w:lastColumn="0" w:noHBand="0" w:noVBand="1"/>
      </w:tblPr>
      <w:tblGrid>
        <w:gridCol w:w="5495"/>
        <w:gridCol w:w="992"/>
        <w:gridCol w:w="828"/>
        <w:gridCol w:w="850"/>
        <w:gridCol w:w="851"/>
        <w:gridCol w:w="828"/>
      </w:tblGrid>
      <w:tr w:rsidR="00C440B3" w:rsidRPr="003868F5" w:rsidTr="00A829FA">
        <w:tc>
          <w:tcPr>
            <w:tcW w:w="5495" w:type="dxa"/>
            <w:vMerge w:val="restart"/>
          </w:tcPr>
          <w:p w:rsidR="00C440B3" w:rsidRDefault="00C440B3" w:rsidP="00A829FA">
            <w:pPr>
              <w:pStyle w:val="a3"/>
              <w:jc w:val="center"/>
              <w:rPr>
                <w:rFonts w:ascii="Times New Roman" w:hAnsi="Times New Roman"/>
                <w:sz w:val="16"/>
                <w:szCs w:val="16"/>
              </w:rPr>
            </w:pPr>
          </w:p>
          <w:p w:rsidR="00C440B3" w:rsidRPr="00F349D1" w:rsidRDefault="00C440B3" w:rsidP="00A829FA">
            <w:pPr>
              <w:pStyle w:val="a3"/>
              <w:jc w:val="center"/>
              <w:rPr>
                <w:rFonts w:ascii="Times New Roman" w:hAnsi="Times New Roman"/>
                <w:sz w:val="18"/>
                <w:szCs w:val="18"/>
              </w:rPr>
            </w:pPr>
            <w:r w:rsidRPr="00F349D1">
              <w:rPr>
                <w:rFonts w:ascii="Times New Roman" w:hAnsi="Times New Roman"/>
                <w:sz w:val="18"/>
                <w:szCs w:val="18"/>
              </w:rPr>
              <w:t>Показатели результат</w:t>
            </w:r>
            <w:r>
              <w:rPr>
                <w:rFonts w:ascii="Times New Roman" w:hAnsi="Times New Roman"/>
                <w:sz w:val="18"/>
                <w:szCs w:val="18"/>
              </w:rPr>
              <w:t>ивности</w:t>
            </w:r>
          </w:p>
        </w:tc>
        <w:tc>
          <w:tcPr>
            <w:tcW w:w="992" w:type="dxa"/>
            <w:vMerge w:val="restart"/>
          </w:tcPr>
          <w:p w:rsidR="00C440B3" w:rsidRDefault="00C440B3" w:rsidP="00A829FA">
            <w:pPr>
              <w:pStyle w:val="a3"/>
              <w:jc w:val="center"/>
              <w:rPr>
                <w:rFonts w:ascii="Times New Roman" w:eastAsia="Calibri" w:hAnsi="Times New Roman"/>
                <w:sz w:val="18"/>
                <w:szCs w:val="18"/>
                <w:lang w:eastAsia="ar-SA"/>
              </w:rPr>
            </w:pPr>
            <w:r w:rsidRPr="003868F5">
              <w:rPr>
                <w:rFonts w:ascii="Times New Roman" w:eastAsia="Calibri" w:hAnsi="Times New Roman"/>
                <w:sz w:val="18"/>
                <w:szCs w:val="18"/>
                <w:lang w:eastAsia="ar-SA"/>
              </w:rPr>
              <w:t>Ед.</w:t>
            </w:r>
          </w:p>
          <w:p w:rsidR="00C440B3" w:rsidRPr="003868F5" w:rsidRDefault="00C440B3" w:rsidP="00A829FA">
            <w:pPr>
              <w:pStyle w:val="a3"/>
              <w:jc w:val="center"/>
              <w:rPr>
                <w:rFonts w:ascii="Times New Roman" w:hAnsi="Times New Roman"/>
                <w:sz w:val="18"/>
                <w:szCs w:val="18"/>
              </w:rPr>
            </w:pPr>
            <w:r w:rsidRPr="003868F5">
              <w:rPr>
                <w:rFonts w:ascii="Times New Roman" w:eastAsia="Calibri" w:hAnsi="Times New Roman"/>
                <w:sz w:val="18"/>
                <w:szCs w:val="18"/>
                <w:lang w:eastAsia="ar-SA"/>
              </w:rPr>
              <w:t>изм.</w:t>
            </w:r>
          </w:p>
        </w:tc>
        <w:tc>
          <w:tcPr>
            <w:tcW w:w="3357" w:type="dxa"/>
            <w:gridSpan w:val="4"/>
          </w:tcPr>
          <w:p w:rsidR="00C440B3" w:rsidRPr="003868F5" w:rsidRDefault="00C440B3" w:rsidP="00A829FA">
            <w:pPr>
              <w:pStyle w:val="a3"/>
              <w:jc w:val="center"/>
              <w:rPr>
                <w:rFonts w:ascii="Times New Roman" w:hAnsi="Times New Roman"/>
                <w:sz w:val="18"/>
                <w:szCs w:val="18"/>
              </w:rPr>
            </w:pPr>
            <w:r w:rsidRPr="003868F5">
              <w:rPr>
                <w:rFonts w:ascii="Times New Roman" w:hAnsi="Times New Roman"/>
                <w:sz w:val="18"/>
                <w:szCs w:val="18"/>
              </w:rPr>
              <w:t>Предлагаемая редакция</w:t>
            </w:r>
          </w:p>
          <w:p w:rsidR="00C440B3" w:rsidRPr="003868F5" w:rsidRDefault="00C440B3" w:rsidP="00A829FA">
            <w:pPr>
              <w:pStyle w:val="a3"/>
              <w:jc w:val="both"/>
              <w:rPr>
                <w:rFonts w:ascii="Times New Roman" w:hAnsi="Times New Roman"/>
                <w:sz w:val="16"/>
                <w:szCs w:val="16"/>
              </w:rPr>
            </w:pPr>
          </w:p>
        </w:tc>
      </w:tr>
      <w:tr w:rsidR="00C440B3" w:rsidRPr="003868F5" w:rsidTr="00A829FA">
        <w:tc>
          <w:tcPr>
            <w:tcW w:w="5495" w:type="dxa"/>
            <w:vMerge/>
          </w:tcPr>
          <w:p w:rsidR="00C440B3" w:rsidRPr="003868F5" w:rsidRDefault="00C440B3" w:rsidP="00A829FA">
            <w:pPr>
              <w:pStyle w:val="a3"/>
              <w:jc w:val="both"/>
              <w:rPr>
                <w:rFonts w:ascii="Times New Roman" w:hAnsi="Times New Roman"/>
                <w:sz w:val="16"/>
                <w:szCs w:val="16"/>
              </w:rPr>
            </w:pPr>
          </w:p>
        </w:tc>
        <w:tc>
          <w:tcPr>
            <w:tcW w:w="992" w:type="dxa"/>
            <w:vMerge/>
          </w:tcPr>
          <w:p w:rsidR="00C440B3" w:rsidRPr="003868F5" w:rsidRDefault="00C440B3" w:rsidP="00A829FA">
            <w:pPr>
              <w:pStyle w:val="a3"/>
              <w:jc w:val="both"/>
              <w:rPr>
                <w:rFonts w:ascii="Times New Roman" w:hAnsi="Times New Roman"/>
                <w:sz w:val="16"/>
                <w:szCs w:val="16"/>
              </w:rPr>
            </w:pPr>
          </w:p>
        </w:tc>
        <w:tc>
          <w:tcPr>
            <w:tcW w:w="828" w:type="dxa"/>
          </w:tcPr>
          <w:p w:rsidR="00C440B3" w:rsidRPr="003868F5" w:rsidRDefault="00C440B3" w:rsidP="00A829FA">
            <w:pPr>
              <w:pStyle w:val="a3"/>
              <w:jc w:val="center"/>
              <w:rPr>
                <w:rFonts w:ascii="Times New Roman" w:hAnsi="Times New Roman"/>
                <w:sz w:val="16"/>
                <w:szCs w:val="16"/>
              </w:rPr>
            </w:pPr>
            <w:r>
              <w:rPr>
                <w:rFonts w:ascii="Times New Roman" w:hAnsi="Times New Roman"/>
                <w:sz w:val="16"/>
                <w:szCs w:val="16"/>
              </w:rPr>
              <w:t>2021 год</w:t>
            </w:r>
          </w:p>
        </w:tc>
        <w:tc>
          <w:tcPr>
            <w:tcW w:w="850" w:type="dxa"/>
          </w:tcPr>
          <w:p w:rsidR="00C440B3" w:rsidRPr="003868F5" w:rsidRDefault="00C440B3" w:rsidP="00A829FA">
            <w:pPr>
              <w:pStyle w:val="a3"/>
              <w:jc w:val="center"/>
              <w:rPr>
                <w:rFonts w:ascii="Times New Roman" w:hAnsi="Times New Roman"/>
                <w:sz w:val="16"/>
                <w:szCs w:val="16"/>
              </w:rPr>
            </w:pPr>
            <w:r>
              <w:rPr>
                <w:rFonts w:ascii="Times New Roman" w:hAnsi="Times New Roman"/>
                <w:sz w:val="16"/>
                <w:szCs w:val="16"/>
              </w:rPr>
              <w:t>2022 год</w:t>
            </w:r>
          </w:p>
        </w:tc>
        <w:tc>
          <w:tcPr>
            <w:tcW w:w="851" w:type="dxa"/>
          </w:tcPr>
          <w:p w:rsidR="00C440B3" w:rsidRPr="003868F5" w:rsidRDefault="00C440B3" w:rsidP="00A829FA">
            <w:pPr>
              <w:pStyle w:val="a3"/>
              <w:jc w:val="center"/>
              <w:rPr>
                <w:rFonts w:ascii="Times New Roman" w:hAnsi="Times New Roman"/>
                <w:sz w:val="16"/>
                <w:szCs w:val="16"/>
              </w:rPr>
            </w:pPr>
            <w:r>
              <w:rPr>
                <w:rFonts w:ascii="Times New Roman" w:hAnsi="Times New Roman"/>
                <w:sz w:val="16"/>
                <w:szCs w:val="16"/>
              </w:rPr>
              <w:t>2023 год</w:t>
            </w:r>
          </w:p>
        </w:tc>
        <w:tc>
          <w:tcPr>
            <w:tcW w:w="828" w:type="dxa"/>
          </w:tcPr>
          <w:p w:rsidR="00C440B3" w:rsidRPr="003868F5" w:rsidRDefault="00C440B3" w:rsidP="00A829FA">
            <w:pPr>
              <w:pStyle w:val="a3"/>
              <w:jc w:val="center"/>
              <w:rPr>
                <w:rFonts w:ascii="Times New Roman" w:hAnsi="Times New Roman"/>
                <w:sz w:val="16"/>
                <w:szCs w:val="16"/>
              </w:rPr>
            </w:pPr>
            <w:r>
              <w:rPr>
                <w:rFonts w:ascii="Times New Roman" w:hAnsi="Times New Roman"/>
                <w:sz w:val="16"/>
                <w:szCs w:val="16"/>
              </w:rPr>
              <w:t>2024 год</w:t>
            </w:r>
          </w:p>
        </w:tc>
      </w:tr>
      <w:tr w:rsidR="00C440B3" w:rsidRPr="003868F5" w:rsidTr="00A829FA">
        <w:tc>
          <w:tcPr>
            <w:tcW w:w="5495" w:type="dxa"/>
            <w:vMerge/>
          </w:tcPr>
          <w:p w:rsidR="00C440B3" w:rsidRPr="003868F5" w:rsidRDefault="00C440B3" w:rsidP="00A829FA">
            <w:pPr>
              <w:pStyle w:val="a3"/>
              <w:jc w:val="both"/>
              <w:rPr>
                <w:rFonts w:ascii="Times New Roman" w:hAnsi="Times New Roman"/>
                <w:sz w:val="16"/>
                <w:szCs w:val="16"/>
              </w:rPr>
            </w:pPr>
          </w:p>
        </w:tc>
        <w:tc>
          <w:tcPr>
            <w:tcW w:w="992" w:type="dxa"/>
            <w:vMerge/>
          </w:tcPr>
          <w:p w:rsidR="00C440B3" w:rsidRPr="003868F5" w:rsidRDefault="00C440B3" w:rsidP="00A829FA">
            <w:pPr>
              <w:pStyle w:val="a3"/>
              <w:jc w:val="both"/>
              <w:rPr>
                <w:rFonts w:ascii="Times New Roman" w:hAnsi="Times New Roman"/>
                <w:sz w:val="16"/>
                <w:szCs w:val="16"/>
              </w:rPr>
            </w:pPr>
          </w:p>
        </w:tc>
        <w:tc>
          <w:tcPr>
            <w:tcW w:w="828" w:type="dxa"/>
          </w:tcPr>
          <w:p w:rsidR="00C440B3" w:rsidRDefault="00C440B3" w:rsidP="00A829FA">
            <w:pPr>
              <w:pStyle w:val="a3"/>
              <w:jc w:val="center"/>
              <w:rPr>
                <w:rFonts w:ascii="Times New Roman" w:hAnsi="Times New Roman"/>
                <w:sz w:val="16"/>
                <w:szCs w:val="16"/>
              </w:rPr>
            </w:pPr>
            <w:r>
              <w:rPr>
                <w:rFonts w:ascii="Times New Roman" w:hAnsi="Times New Roman"/>
                <w:sz w:val="16"/>
                <w:szCs w:val="16"/>
              </w:rPr>
              <w:t>Факт</w:t>
            </w:r>
          </w:p>
        </w:tc>
        <w:tc>
          <w:tcPr>
            <w:tcW w:w="850" w:type="dxa"/>
          </w:tcPr>
          <w:p w:rsidR="00C440B3" w:rsidRDefault="00C440B3" w:rsidP="00A829FA">
            <w:pPr>
              <w:pStyle w:val="a3"/>
              <w:jc w:val="center"/>
              <w:rPr>
                <w:rFonts w:ascii="Times New Roman" w:hAnsi="Times New Roman"/>
                <w:sz w:val="16"/>
                <w:szCs w:val="16"/>
              </w:rPr>
            </w:pPr>
            <w:r>
              <w:rPr>
                <w:rFonts w:ascii="Times New Roman" w:hAnsi="Times New Roman"/>
                <w:sz w:val="16"/>
                <w:szCs w:val="16"/>
              </w:rPr>
              <w:t>План</w:t>
            </w:r>
          </w:p>
        </w:tc>
        <w:tc>
          <w:tcPr>
            <w:tcW w:w="851" w:type="dxa"/>
          </w:tcPr>
          <w:p w:rsidR="00C440B3" w:rsidRPr="003868F5" w:rsidRDefault="00C440B3" w:rsidP="00A829FA">
            <w:pPr>
              <w:pStyle w:val="a3"/>
              <w:jc w:val="center"/>
              <w:rPr>
                <w:rFonts w:ascii="Times New Roman" w:hAnsi="Times New Roman"/>
                <w:sz w:val="16"/>
                <w:szCs w:val="16"/>
              </w:rPr>
            </w:pPr>
            <w:r>
              <w:rPr>
                <w:rFonts w:ascii="Times New Roman" w:hAnsi="Times New Roman"/>
                <w:sz w:val="16"/>
                <w:szCs w:val="16"/>
              </w:rPr>
              <w:t>План</w:t>
            </w:r>
          </w:p>
        </w:tc>
        <w:tc>
          <w:tcPr>
            <w:tcW w:w="828" w:type="dxa"/>
          </w:tcPr>
          <w:p w:rsidR="00C440B3" w:rsidRPr="003868F5" w:rsidRDefault="00C440B3" w:rsidP="00A829FA">
            <w:pPr>
              <w:pStyle w:val="a3"/>
              <w:jc w:val="center"/>
              <w:rPr>
                <w:rFonts w:ascii="Times New Roman" w:hAnsi="Times New Roman"/>
                <w:sz w:val="16"/>
                <w:szCs w:val="16"/>
              </w:rPr>
            </w:pPr>
            <w:r>
              <w:rPr>
                <w:rFonts w:ascii="Times New Roman" w:hAnsi="Times New Roman"/>
                <w:sz w:val="16"/>
                <w:szCs w:val="16"/>
              </w:rPr>
              <w:t>План</w:t>
            </w:r>
          </w:p>
        </w:tc>
      </w:tr>
      <w:tr w:rsidR="00E721AB" w:rsidRPr="0083462E" w:rsidTr="00A829FA">
        <w:tc>
          <w:tcPr>
            <w:tcW w:w="9844" w:type="dxa"/>
            <w:gridSpan w:val="6"/>
            <w:vAlign w:val="center"/>
          </w:tcPr>
          <w:p w:rsidR="00E721AB" w:rsidRPr="00E721AB" w:rsidRDefault="00E721AB" w:rsidP="00E721AB">
            <w:pPr>
              <w:pStyle w:val="a3"/>
              <w:rPr>
                <w:rFonts w:ascii="Times New Roman" w:hAnsi="Times New Roman"/>
                <w:sz w:val="18"/>
                <w:szCs w:val="18"/>
              </w:rPr>
            </w:pPr>
            <w:r w:rsidRPr="00E721AB">
              <w:rPr>
                <w:rFonts w:ascii="Times New Roman" w:hAnsi="Times New Roman"/>
                <w:sz w:val="18"/>
                <w:szCs w:val="18"/>
              </w:rPr>
              <w:t>Цель: Создание условий для эффективного управления отраслью образования</w:t>
            </w:r>
          </w:p>
        </w:tc>
      </w:tr>
      <w:tr w:rsidR="00E721AB" w:rsidRPr="0083462E" w:rsidTr="00A829FA">
        <w:tc>
          <w:tcPr>
            <w:tcW w:w="9844" w:type="dxa"/>
            <w:gridSpan w:val="6"/>
            <w:vAlign w:val="center"/>
          </w:tcPr>
          <w:p w:rsidR="00E721AB" w:rsidRPr="00E721AB" w:rsidRDefault="00E721AB" w:rsidP="00E721AB">
            <w:pPr>
              <w:pStyle w:val="a3"/>
              <w:rPr>
                <w:rFonts w:ascii="Times New Roman" w:hAnsi="Times New Roman"/>
                <w:sz w:val="18"/>
                <w:szCs w:val="18"/>
              </w:rPr>
            </w:pPr>
            <w:r w:rsidRPr="00E721AB">
              <w:rPr>
                <w:rFonts w:ascii="Times New Roman" w:hAnsi="Times New Roman"/>
                <w:sz w:val="18"/>
                <w:szCs w:val="18"/>
              </w:rPr>
              <w:t>Задача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E721AB" w:rsidRPr="00F166D5" w:rsidTr="00A829FA">
        <w:tc>
          <w:tcPr>
            <w:tcW w:w="5495" w:type="dxa"/>
            <w:vAlign w:val="center"/>
          </w:tcPr>
          <w:p w:rsidR="00E721AB" w:rsidRPr="00E721AB" w:rsidRDefault="00E721AB" w:rsidP="00E721AB">
            <w:pPr>
              <w:pStyle w:val="a3"/>
              <w:rPr>
                <w:rFonts w:ascii="Times New Roman" w:hAnsi="Times New Roman"/>
                <w:sz w:val="16"/>
                <w:szCs w:val="16"/>
              </w:rPr>
            </w:pPr>
            <w:r w:rsidRPr="00E721AB">
              <w:rPr>
                <w:rFonts w:ascii="Times New Roman" w:hAnsi="Times New Roman"/>
                <w:sz w:val="16"/>
                <w:szCs w:val="16"/>
              </w:rPr>
              <w:t xml:space="preserve">Суммарная оценка </w:t>
            </w:r>
            <w:proofErr w:type="gramStart"/>
            <w:r w:rsidRPr="00E721AB">
              <w:rPr>
                <w:rFonts w:ascii="Times New Roman" w:hAnsi="Times New Roman"/>
                <w:sz w:val="16"/>
                <w:szCs w:val="16"/>
              </w:rPr>
              <w:t>показателей качества финансового менеджмента главных распорядителей бюджетных средств</w:t>
            </w:r>
            <w:proofErr w:type="gramEnd"/>
          </w:p>
        </w:tc>
        <w:tc>
          <w:tcPr>
            <w:tcW w:w="992" w:type="dxa"/>
            <w:vAlign w:val="center"/>
          </w:tcPr>
          <w:p w:rsidR="00E721AB" w:rsidRPr="00E721AB" w:rsidRDefault="00E721AB" w:rsidP="00E721AB">
            <w:pPr>
              <w:pStyle w:val="a3"/>
              <w:rPr>
                <w:rFonts w:ascii="Times New Roman" w:hAnsi="Times New Roman"/>
                <w:sz w:val="16"/>
                <w:szCs w:val="16"/>
              </w:rPr>
            </w:pPr>
            <w:r w:rsidRPr="00E721AB">
              <w:rPr>
                <w:rFonts w:ascii="Times New Roman" w:hAnsi="Times New Roman"/>
                <w:sz w:val="16"/>
                <w:szCs w:val="16"/>
              </w:rPr>
              <w:t>балл</w:t>
            </w:r>
          </w:p>
        </w:tc>
        <w:tc>
          <w:tcPr>
            <w:tcW w:w="828" w:type="dxa"/>
            <w:vAlign w:val="center"/>
          </w:tcPr>
          <w:p w:rsidR="00E721AB" w:rsidRPr="00E721AB" w:rsidRDefault="00E721AB" w:rsidP="00E721AB">
            <w:pPr>
              <w:pStyle w:val="a3"/>
              <w:jc w:val="center"/>
              <w:rPr>
                <w:rFonts w:ascii="Times New Roman" w:hAnsi="Times New Roman"/>
                <w:sz w:val="16"/>
                <w:szCs w:val="16"/>
              </w:rPr>
            </w:pPr>
            <w:r w:rsidRPr="00E721AB">
              <w:rPr>
                <w:rFonts w:ascii="Times New Roman" w:hAnsi="Times New Roman"/>
                <w:sz w:val="16"/>
                <w:szCs w:val="16"/>
              </w:rPr>
              <w:t>110,00</w:t>
            </w:r>
          </w:p>
        </w:tc>
        <w:tc>
          <w:tcPr>
            <w:tcW w:w="850" w:type="dxa"/>
            <w:vAlign w:val="center"/>
          </w:tcPr>
          <w:p w:rsidR="00E721AB" w:rsidRPr="00E721AB" w:rsidRDefault="00E721AB" w:rsidP="00E721AB">
            <w:pPr>
              <w:pStyle w:val="a3"/>
              <w:jc w:val="center"/>
              <w:rPr>
                <w:rFonts w:ascii="Times New Roman" w:hAnsi="Times New Roman"/>
                <w:sz w:val="16"/>
                <w:szCs w:val="16"/>
              </w:rPr>
            </w:pPr>
            <w:r w:rsidRPr="00E721AB">
              <w:rPr>
                <w:rFonts w:ascii="Times New Roman" w:hAnsi="Times New Roman"/>
                <w:sz w:val="16"/>
                <w:szCs w:val="16"/>
              </w:rPr>
              <w:t>109,00</w:t>
            </w:r>
          </w:p>
        </w:tc>
        <w:tc>
          <w:tcPr>
            <w:tcW w:w="851" w:type="dxa"/>
            <w:vAlign w:val="center"/>
          </w:tcPr>
          <w:p w:rsidR="00E721AB" w:rsidRPr="00E721AB" w:rsidRDefault="00E721AB" w:rsidP="00E721AB">
            <w:pPr>
              <w:pStyle w:val="a3"/>
              <w:jc w:val="center"/>
              <w:rPr>
                <w:rFonts w:ascii="Times New Roman" w:hAnsi="Times New Roman"/>
                <w:sz w:val="16"/>
                <w:szCs w:val="16"/>
              </w:rPr>
            </w:pPr>
            <w:r w:rsidRPr="00E721AB">
              <w:rPr>
                <w:rFonts w:ascii="Times New Roman" w:hAnsi="Times New Roman"/>
                <w:sz w:val="16"/>
                <w:szCs w:val="16"/>
              </w:rPr>
              <w:t>109,00</w:t>
            </w:r>
          </w:p>
        </w:tc>
        <w:tc>
          <w:tcPr>
            <w:tcW w:w="828" w:type="dxa"/>
            <w:vAlign w:val="center"/>
          </w:tcPr>
          <w:p w:rsidR="00E721AB" w:rsidRPr="00E721AB" w:rsidRDefault="00E721AB" w:rsidP="00E721AB">
            <w:pPr>
              <w:pStyle w:val="a3"/>
              <w:jc w:val="center"/>
              <w:rPr>
                <w:rFonts w:ascii="Times New Roman" w:hAnsi="Times New Roman"/>
                <w:sz w:val="16"/>
                <w:szCs w:val="16"/>
              </w:rPr>
            </w:pPr>
            <w:r w:rsidRPr="00E721AB">
              <w:rPr>
                <w:rFonts w:ascii="Times New Roman" w:hAnsi="Times New Roman"/>
                <w:sz w:val="16"/>
                <w:szCs w:val="16"/>
              </w:rPr>
              <w:t>109,00</w:t>
            </w:r>
          </w:p>
        </w:tc>
      </w:tr>
      <w:tr w:rsidR="00E721AB" w:rsidRPr="00F166D5" w:rsidTr="00A829FA">
        <w:tc>
          <w:tcPr>
            <w:tcW w:w="5495" w:type="dxa"/>
            <w:vAlign w:val="center"/>
          </w:tcPr>
          <w:p w:rsidR="00E721AB" w:rsidRPr="00E721AB" w:rsidRDefault="00E721AB" w:rsidP="00E721AB">
            <w:pPr>
              <w:pStyle w:val="a3"/>
              <w:rPr>
                <w:rFonts w:ascii="Times New Roman" w:hAnsi="Times New Roman"/>
                <w:sz w:val="16"/>
                <w:szCs w:val="16"/>
              </w:rPr>
            </w:pPr>
            <w:r w:rsidRPr="00E721AB">
              <w:rPr>
                <w:rFonts w:ascii="Times New Roman" w:hAnsi="Times New Roman"/>
                <w:sz w:val="16"/>
                <w:szCs w:val="16"/>
              </w:rPr>
              <w:t>Своевременность утверждения и размещения муниципального задания на текущий финансовый год и плановый период</w:t>
            </w:r>
          </w:p>
        </w:tc>
        <w:tc>
          <w:tcPr>
            <w:tcW w:w="992" w:type="dxa"/>
            <w:vAlign w:val="center"/>
          </w:tcPr>
          <w:p w:rsidR="00E721AB" w:rsidRPr="00E721AB" w:rsidRDefault="00E721AB" w:rsidP="00E721AB">
            <w:pPr>
              <w:pStyle w:val="a3"/>
              <w:rPr>
                <w:rFonts w:ascii="Times New Roman" w:hAnsi="Times New Roman"/>
                <w:sz w:val="16"/>
                <w:szCs w:val="16"/>
              </w:rPr>
            </w:pPr>
            <w:r w:rsidRPr="00E721AB">
              <w:rPr>
                <w:rFonts w:ascii="Times New Roman" w:hAnsi="Times New Roman"/>
                <w:sz w:val="16"/>
                <w:szCs w:val="16"/>
              </w:rPr>
              <w:t>дней/</w:t>
            </w:r>
            <w:proofErr w:type="spellStart"/>
            <w:r w:rsidRPr="00E721AB">
              <w:rPr>
                <w:rFonts w:ascii="Times New Roman" w:hAnsi="Times New Roman"/>
                <w:sz w:val="16"/>
                <w:szCs w:val="16"/>
              </w:rPr>
              <w:t>откл</w:t>
            </w:r>
            <w:proofErr w:type="spellEnd"/>
            <w:r w:rsidRPr="00E721AB">
              <w:rPr>
                <w:rFonts w:ascii="Times New Roman" w:hAnsi="Times New Roman"/>
                <w:sz w:val="16"/>
                <w:szCs w:val="16"/>
              </w:rPr>
              <w:t>.</w:t>
            </w:r>
          </w:p>
        </w:tc>
        <w:tc>
          <w:tcPr>
            <w:tcW w:w="828" w:type="dxa"/>
            <w:vAlign w:val="center"/>
          </w:tcPr>
          <w:p w:rsidR="00E721AB" w:rsidRPr="00E721AB" w:rsidRDefault="00E721AB" w:rsidP="00E721AB">
            <w:pPr>
              <w:pStyle w:val="a3"/>
              <w:jc w:val="center"/>
              <w:rPr>
                <w:rFonts w:ascii="Times New Roman" w:hAnsi="Times New Roman"/>
                <w:sz w:val="16"/>
                <w:szCs w:val="16"/>
              </w:rPr>
            </w:pPr>
            <w:r w:rsidRPr="00E721AB">
              <w:rPr>
                <w:rFonts w:ascii="Times New Roman" w:hAnsi="Times New Roman"/>
                <w:sz w:val="16"/>
                <w:szCs w:val="16"/>
              </w:rPr>
              <w:t>0,00</w:t>
            </w:r>
          </w:p>
        </w:tc>
        <w:tc>
          <w:tcPr>
            <w:tcW w:w="850" w:type="dxa"/>
            <w:vAlign w:val="center"/>
          </w:tcPr>
          <w:p w:rsidR="00E721AB" w:rsidRPr="00E721AB" w:rsidRDefault="00E721AB" w:rsidP="00E721AB">
            <w:pPr>
              <w:pStyle w:val="a3"/>
              <w:jc w:val="center"/>
              <w:rPr>
                <w:rFonts w:ascii="Times New Roman" w:hAnsi="Times New Roman"/>
                <w:sz w:val="16"/>
                <w:szCs w:val="16"/>
              </w:rPr>
            </w:pPr>
            <w:r w:rsidRPr="00E721AB">
              <w:rPr>
                <w:rFonts w:ascii="Times New Roman" w:hAnsi="Times New Roman"/>
                <w:sz w:val="16"/>
                <w:szCs w:val="16"/>
              </w:rPr>
              <w:t>0,00</w:t>
            </w:r>
          </w:p>
        </w:tc>
        <w:tc>
          <w:tcPr>
            <w:tcW w:w="851" w:type="dxa"/>
            <w:vAlign w:val="center"/>
          </w:tcPr>
          <w:p w:rsidR="00E721AB" w:rsidRPr="00E721AB" w:rsidRDefault="00E721AB" w:rsidP="00E721AB">
            <w:pPr>
              <w:pStyle w:val="a3"/>
              <w:jc w:val="center"/>
              <w:rPr>
                <w:rFonts w:ascii="Times New Roman" w:hAnsi="Times New Roman"/>
                <w:sz w:val="16"/>
                <w:szCs w:val="16"/>
              </w:rPr>
            </w:pPr>
            <w:r w:rsidRPr="00E721AB">
              <w:rPr>
                <w:rFonts w:ascii="Times New Roman" w:hAnsi="Times New Roman"/>
                <w:sz w:val="16"/>
                <w:szCs w:val="16"/>
              </w:rPr>
              <w:t>0,00</w:t>
            </w:r>
          </w:p>
        </w:tc>
        <w:tc>
          <w:tcPr>
            <w:tcW w:w="828" w:type="dxa"/>
            <w:vAlign w:val="center"/>
          </w:tcPr>
          <w:p w:rsidR="00E721AB" w:rsidRPr="00E721AB" w:rsidRDefault="00E721AB" w:rsidP="00E721AB">
            <w:pPr>
              <w:pStyle w:val="a3"/>
              <w:jc w:val="center"/>
              <w:rPr>
                <w:rFonts w:ascii="Times New Roman" w:hAnsi="Times New Roman"/>
                <w:sz w:val="16"/>
                <w:szCs w:val="16"/>
              </w:rPr>
            </w:pPr>
            <w:r w:rsidRPr="00E721AB">
              <w:rPr>
                <w:rFonts w:ascii="Times New Roman" w:hAnsi="Times New Roman"/>
                <w:sz w:val="16"/>
                <w:szCs w:val="16"/>
              </w:rPr>
              <w:t>0,00</w:t>
            </w:r>
          </w:p>
        </w:tc>
      </w:tr>
      <w:tr w:rsidR="00E721AB" w:rsidRPr="00F166D5" w:rsidTr="00A829FA">
        <w:tc>
          <w:tcPr>
            <w:tcW w:w="5495" w:type="dxa"/>
            <w:vAlign w:val="center"/>
          </w:tcPr>
          <w:p w:rsidR="00E721AB" w:rsidRPr="00E721AB" w:rsidRDefault="00E721AB" w:rsidP="00E721AB">
            <w:pPr>
              <w:pStyle w:val="a3"/>
              <w:rPr>
                <w:rFonts w:ascii="Times New Roman" w:hAnsi="Times New Roman"/>
                <w:sz w:val="16"/>
                <w:szCs w:val="16"/>
              </w:rPr>
            </w:pPr>
            <w:r w:rsidRPr="00E721AB">
              <w:rPr>
                <w:rFonts w:ascii="Times New Roman" w:hAnsi="Times New Roman"/>
                <w:sz w:val="16"/>
                <w:szCs w:val="16"/>
              </w:rPr>
              <w:t>Своевременность согласования и размещения плана финансово-хозяйственной деятельности</w:t>
            </w:r>
          </w:p>
        </w:tc>
        <w:tc>
          <w:tcPr>
            <w:tcW w:w="992" w:type="dxa"/>
            <w:vAlign w:val="center"/>
          </w:tcPr>
          <w:p w:rsidR="00E721AB" w:rsidRPr="00E721AB" w:rsidRDefault="00E721AB" w:rsidP="00E721AB">
            <w:pPr>
              <w:pStyle w:val="a3"/>
              <w:rPr>
                <w:rFonts w:ascii="Times New Roman" w:hAnsi="Times New Roman"/>
                <w:sz w:val="16"/>
                <w:szCs w:val="16"/>
              </w:rPr>
            </w:pPr>
            <w:r w:rsidRPr="00E721AB">
              <w:rPr>
                <w:rFonts w:ascii="Times New Roman" w:hAnsi="Times New Roman"/>
                <w:sz w:val="16"/>
                <w:szCs w:val="16"/>
              </w:rPr>
              <w:t>дней/</w:t>
            </w:r>
            <w:proofErr w:type="spellStart"/>
            <w:r w:rsidRPr="00E721AB">
              <w:rPr>
                <w:rFonts w:ascii="Times New Roman" w:hAnsi="Times New Roman"/>
                <w:sz w:val="16"/>
                <w:szCs w:val="16"/>
              </w:rPr>
              <w:t>откл</w:t>
            </w:r>
            <w:proofErr w:type="spellEnd"/>
            <w:r w:rsidRPr="00E721AB">
              <w:rPr>
                <w:rFonts w:ascii="Times New Roman" w:hAnsi="Times New Roman"/>
                <w:sz w:val="16"/>
                <w:szCs w:val="16"/>
              </w:rPr>
              <w:t>.</w:t>
            </w:r>
          </w:p>
        </w:tc>
        <w:tc>
          <w:tcPr>
            <w:tcW w:w="828" w:type="dxa"/>
            <w:vAlign w:val="center"/>
          </w:tcPr>
          <w:p w:rsidR="00E721AB" w:rsidRPr="00E721AB" w:rsidRDefault="00E721AB" w:rsidP="00E721AB">
            <w:pPr>
              <w:pStyle w:val="a3"/>
              <w:jc w:val="center"/>
              <w:rPr>
                <w:rFonts w:ascii="Times New Roman" w:hAnsi="Times New Roman"/>
                <w:sz w:val="16"/>
                <w:szCs w:val="16"/>
              </w:rPr>
            </w:pPr>
            <w:r w:rsidRPr="00E721AB">
              <w:rPr>
                <w:rFonts w:ascii="Times New Roman" w:hAnsi="Times New Roman"/>
                <w:sz w:val="16"/>
                <w:szCs w:val="16"/>
              </w:rPr>
              <w:t>0,00</w:t>
            </w:r>
          </w:p>
        </w:tc>
        <w:tc>
          <w:tcPr>
            <w:tcW w:w="850" w:type="dxa"/>
            <w:vAlign w:val="center"/>
          </w:tcPr>
          <w:p w:rsidR="00E721AB" w:rsidRPr="00E721AB" w:rsidRDefault="00E721AB" w:rsidP="00E721AB">
            <w:pPr>
              <w:pStyle w:val="a3"/>
              <w:jc w:val="center"/>
              <w:rPr>
                <w:rFonts w:ascii="Times New Roman" w:hAnsi="Times New Roman"/>
                <w:sz w:val="16"/>
                <w:szCs w:val="16"/>
              </w:rPr>
            </w:pPr>
            <w:r w:rsidRPr="00E721AB">
              <w:rPr>
                <w:rFonts w:ascii="Times New Roman" w:hAnsi="Times New Roman"/>
                <w:sz w:val="16"/>
                <w:szCs w:val="16"/>
              </w:rPr>
              <w:t>0,00</w:t>
            </w:r>
          </w:p>
        </w:tc>
        <w:tc>
          <w:tcPr>
            <w:tcW w:w="851" w:type="dxa"/>
            <w:vAlign w:val="center"/>
          </w:tcPr>
          <w:p w:rsidR="00E721AB" w:rsidRPr="00E721AB" w:rsidRDefault="00E721AB" w:rsidP="00E721AB">
            <w:pPr>
              <w:pStyle w:val="a3"/>
              <w:jc w:val="center"/>
              <w:rPr>
                <w:rFonts w:ascii="Times New Roman" w:hAnsi="Times New Roman"/>
                <w:sz w:val="16"/>
                <w:szCs w:val="16"/>
              </w:rPr>
            </w:pPr>
            <w:r w:rsidRPr="00E721AB">
              <w:rPr>
                <w:rFonts w:ascii="Times New Roman" w:hAnsi="Times New Roman"/>
                <w:sz w:val="16"/>
                <w:szCs w:val="16"/>
              </w:rPr>
              <w:t>0,00</w:t>
            </w:r>
          </w:p>
        </w:tc>
        <w:tc>
          <w:tcPr>
            <w:tcW w:w="828" w:type="dxa"/>
            <w:vAlign w:val="center"/>
          </w:tcPr>
          <w:p w:rsidR="00E721AB" w:rsidRPr="00E721AB" w:rsidRDefault="00E721AB" w:rsidP="00E721AB">
            <w:pPr>
              <w:pStyle w:val="a3"/>
              <w:jc w:val="center"/>
              <w:rPr>
                <w:rFonts w:ascii="Times New Roman" w:hAnsi="Times New Roman"/>
                <w:sz w:val="16"/>
                <w:szCs w:val="16"/>
              </w:rPr>
            </w:pPr>
            <w:r w:rsidRPr="00E721AB">
              <w:rPr>
                <w:rFonts w:ascii="Times New Roman" w:hAnsi="Times New Roman"/>
                <w:sz w:val="16"/>
                <w:szCs w:val="16"/>
              </w:rPr>
              <w:t>0,00</w:t>
            </w:r>
          </w:p>
        </w:tc>
      </w:tr>
      <w:tr w:rsidR="00E721AB" w:rsidRPr="00F166D5" w:rsidTr="00A829FA">
        <w:tc>
          <w:tcPr>
            <w:tcW w:w="5495" w:type="dxa"/>
            <w:vAlign w:val="center"/>
          </w:tcPr>
          <w:p w:rsidR="00E721AB" w:rsidRPr="00E721AB" w:rsidRDefault="00E721AB" w:rsidP="00E721AB">
            <w:pPr>
              <w:pStyle w:val="a3"/>
              <w:rPr>
                <w:rFonts w:ascii="Times New Roman" w:hAnsi="Times New Roman"/>
                <w:sz w:val="16"/>
                <w:szCs w:val="16"/>
              </w:rPr>
            </w:pPr>
            <w:r w:rsidRPr="00E721AB">
              <w:rPr>
                <w:rFonts w:ascii="Times New Roman" w:hAnsi="Times New Roman"/>
                <w:sz w:val="16"/>
                <w:szCs w:val="16"/>
              </w:rPr>
              <w:t>Соблюдение сроков предоставления годовой бюджетной отчетности</w:t>
            </w:r>
          </w:p>
        </w:tc>
        <w:tc>
          <w:tcPr>
            <w:tcW w:w="992" w:type="dxa"/>
            <w:vAlign w:val="center"/>
          </w:tcPr>
          <w:p w:rsidR="00E721AB" w:rsidRPr="00E721AB" w:rsidRDefault="00E721AB" w:rsidP="00E721AB">
            <w:pPr>
              <w:pStyle w:val="a3"/>
              <w:rPr>
                <w:rFonts w:ascii="Times New Roman" w:hAnsi="Times New Roman"/>
                <w:sz w:val="16"/>
                <w:szCs w:val="16"/>
              </w:rPr>
            </w:pPr>
            <w:r w:rsidRPr="00E721AB">
              <w:rPr>
                <w:rFonts w:ascii="Times New Roman" w:hAnsi="Times New Roman"/>
                <w:sz w:val="16"/>
                <w:szCs w:val="16"/>
              </w:rPr>
              <w:t>дней/</w:t>
            </w:r>
            <w:proofErr w:type="spellStart"/>
            <w:r w:rsidRPr="00E721AB">
              <w:rPr>
                <w:rFonts w:ascii="Times New Roman" w:hAnsi="Times New Roman"/>
                <w:sz w:val="16"/>
                <w:szCs w:val="16"/>
              </w:rPr>
              <w:t>откл</w:t>
            </w:r>
            <w:proofErr w:type="spellEnd"/>
            <w:r w:rsidRPr="00E721AB">
              <w:rPr>
                <w:rFonts w:ascii="Times New Roman" w:hAnsi="Times New Roman"/>
                <w:sz w:val="16"/>
                <w:szCs w:val="16"/>
              </w:rPr>
              <w:t>.</w:t>
            </w:r>
          </w:p>
        </w:tc>
        <w:tc>
          <w:tcPr>
            <w:tcW w:w="828" w:type="dxa"/>
            <w:vAlign w:val="center"/>
          </w:tcPr>
          <w:p w:rsidR="00E721AB" w:rsidRPr="00E721AB" w:rsidRDefault="00E721AB" w:rsidP="00E721AB">
            <w:pPr>
              <w:pStyle w:val="a3"/>
              <w:jc w:val="center"/>
              <w:rPr>
                <w:rFonts w:ascii="Times New Roman" w:hAnsi="Times New Roman"/>
                <w:sz w:val="16"/>
                <w:szCs w:val="16"/>
              </w:rPr>
            </w:pPr>
            <w:r w:rsidRPr="00E721AB">
              <w:rPr>
                <w:rFonts w:ascii="Times New Roman" w:hAnsi="Times New Roman"/>
                <w:sz w:val="16"/>
                <w:szCs w:val="16"/>
              </w:rPr>
              <w:t>0,00</w:t>
            </w:r>
          </w:p>
        </w:tc>
        <w:tc>
          <w:tcPr>
            <w:tcW w:w="850" w:type="dxa"/>
            <w:vAlign w:val="center"/>
          </w:tcPr>
          <w:p w:rsidR="00E721AB" w:rsidRPr="00E721AB" w:rsidRDefault="00E721AB" w:rsidP="00E721AB">
            <w:pPr>
              <w:pStyle w:val="a3"/>
              <w:jc w:val="center"/>
              <w:rPr>
                <w:rFonts w:ascii="Times New Roman" w:hAnsi="Times New Roman"/>
                <w:sz w:val="16"/>
                <w:szCs w:val="16"/>
              </w:rPr>
            </w:pPr>
            <w:r w:rsidRPr="00E721AB">
              <w:rPr>
                <w:rFonts w:ascii="Times New Roman" w:hAnsi="Times New Roman"/>
                <w:sz w:val="16"/>
                <w:szCs w:val="16"/>
              </w:rPr>
              <w:t>0,00</w:t>
            </w:r>
          </w:p>
        </w:tc>
        <w:tc>
          <w:tcPr>
            <w:tcW w:w="851" w:type="dxa"/>
            <w:vAlign w:val="center"/>
          </w:tcPr>
          <w:p w:rsidR="00E721AB" w:rsidRPr="00E721AB" w:rsidRDefault="00E721AB" w:rsidP="00E721AB">
            <w:pPr>
              <w:pStyle w:val="a3"/>
              <w:jc w:val="center"/>
              <w:rPr>
                <w:rFonts w:ascii="Times New Roman" w:hAnsi="Times New Roman"/>
                <w:sz w:val="16"/>
                <w:szCs w:val="16"/>
              </w:rPr>
            </w:pPr>
            <w:r w:rsidRPr="00E721AB">
              <w:rPr>
                <w:rFonts w:ascii="Times New Roman" w:hAnsi="Times New Roman"/>
                <w:sz w:val="16"/>
                <w:szCs w:val="16"/>
              </w:rPr>
              <w:t>0,00</w:t>
            </w:r>
          </w:p>
        </w:tc>
        <w:tc>
          <w:tcPr>
            <w:tcW w:w="828" w:type="dxa"/>
            <w:vAlign w:val="center"/>
          </w:tcPr>
          <w:p w:rsidR="00E721AB" w:rsidRPr="00E721AB" w:rsidRDefault="00E721AB" w:rsidP="00E721AB">
            <w:pPr>
              <w:pStyle w:val="a3"/>
              <w:jc w:val="center"/>
              <w:rPr>
                <w:rFonts w:ascii="Times New Roman" w:hAnsi="Times New Roman"/>
                <w:sz w:val="16"/>
                <w:szCs w:val="16"/>
              </w:rPr>
            </w:pPr>
            <w:r w:rsidRPr="00E721AB">
              <w:rPr>
                <w:rFonts w:ascii="Times New Roman" w:hAnsi="Times New Roman"/>
                <w:sz w:val="16"/>
                <w:szCs w:val="16"/>
              </w:rPr>
              <w:t>0,00</w:t>
            </w:r>
          </w:p>
        </w:tc>
      </w:tr>
    </w:tbl>
    <w:p w:rsidR="000A7279" w:rsidRPr="00EB1945" w:rsidRDefault="000A7279" w:rsidP="007F1488">
      <w:pPr>
        <w:pStyle w:val="a3"/>
        <w:ind w:firstLine="709"/>
        <w:jc w:val="both"/>
        <w:rPr>
          <w:rFonts w:ascii="Times New Roman" w:hAnsi="Times New Roman"/>
          <w:sz w:val="24"/>
          <w:szCs w:val="24"/>
        </w:rPr>
      </w:pPr>
    </w:p>
    <w:p w:rsidR="00D60D15" w:rsidRPr="00B62DE2" w:rsidRDefault="00AC40B6" w:rsidP="001D3FEF">
      <w:pPr>
        <w:pStyle w:val="a3"/>
        <w:ind w:firstLine="709"/>
        <w:jc w:val="both"/>
        <w:rPr>
          <w:rFonts w:ascii="Times New Roman" w:hAnsi="Times New Roman"/>
          <w:sz w:val="24"/>
          <w:szCs w:val="24"/>
        </w:rPr>
      </w:pPr>
      <w:r w:rsidRPr="00B62DE2">
        <w:rPr>
          <w:rFonts w:ascii="Times New Roman" w:hAnsi="Times New Roman"/>
          <w:sz w:val="24"/>
          <w:szCs w:val="24"/>
        </w:rPr>
        <w:t>На основании выше изложенного</w:t>
      </w:r>
      <w:proofErr w:type="gramStart"/>
      <w:r w:rsidR="00D60D15" w:rsidRPr="00B62DE2">
        <w:rPr>
          <w:rFonts w:ascii="Times New Roman" w:hAnsi="Times New Roman"/>
          <w:sz w:val="24"/>
          <w:szCs w:val="24"/>
        </w:rPr>
        <w:t xml:space="preserve"> </w:t>
      </w:r>
      <w:proofErr w:type="spellStart"/>
      <w:r w:rsidR="00D60D15" w:rsidRPr="00B62DE2">
        <w:rPr>
          <w:rFonts w:ascii="Times New Roman" w:hAnsi="Times New Roman"/>
          <w:sz w:val="24"/>
          <w:szCs w:val="24"/>
        </w:rPr>
        <w:t>К</w:t>
      </w:r>
      <w:proofErr w:type="gramEnd"/>
      <w:r w:rsidR="00D60D15" w:rsidRPr="00B62DE2">
        <w:rPr>
          <w:rFonts w:ascii="Times New Roman" w:hAnsi="Times New Roman"/>
          <w:sz w:val="24"/>
          <w:szCs w:val="24"/>
        </w:rPr>
        <w:t>онтрольно</w:t>
      </w:r>
      <w:proofErr w:type="spellEnd"/>
      <w:r w:rsidR="00D60D15" w:rsidRPr="00B62DE2">
        <w:rPr>
          <w:rFonts w:ascii="Times New Roman" w:hAnsi="Times New Roman"/>
          <w:sz w:val="24"/>
          <w:szCs w:val="24"/>
        </w:rPr>
        <w:t xml:space="preserve"> – счетный орган</w:t>
      </w:r>
      <w:r w:rsidR="00905646" w:rsidRPr="00905646">
        <w:rPr>
          <w:rFonts w:ascii="Times New Roman" w:hAnsi="Times New Roman"/>
          <w:sz w:val="24"/>
          <w:szCs w:val="24"/>
        </w:rPr>
        <w:t xml:space="preserve"> </w:t>
      </w:r>
      <w:proofErr w:type="spellStart"/>
      <w:r w:rsidR="00905646" w:rsidRPr="00B62DE2">
        <w:rPr>
          <w:rFonts w:ascii="Times New Roman" w:hAnsi="Times New Roman"/>
          <w:sz w:val="24"/>
          <w:szCs w:val="24"/>
        </w:rPr>
        <w:t>Шарыповского</w:t>
      </w:r>
      <w:proofErr w:type="spellEnd"/>
      <w:r w:rsidR="00905646" w:rsidRPr="00B62DE2">
        <w:rPr>
          <w:rFonts w:ascii="Times New Roman" w:hAnsi="Times New Roman"/>
          <w:sz w:val="24"/>
          <w:szCs w:val="24"/>
        </w:rPr>
        <w:t xml:space="preserve"> </w:t>
      </w:r>
      <w:r w:rsidR="00905646" w:rsidRPr="008D7D00">
        <w:rPr>
          <w:rFonts w:ascii="Times New Roman" w:hAnsi="Times New Roman"/>
          <w:sz w:val="24"/>
          <w:szCs w:val="24"/>
        </w:rPr>
        <w:t>муниципального округа Красноярского края</w:t>
      </w:r>
      <w:r w:rsidR="00D60D15" w:rsidRPr="00B62DE2">
        <w:rPr>
          <w:rFonts w:ascii="Times New Roman" w:hAnsi="Times New Roman"/>
          <w:sz w:val="24"/>
          <w:szCs w:val="24"/>
        </w:rPr>
        <w:t xml:space="preserve"> предлагает</w:t>
      </w:r>
      <w:r w:rsidR="001D3FEF" w:rsidRPr="00B62DE2">
        <w:rPr>
          <w:rFonts w:ascii="Times New Roman" w:hAnsi="Times New Roman"/>
          <w:sz w:val="24"/>
          <w:szCs w:val="24"/>
        </w:rPr>
        <w:t xml:space="preserve"> </w:t>
      </w:r>
      <w:r w:rsidR="00905646">
        <w:rPr>
          <w:rFonts w:ascii="Times New Roman" w:hAnsi="Times New Roman"/>
          <w:sz w:val="24"/>
          <w:szCs w:val="24"/>
        </w:rPr>
        <w:t>а</w:t>
      </w:r>
      <w:r w:rsidR="00D60D15" w:rsidRPr="00B62DE2">
        <w:rPr>
          <w:rFonts w:ascii="Times New Roman" w:hAnsi="Times New Roman"/>
          <w:sz w:val="24"/>
          <w:szCs w:val="24"/>
        </w:rPr>
        <w:t xml:space="preserve">дминистрации  </w:t>
      </w:r>
      <w:proofErr w:type="spellStart"/>
      <w:r w:rsidR="00D60D15" w:rsidRPr="00B62DE2">
        <w:rPr>
          <w:rFonts w:ascii="Times New Roman" w:hAnsi="Times New Roman"/>
          <w:sz w:val="24"/>
          <w:szCs w:val="24"/>
        </w:rPr>
        <w:t>Шарыповского</w:t>
      </w:r>
      <w:proofErr w:type="spellEnd"/>
      <w:r w:rsidR="00D60D15" w:rsidRPr="00B62DE2">
        <w:rPr>
          <w:rFonts w:ascii="Times New Roman" w:hAnsi="Times New Roman"/>
          <w:sz w:val="24"/>
          <w:szCs w:val="24"/>
        </w:rPr>
        <w:t xml:space="preserve"> </w:t>
      </w:r>
      <w:r w:rsidR="00905646" w:rsidRPr="008D7D00">
        <w:rPr>
          <w:rFonts w:ascii="Times New Roman" w:hAnsi="Times New Roman"/>
          <w:sz w:val="24"/>
          <w:szCs w:val="24"/>
        </w:rPr>
        <w:t xml:space="preserve">муниципального округа </w:t>
      </w:r>
      <w:r w:rsidR="00D60D15" w:rsidRPr="00B62DE2">
        <w:rPr>
          <w:rFonts w:ascii="Times New Roman" w:hAnsi="Times New Roman"/>
          <w:sz w:val="24"/>
          <w:szCs w:val="24"/>
        </w:rPr>
        <w:t xml:space="preserve">утвердить проект Постановления администрации </w:t>
      </w:r>
      <w:proofErr w:type="spellStart"/>
      <w:r w:rsidR="00D60D15" w:rsidRPr="00B62DE2">
        <w:rPr>
          <w:rFonts w:ascii="Times New Roman" w:hAnsi="Times New Roman"/>
          <w:sz w:val="24"/>
          <w:szCs w:val="24"/>
        </w:rPr>
        <w:t>Шарыповского</w:t>
      </w:r>
      <w:proofErr w:type="spellEnd"/>
      <w:r w:rsidR="00905646" w:rsidRPr="00905646">
        <w:rPr>
          <w:rFonts w:ascii="Times New Roman" w:hAnsi="Times New Roman"/>
          <w:sz w:val="24"/>
          <w:szCs w:val="24"/>
        </w:rPr>
        <w:t xml:space="preserve"> </w:t>
      </w:r>
      <w:r w:rsidR="00905646" w:rsidRPr="008D7D00">
        <w:rPr>
          <w:rFonts w:ascii="Times New Roman" w:hAnsi="Times New Roman"/>
          <w:sz w:val="24"/>
          <w:szCs w:val="24"/>
        </w:rPr>
        <w:t>муниципального округа</w:t>
      </w:r>
      <w:r w:rsidR="00D60D15" w:rsidRPr="00B62DE2">
        <w:rPr>
          <w:rFonts w:ascii="Times New Roman" w:hAnsi="Times New Roman"/>
          <w:sz w:val="24"/>
          <w:szCs w:val="24"/>
        </w:rPr>
        <w:t xml:space="preserve"> </w:t>
      </w:r>
      <w:r w:rsidR="003023C0">
        <w:rPr>
          <w:rFonts w:ascii="Times New Roman" w:hAnsi="Times New Roman"/>
          <w:sz w:val="24"/>
          <w:szCs w:val="24"/>
        </w:rPr>
        <w:t xml:space="preserve">«О внесении изменений в Постановление </w:t>
      </w:r>
      <w:r w:rsidR="003023C0" w:rsidRPr="00B62DE2">
        <w:rPr>
          <w:rFonts w:ascii="Times New Roman" w:hAnsi="Times New Roman"/>
          <w:sz w:val="24"/>
          <w:szCs w:val="24"/>
        </w:rPr>
        <w:t xml:space="preserve">администрации </w:t>
      </w:r>
      <w:proofErr w:type="spellStart"/>
      <w:r w:rsidR="003023C0" w:rsidRPr="00B62DE2">
        <w:rPr>
          <w:rFonts w:ascii="Times New Roman" w:hAnsi="Times New Roman"/>
          <w:sz w:val="24"/>
          <w:szCs w:val="24"/>
        </w:rPr>
        <w:t>Шарыповского</w:t>
      </w:r>
      <w:proofErr w:type="spellEnd"/>
      <w:r w:rsidR="003023C0" w:rsidRPr="00B62DE2">
        <w:rPr>
          <w:rFonts w:ascii="Times New Roman" w:hAnsi="Times New Roman"/>
          <w:sz w:val="24"/>
          <w:szCs w:val="24"/>
        </w:rPr>
        <w:t xml:space="preserve"> </w:t>
      </w:r>
      <w:r w:rsidR="003023C0">
        <w:rPr>
          <w:rFonts w:ascii="Times New Roman" w:hAnsi="Times New Roman"/>
          <w:sz w:val="24"/>
          <w:szCs w:val="24"/>
        </w:rPr>
        <w:t>муниципального округа</w:t>
      </w:r>
      <w:r w:rsidR="003023C0" w:rsidRPr="00B62DE2">
        <w:rPr>
          <w:rFonts w:ascii="Times New Roman" w:hAnsi="Times New Roman"/>
          <w:sz w:val="24"/>
          <w:szCs w:val="24"/>
        </w:rPr>
        <w:t xml:space="preserve"> </w:t>
      </w:r>
      <w:r w:rsidR="003023C0">
        <w:rPr>
          <w:rFonts w:ascii="Times New Roman" w:hAnsi="Times New Roman"/>
          <w:sz w:val="24"/>
          <w:szCs w:val="24"/>
        </w:rPr>
        <w:t>от 1</w:t>
      </w:r>
      <w:r w:rsidR="0025199A">
        <w:rPr>
          <w:rFonts w:ascii="Times New Roman" w:hAnsi="Times New Roman"/>
          <w:sz w:val="24"/>
          <w:szCs w:val="24"/>
        </w:rPr>
        <w:t>8.</w:t>
      </w:r>
      <w:r w:rsidR="003023C0">
        <w:rPr>
          <w:rFonts w:ascii="Times New Roman" w:hAnsi="Times New Roman"/>
          <w:sz w:val="24"/>
          <w:szCs w:val="24"/>
        </w:rPr>
        <w:t>0</w:t>
      </w:r>
      <w:r w:rsidR="0025199A">
        <w:rPr>
          <w:rFonts w:ascii="Times New Roman" w:hAnsi="Times New Roman"/>
          <w:sz w:val="24"/>
          <w:szCs w:val="24"/>
        </w:rPr>
        <w:t>6</w:t>
      </w:r>
      <w:r w:rsidR="003023C0">
        <w:rPr>
          <w:rFonts w:ascii="Times New Roman" w:hAnsi="Times New Roman"/>
          <w:sz w:val="24"/>
          <w:szCs w:val="24"/>
        </w:rPr>
        <w:t xml:space="preserve">.2021 № </w:t>
      </w:r>
      <w:r w:rsidR="0025199A">
        <w:rPr>
          <w:rFonts w:ascii="Times New Roman" w:hAnsi="Times New Roman"/>
          <w:sz w:val="24"/>
          <w:szCs w:val="24"/>
        </w:rPr>
        <w:t>465</w:t>
      </w:r>
      <w:r w:rsidR="003023C0">
        <w:rPr>
          <w:rFonts w:ascii="Times New Roman" w:hAnsi="Times New Roman"/>
          <w:sz w:val="24"/>
          <w:szCs w:val="24"/>
        </w:rPr>
        <w:t xml:space="preserve">-п </w:t>
      </w:r>
      <w:r w:rsidR="00905646" w:rsidRPr="00B62DE2">
        <w:rPr>
          <w:rFonts w:ascii="Times New Roman" w:hAnsi="Times New Roman"/>
          <w:sz w:val="24"/>
          <w:szCs w:val="24"/>
        </w:rPr>
        <w:t xml:space="preserve">«Об утверждении муниципальной программы </w:t>
      </w:r>
      <w:proofErr w:type="spellStart"/>
      <w:r w:rsidR="00905646" w:rsidRPr="00B62DE2">
        <w:rPr>
          <w:rFonts w:ascii="Times New Roman" w:hAnsi="Times New Roman"/>
          <w:sz w:val="24"/>
          <w:szCs w:val="24"/>
        </w:rPr>
        <w:t>Шарыповского</w:t>
      </w:r>
      <w:proofErr w:type="spellEnd"/>
      <w:r w:rsidR="00905646" w:rsidRPr="00F02F4A">
        <w:rPr>
          <w:rFonts w:ascii="Times New Roman" w:hAnsi="Times New Roman"/>
          <w:sz w:val="24"/>
          <w:szCs w:val="24"/>
        </w:rPr>
        <w:t xml:space="preserve"> </w:t>
      </w:r>
      <w:r w:rsidR="00905646">
        <w:rPr>
          <w:rFonts w:ascii="Times New Roman" w:hAnsi="Times New Roman"/>
          <w:sz w:val="24"/>
          <w:szCs w:val="24"/>
        </w:rPr>
        <w:t>муниципального округа</w:t>
      </w:r>
      <w:r w:rsidR="00905646" w:rsidRPr="00B62DE2">
        <w:rPr>
          <w:rFonts w:ascii="Times New Roman" w:hAnsi="Times New Roman"/>
          <w:sz w:val="24"/>
          <w:szCs w:val="24"/>
        </w:rPr>
        <w:t xml:space="preserve"> «Развитие образования»</w:t>
      </w:r>
      <w:r w:rsidR="00B3644F">
        <w:rPr>
          <w:rFonts w:ascii="Times New Roman" w:hAnsi="Times New Roman"/>
          <w:sz w:val="24"/>
          <w:szCs w:val="24"/>
        </w:rPr>
        <w:t xml:space="preserve"> (в ред. </w:t>
      </w:r>
      <w:r w:rsidR="002731B9">
        <w:rPr>
          <w:rFonts w:ascii="Times New Roman" w:hAnsi="Times New Roman"/>
          <w:sz w:val="24"/>
          <w:szCs w:val="24"/>
        </w:rPr>
        <w:t>18</w:t>
      </w:r>
      <w:r w:rsidR="00B3644F" w:rsidRPr="002731B9">
        <w:rPr>
          <w:rFonts w:ascii="Times New Roman" w:hAnsi="Times New Roman"/>
          <w:sz w:val="24"/>
          <w:szCs w:val="24"/>
        </w:rPr>
        <w:t>.0</w:t>
      </w:r>
      <w:r w:rsidR="002731B9" w:rsidRPr="002731B9">
        <w:rPr>
          <w:rFonts w:ascii="Times New Roman" w:hAnsi="Times New Roman"/>
          <w:sz w:val="24"/>
          <w:szCs w:val="24"/>
        </w:rPr>
        <w:t>6</w:t>
      </w:r>
      <w:r w:rsidR="00B3644F" w:rsidRPr="002731B9">
        <w:rPr>
          <w:rFonts w:ascii="Times New Roman" w:hAnsi="Times New Roman"/>
          <w:sz w:val="24"/>
          <w:szCs w:val="24"/>
        </w:rPr>
        <w:t>.202</w:t>
      </w:r>
      <w:r w:rsidR="002731B9" w:rsidRPr="002731B9">
        <w:rPr>
          <w:rFonts w:ascii="Times New Roman" w:hAnsi="Times New Roman"/>
          <w:sz w:val="24"/>
          <w:szCs w:val="24"/>
        </w:rPr>
        <w:t>1</w:t>
      </w:r>
      <w:r w:rsidR="001E2F2C">
        <w:rPr>
          <w:rFonts w:ascii="Times New Roman" w:hAnsi="Times New Roman"/>
          <w:sz w:val="24"/>
          <w:szCs w:val="24"/>
        </w:rPr>
        <w:t>, от 31.03.2022</w:t>
      </w:r>
      <w:r w:rsidR="00021BDE">
        <w:rPr>
          <w:rFonts w:ascii="Times New Roman" w:hAnsi="Times New Roman"/>
          <w:sz w:val="24"/>
          <w:szCs w:val="24"/>
        </w:rPr>
        <w:t>, от 26.07.2022</w:t>
      </w:r>
      <w:r w:rsidR="00EF39E6">
        <w:rPr>
          <w:rFonts w:ascii="Times New Roman" w:hAnsi="Times New Roman"/>
          <w:sz w:val="24"/>
          <w:szCs w:val="24"/>
        </w:rPr>
        <w:t>, от 28.10.2022</w:t>
      </w:r>
      <w:r w:rsidR="00B3644F" w:rsidRPr="002731B9">
        <w:rPr>
          <w:rFonts w:ascii="Times New Roman" w:hAnsi="Times New Roman"/>
          <w:sz w:val="24"/>
          <w:szCs w:val="24"/>
        </w:rPr>
        <w:t>)</w:t>
      </w:r>
      <w:r w:rsidR="00D60D15" w:rsidRPr="002731B9">
        <w:rPr>
          <w:rFonts w:ascii="Times New Roman" w:hAnsi="Times New Roman"/>
          <w:sz w:val="24"/>
          <w:szCs w:val="24"/>
        </w:rPr>
        <w:t>.</w:t>
      </w:r>
    </w:p>
    <w:p w:rsidR="004A5B77" w:rsidRPr="00B62DE2" w:rsidRDefault="004A5B77" w:rsidP="00E4353B">
      <w:pPr>
        <w:suppressAutoHyphens/>
        <w:spacing w:after="0" w:line="240" w:lineRule="auto"/>
        <w:jc w:val="both"/>
        <w:rPr>
          <w:rFonts w:ascii="Times New Roman" w:hAnsi="Times New Roman" w:cs="Calibri"/>
          <w:sz w:val="24"/>
          <w:szCs w:val="24"/>
          <w:lang w:eastAsia="ar-SA"/>
        </w:rPr>
      </w:pPr>
    </w:p>
    <w:p w:rsidR="00A65871" w:rsidRPr="00B62DE2" w:rsidRDefault="00A65871" w:rsidP="00E4353B">
      <w:pPr>
        <w:suppressAutoHyphens/>
        <w:spacing w:after="0" w:line="240" w:lineRule="auto"/>
        <w:jc w:val="both"/>
        <w:rPr>
          <w:rFonts w:ascii="Times New Roman" w:hAnsi="Times New Roman" w:cs="Calibri"/>
          <w:sz w:val="24"/>
          <w:szCs w:val="24"/>
          <w:lang w:eastAsia="ar-SA"/>
        </w:rPr>
      </w:pPr>
    </w:p>
    <w:p w:rsidR="00036094" w:rsidRPr="00B62DE2" w:rsidRDefault="00036094" w:rsidP="00E4353B">
      <w:pPr>
        <w:suppressAutoHyphens/>
        <w:spacing w:after="0" w:line="240" w:lineRule="auto"/>
        <w:jc w:val="both"/>
        <w:rPr>
          <w:rFonts w:ascii="Times New Roman" w:hAnsi="Times New Roman" w:cs="Calibri"/>
          <w:sz w:val="24"/>
          <w:szCs w:val="24"/>
          <w:lang w:eastAsia="ar-SA"/>
        </w:rPr>
      </w:pPr>
      <w:r w:rsidRPr="00B62DE2">
        <w:rPr>
          <w:rFonts w:ascii="Times New Roman" w:hAnsi="Times New Roman" w:cs="Calibri"/>
          <w:sz w:val="24"/>
          <w:szCs w:val="24"/>
          <w:lang w:eastAsia="ar-SA"/>
        </w:rPr>
        <w:t xml:space="preserve">Председатель </w:t>
      </w:r>
      <w:r w:rsidR="00EE099D">
        <w:rPr>
          <w:rFonts w:ascii="Times New Roman" w:hAnsi="Times New Roman" w:cs="Calibri"/>
          <w:sz w:val="24"/>
          <w:szCs w:val="24"/>
          <w:lang w:eastAsia="ar-SA"/>
        </w:rPr>
        <w:t xml:space="preserve">                                   </w:t>
      </w:r>
      <w:r w:rsidRPr="00B62DE2">
        <w:rPr>
          <w:rFonts w:ascii="Times New Roman" w:hAnsi="Times New Roman" w:cs="Calibri"/>
          <w:sz w:val="24"/>
          <w:szCs w:val="24"/>
          <w:lang w:eastAsia="ar-SA"/>
        </w:rPr>
        <w:tab/>
      </w:r>
      <w:r w:rsidRPr="00B62DE2">
        <w:rPr>
          <w:rFonts w:ascii="Times New Roman" w:hAnsi="Times New Roman" w:cs="Calibri"/>
          <w:sz w:val="24"/>
          <w:szCs w:val="24"/>
          <w:lang w:eastAsia="ar-SA"/>
        </w:rPr>
        <w:tab/>
      </w:r>
      <w:r w:rsidRPr="00B62DE2">
        <w:rPr>
          <w:rFonts w:ascii="Times New Roman" w:hAnsi="Times New Roman" w:cs="Calibri"/>
          <w:sz w:val="24"/>
          <w:szCs w:val="24"/>
          <w:lang w:eastAsia="ar-SA"/>
        </w:rPr>
        <w:tab/>
      </w:r>
      <w:r w:rsidRPr="00B62DE2">
        <w:rPr>
          <w:rFonts w:ascii="Times New Roman" w:hAnsi="Times New Roman" w:cs="Calibri"/>
          <w:sz w:val="24"/>
          <w:szCs w:val="24"/>
          <w:lang w:eastAsia="ar-SA"/>
        </w:rPr>
        <w:tab/>
      </w:r>
      <w:r w:rsidRPr="00B62DE2">
        <w:rPr>
          <w:rFonts w:ascii="Times New Roman" w:hAnsi="Times New Roman" w:cs="Calibri"/>
          <w:sz w:val="24"/>
          <w:szCs w:val="24"/>
          <w:lang w:eastAsia="ar-SA"/>
        </w:rPr>
        <w:tab/>
      </w:r>
      <w:r w:rsidRPr="00B62DE2">
        <w:rPr>
          <w:rFonts w:ascii="Times New Roman" w:hAnsi="Times New Roman" w:cs="Calibri"/>
          <w:sz w:val="24"/>
          <w:szCs w:val="24"/>
          <w:lang w:eastAsia="ar-SA"/>
        </w:rPr>
        <w:tab/>
        <w:t>Г.В. Савчук</w:t>
      </w:r>
    </w:p>
    <w:sectPr w:rsidR="00036094" w:rsidRPr="00B62DE2" w:rsidSect="004A5B77">
      <w:footerReference w:type="default" r:id="rId10"/>
      <w:pgSz w:w="11906" w:h="16838"/>
      <w:pgMar w:top="426" w:right="567" w:bottom="709"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2ED" w:rsidRDefault="00A952ED" w:rsidP="00A167C0">
      <w:pPr>
        <w:spacing w:after="0" w:line="240" w:lineRule="auto"/>
      </w:pPr>
      <w:r>
        <w:separator/>
      </w:r>
    </w:p>
  </w:endnote>
  <w:endnote w:type="continuationSeparator" w:id="0">
    <w:p w:rsidR="00A952ED" w:rsidRDefault="00A952ED" w:rsidP="00A1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3E7" w:rsidRDefault="000903E7">
    <w:pPr>
      <w:pStyle w:val="a9"/>
      <w:jc w:val="right"/>
    </w:pPr>
    <w:r>
      <w:fldChar w:fldCharType="begin"/>
    </w:r>
    <w:r>
      <w:instrText>PAGE   \* MERGEFORMAT</w:instrText>
    </w:r>
    <w:r>
      <w:fldChar w:fldCharType="separate"/>
    </w:r>
    <w:r w:rsidR="001D6D36">
      <w:rPr>
        <w:noProof/>
      </w:rPr>
      <w:t>1</w:t>
    </w:r>
    <w:r>
      <w:fldChar w:fldCharType="end"/>
    </w:r>
  </w:p>
  <w:p w:rsidR="000903E7" w:rsidRDefault="000903E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2ED" w:rsidRDefault="00A952ED" w:rsidP="00A167C0">
      <w:pPr>
        <w:spacing w:after="0" w:line="240" w:lineRule="auto"/>
      </w:pPr>
      <w:r>
        <w:separator/>
      </w:r>
    </w:p>
  </w:footnote>
  <w:footnote w:type="continuationSeparator" w:id="0">
    <w:p w:rsidR="00A952ED" w:rsidRDefault="00A952ED" w:rsidP="00A167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806"/>
    <w:multiLevelType w:val="hybridMultilevel"/>
    <w:tmpl w:val="3E70A2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BB57D7"/>
    <w:multiLevelType w:val="hybridMultilevel"/>
    <w:tmpl w:val="70805B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66C46"/>
    <w:multiLevelType w:val="hybridMultilevel"/>
    <w:tmpl w:val="23749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1304AD"/>
    <w:multiLevelType w:val="hybridMultilevel"/>
    <w:tmpl w:val="30F236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7D0752"/>
    <w:multiLevelType w:val="hybridMultilevel"/>
    <w:tmpl w:val="213A31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2765E4"/>
    <w:multiLevelType w:val="hybridMultilevel"/>
    <w:tmpl w:val="777C5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702925"/>
    <w:multiLevelType w:val="hybridMultilevel"/>
    <w:tmpl w:val="6E8A01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9A0C29"/>
    <w:multiLevelType w:val="hybridMultilevel"/>
    <w:tmpl w:val="801C1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837099"/>
    <w:multiLevelType w:val="hybridMultilevel"/>
    <w:tmpl w:val="C2467AD0"/>
    <w:lvl w:ilvl="0" w:tplc="0419000D">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9">
    <w:nsid w:val="123B1F1B"/>
    <w:multiLevelType w:val="hybridMultilevel"/>
    <w:tmpl w:val="AA7E4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BE2CCD"/>
    <w:multiLevelType w:val="hybridMultilevel"/>
    <w:tmpl w:val="D736B2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FF7C0F"/>
    <w:multiLevelType w:val="hybridMultilevel"/>
    <w:tmpl w:val="432AF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0125A6"/>
    <w:multiLevelType w:val="hybridMultilevel"/>
    <w:tmpl w:val="BC0A428A"/>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5A3648"/>
    <w:multiLevelType w:val="hybridMultilevel"/>
    <w:tmpl w:val="401A9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275ABE"/>
    <w:multiLevelType w:val="hybridMultilevel"/>
    <w:tmpl w:val="E912F740"/>
    <w:lvl w:ilvl="0" w:tplc="0419000B">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5">
    <w:nsid w:val="23664404"/>
    <w:multiLevelType w:val="hybridMultilevel"/>
    <w:tmpl w:val="EE607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3C3815"/>
    <w:multiLevelType w:val="hybridMultilevel"/>
    <w:tmpl w:val="90F21FB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FD94649"/>
    <w:multiLevelType w:val="hybridMultilevel"/>
    <w:tmpl w:val="1E90D62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18558B1"/>
    <w:multiLevelType w:val="hybridMultilevel"/>
    <w:tmpl w:val="E47AC7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295062A"/>
    <w:multiLevelType w:val="hybridMultilevel"/>
    <w:tmpl w:val="6C8465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8A31BA"/>
    <w:multiLevelType w:val="hybridMultilevel"/>
    <w:tmpl w:val="F0E2B1C6"/>
    <w:lvl w:ilvl="0" w:tplc="0419000D">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1">
    <w:nsid w:val="4F0F41E4"/>
    <w:multiLevelType w:val="hybridMultilevel"/>
    <w:tmpl w:val="FE4423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3757FBD"/>
    <w:multiLevelType w:val="hybridMultilevel"/>
    <w:tmpl w:val="987C6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B96B4B"/>
    <w:multiLevelType w:val="hybridMultilevel"/>
    <w:tmpl w:val="C450BC84"/>
    <w:lvl w:ilvl="0" w:tplc="9416B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7BD4767"/>
    <w:multiLevelType w:val="hybridMultilevel"/>
    <w:tmpl w:val="9460C9C6"/>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9BD7AFF"/>
    <w:multiLevelType w:val="hybridMultilevel"/>
    <w:tmpl w:val="5EF43F56"/>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6">
    <w:nsid w:val="5C1262DC"/>
    <w:multiLevelType w:val="hybridMultilevel"/>
    <w:tmpl w:val="AC4EDE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281C62"/>
    <w:multiLevelType w:val="hybridMultilevel"/>
    <w:tmpl w:val="C842081E"/>
    <w:lvl w:ilvl="0" w:tplc="5BDCA2F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07D695D"/>
    <w:multiLevelType w:val="hybridMultilevel"/>
    <w:tmpl w:val="C7963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A70F94"/>
    <w:multiLevelType w:val="hybridMultilevel"/>
    <w:tmpl w:val="C15C8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FA5362"/>
    <w:multiLevelType w:val="hybridMultilevel"/>
    <w:tmpl w:val="8E2CD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AA3977"/>
    <w:multiLevelType w:val="hybridMultilevel"/>
    <w:tmpl w:val="8AB82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CE7906"/>
    <w:multiLevelType w:val="hybridMultilevel"/>
    <w:tmpl w:val="624679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365599"/>
    <w:multiLevelType w:val="hybridMultilevel"/>
    <w:tmpl w:val="0BB43C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D06232"/>
    <w:multiLevelType w:val="hybridMultilevel"/>
    <w:tmpl w:val="20DAA3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2C3A9C"/>
    <w:multiLevelType w:val="hybridMultilevel"/>
    <w:tmpl w:val="730C30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2571C2"/>
    <w:multiLevelType w:val="hybridMultilevel"/>
    <w:tmpl w:val="62AE1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26"/>
  </w:num>
  <w:num w:numId="4">
    <w:abstractNumId w:val="24"/>
  </w:num>
  <w:num w:numId="5">
    <w:abstractNumId w:val="18"/>
  </w:num>
  <w:num w:numId="6">
    <w:abstractNumId w:val="23"/>
  </w:num>
  <w:num w:numId="7">
    <w:abstractNumId w:val="7"/>
  </w:num>
  <w:num w:numId="8">
    <w:abstractNumId w:val="36"/>
  </w:num>
  <w:num w:numId="9">
    <w:abstractNumId w:val="13"/>
  </w:num>
  <w:num w:numId="10">
    <w:abstractNumId w:val="29"/>
  </w:num>
  <w:num w:numId="11">
    <w:abstractNumId w:val="15"/>
  </w:num>
  <w:num w:numId="12">
    <w:abstractNumId w:val="22"/>
  </w:num>
  <w:num w:numId="13">
    <w:abstractNumId w:val="5"/>
  </w:num>
  <w:num w:numId="14">
    <w:abstractNumId w:val="31"/>
  </w:num>
  <w:num w:numId="15">
    <w:abstractNumId w:val="28"/>
  </w:num>
  <w:num w:numId="16">
    <w:abstractNumId w:val="25"/>
  </w:num>
  <w:num w:numId="17">
    <w:abstractNumId w:val="20"/>
  </w:num>
  <w:num w:numId="18">
    <w:abstractNumId w:val="35"/>
  </w:num>
  <w:num w:numId="19">
    <w:abstractNumId w:val="16"/>
  </w:num>
  <w:num w:numId="20">
    <w:abstractNumId w:val="33"/>
  </w:num>
  <w:num w:numId="21">
    <w:abstractNumId w:val="8"/>
  </w:num>
  <w:num w:numId="22">
    <w:abstractNumId w:val="3"/>
  </w:num>
  <w:num w:numId="23">
    <w:abstractNumId w:val="27"/>
  </w:num>
  <w:num w:numId="24">
    <w:abstractNumId w:val="34"/>
  </w:num>
  <w:num w:numId="25">
    <w:abstractNumId w:val="14"/>
  </w:num>
  <w:num w:numId="26">
    <w:abstractNumId w:val="9"/>
  </w:num>
  <w:num w:numId="27">
    <w:abstractNumId w:val="12"/>
  </w:num>
  <w:num w:numId="28">
    <w:abstractNumId w:val="1"/>
  </w:num>
  <w:num w:numId="29">
    <w:abstractNumId w:val="0"/>
  </w:num>
  <w:num w:numId="30">
    <w:abstractNumId w:val="6"/>
  </w:num>
  <w:num w:numId="31">
    <w:abstractNumId w:val="30"/>
  </w:num>
  <w:num w:numId="32">
    <w:abstractNumId w:val="4"/>
  </w:num>
  <w:num w:numId="33">
    <w:abstractNumId w:val="11"/>
  </w:num>
  <w:num w:numId="34">
    <w:abstractNumId w:val="17"/>
  </w:num>
  <w:num w:numId="35">
    <w:abstractNumId w:val="32"/>
  </w:num>
  <w:num w:numId="36">
    <w:abstractNumId w:val="10"/>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682"/>
    <w:rsid w:val="00010DB6"/>
    <w:rsid w:val="00011D1C"/>
    <w:rsid w:val="00014654"/>
    <w:rsid w:val="00021792"/>
    <w:rsid w:val="00021BDE"/>
    <w:rsid w:val="00023F6E"/>
    <w:rsid w:val="000248A1"/>
    <w:rsid w:val="00027FD4"/>
    <w:rsid w:val="00032C0C"/>
    <w:rsid w:val="000342B3"/>
    <w:rsid w:val="000349EE"/>
    <w:rsid w:val="00034D8B"/>
    <w:rsid w:val="00035768"/>
    <w:rsid w:val="00036094"/>
    <w:rsid w:val="00036D82"/>
    <w:rsid w:val="0004478A"/>
    <w:rsid w:val="000471B9"/>
    <w:rsid w:val="000506D7"/>
    <w:rsid w:val="00050AC0"/>
    <w:rsid w:val="00062349"/>
    <w:rsid w:val="00065B44"/>
    <w:rsid w:val="00073435"/>
    <w:rsid w:val="00073D78"/>
    <w:rsid w:val="00074E17"/>
    <w:rsid w:val="00084493"/>
    <w:rsid w:val="00084541"/>
    <w:rsid w:val="00086EEA"/>
    <w:rsid w:val="000903E7"/>
    <w:rsid w:val="00093712"/>
    <w:rsid w:val="00093FC9"/>
    <w:rsid w:val="000947A2"/>
    <w:rsid w:val="000967AB"/>
    <w:rsid w:val="00097682"/>
    <w:rsid w:val="000A08CC"/>
    <w:rsid w:val="000A12A8"/>
    <w:rsid w:val="000A68FC"/>
    <w:rsid w:val="000A7279"/>
    <w:rsid w:val="000B107A"/>
    <w:rsid w:val="000B41BA"/>
    <w:rsid w:val="000C2FCE"/>
    <w:rsid w:val="000C34C9"/>
    <w:rsid w:val="000C42CB"/>
    <w:rsid w:val="000C563E"/>
    <w:rsid w:val="000D79E6"/>
    <w:rsid w:val="000E76C0"/>
    <w:rsid w:val="000E7C38"/>
    <w:rsid w:val="000F1B07"/>
    <w:rsid w:val="000F1C2E"/>
    <w:rsid w:val="000F2F78"/>
    <w:rsid w:val="00102DDD"/>
    <w:rsid w:val="001048FE"/>
    <w:rsid w:val="00105479"/>
    <w:rsid w:val="00110D91"/>
    <w:rsid w:val="001164EB"/>
    <w:rsid w:val="00117862"/>
    <w:rsid w:val="00133710"/>
    <w:rsid w:val="00137E19"/>
    <w:rsid w:val="00137FF4"/>
    <w:rsid w:val="00143BA2"/>
    <w:rsid w:val="00152CB6"/>
    <w:rsid w:val="00153154"/>
    <w:rsid w:val="001536A1"/>
    <w:rsid w:val="00155BA9"/>
    <w:rsid w:val="00164DB4"/>
    <w:rsid w:val="00166ED0"/>
    <w:rsid w:val="00166FEA"/>
    <w:rsid w:val="001837CF"/>
    <w:rsid w:val="001857CE"/>
    <w:rsid w:val="00192189"/>
    <w:rsid w:val="001A1962"/>
    <w:rsid w:val="001A3B39"/>
    <w:rsid w:val="001A499F"/>
    <w:rsid w:val="001A6D3B"/>
    <w:rsid w:val="001B19C9"/>
    <w:rsid w:val="001B4E65"/>
    <w:rsid w:val="001C0B84"/>
    <w:rsid w:val="001C66B6"/>
    <w:rsid w:val="001C7921"/>
    <w:rsid w:val="001C7CE8"/>
    <w:rsid w:val="001D2A14"/>
    <w:rsid w:val="001D3721"/>
    <w:rsid w:val="001D3FEF"/>
    <w:rsid w:val="001D6D36"/>
    <w:rsid w:val="001E1369"/>
    <w:rsid w:val="001E1C1D"/>
    <w:rsid w:val="001E2F2C"/>
    <w:rsid w:val="001E36D2"/>
    <w:rsid w:val="001E6F40"/>
    <w:rsid w:val="001E7876"/>
    <w:rsid w:val="001F1590"/>
    <w:rsid w:val="001F39D7"/>
    <w:rsid w:val="001F3B54"/>
    <w:rsid w:val="001F6427"/>
    <w:rsid w:val="001F6ED7"/>
    <w:rsid w:val="001F7F2C"/>
    <w:rsid w:val="0020108C"/>
    <w:rsid w:val="0020776D"/>
    <w:rsid w:val="00210641"/>
    <w:rsid w:val="002127AC"/>
    <w:rsid w:val="00213828"/>
    <w:rsid w:val="0022300D"/>
    <w:rsid w:val="00223315"/>
    <w:rsid w:val="0022646B"/>
    <w:rsid w:val="00226BF3"/>
    <w:rsid w:val="002301D1"/>
    <w:rsid w:val="0023228A"/>
    <w:rsid w:val="0023653D"/>
    <w:rsid w:val="0024350E"/>
    <w:rsid w:val="0024573B"/>
    <w:rsid w:val="0025199A"/>
    <w:rsid w:val="002557F8"/>
    <w:rsid w:val="00255EDC"/>
    <w:rsid w:val="002564C0"/>
    <w:rsid w:val="002613D4"/>
    <w:rsid w:val="00264034"/>
    <w:rsid w:val="00265642"/>
    <w:rsid w:val="00266E47"/>
    <w:rsid w:val="00267B53"/>
    <w:rsid w:val="00270345"/>
    <w:rsid w:val="002731B9"/>
    <w:rsid w:val="002916F2"/>
    <w:rsid w:val="00291BF1"/>
    <w:rsid w:val="0029589B"/>
    <w:rsid w:val="00296949"/>
    <w:rsid w:val="002A3559"/>
    <w:rsid w:val="002A65B5"/>
    <w:rsid w:val="002A6CF4"/>
    <w:rsid w:val="002A7E18"/>
    <w:rsid w:val="002B03E9"/>
    <w:rsid w:val="002B6E74"/>
    <w:rsid w:val="002C23FD"/>
    <w:rsid w:val="002C2E7A"/>
    <w:rsid w:val="002C2F13"/>
    <w:rsid w:val="002D2683"/>
    <w:rsid w:val="002E14F9"/>
    <w:rsid w:val="002E7B1C"/>
    <w:rsid w:val="002F0574"/>
    <w:rsid w:val="002F0D71"/>
    <w:rsid w:val="002F1BAF"/>
    <w:rsid w:val="002F711C"/>
    <w:rsid w:val="00300ED7"/>
    <w:rsid w:val="00301051"/>
    <w:rsid w:val="003023C0"/>
    <w:rsid w:val="00310E15"/>
    <w:rsid w:val="00312857"/>
    <w:rsid w:val="003137F7"/>
    <w:rsid w:val="003148ED"/>
    <w:rsid w:val="00324BF9"/>
    <w:rsid w:val="0032589F"/>
    <w:rsid w:val="00340D3E"/>
    <w:rsid w:val="00344474"/>
    <w:rsid w:val="00344C90"/>
    <w:rsid w:val="00345C6B"/>
    <w:rsid w:val="00351AAE"/>
    <w:rsid w:val="00353672"/>
    <w:rsid w:val="003604BF"/>
    <w:rsid w:val="0036222C"/>
    <w:rsid w:val="00363D3F"/>
    <w:rsid w:val="00364BF3"/>
    <w:rsid w:val="00364F08"/>
    <w:rsid w:val="00365444"/>
    <w:rsid w:val="00365E9E"/>
    <w:rsid w:val="00366215"/>
    <w:rsid w:val="00370C1A"/>
    <w:rsid w:val="00380CED"/>
    <w:rsid w:val="00382399"/>
    <w:rsid w:val="003832AF"/>
    <w:rsid w:val="00384654"/>
    <w:rsid w:val="003855D4"/>
    <w:rsid w:val="00385724"/>
    <w:rsid w:val="00387E30"/>
    <w:rsid w:val="0039159E"/>
    <w:rsid w:val="003920EC"/>
    <w:rsid w:val="00392481"/>
    <w:rsid w:val="0039513A"/>
    <w:rsid w:val="00396ABB"/>
    <w:rsid w:val="003A07F0"/>
    <w:rsid w:val="003A5CB3"/>
    <w:rsid w:val="003B1BE7"/>
    <w:rsid w:val="003C2885"/>
    <w:rsid w:val="003C3BC8"/>
    <w:rsid w:val="003C3F64"/>
    <w:rsid w:val="003C4096"/>
    <w:rsid w:val="003C551F"/>
    <w:rsid w:val="003E38DD"/>
    <w:rsid w:val="003E6953"/>
    <w:rsid w:val="003F59C3"/>
    <w:rsid w:val="003F6101"/>
    <w:rsid w:val="003F696D"/>
    <w:rsid w:val="00402E5F"/>
    <w:rsid w:val="0040364A"/>
    <w:rsid w:val="004111AC"/>
    <w:rsid w:val="0041195C"/>
    <w:rsid w:val="004229A5"/>
    <w:rsid w:val="00435F43"/>
    <w:rsid w:val="00436C51"/>
    <w:rsid w:val="004416FC"/>
    <w:rsid w:val="00443838"/>
    <w:rsid w:val="00446819"/>
    <w:rsid w:val="00446DC9"/>
    <w:rsid w:val="00451622"/>
    <w:rsid w:val="00452AC9"/>
    <w:rsid w:val="0045431C"/>
    <w:rsid w:val="004546CD"/>
    <w:rsid w:val="004556A5"/>
    <w:rsid w:val="004556EE"/>
    <w:rsid w:val="0046229D"/>
    <w:rsid w:val="004646DA"/>
    <w:rsid w:val="004666CC"/>
    <w:rsid w:val="00466926"/>
    <w:rsid w:val="0047140F"/>
    <w:rsid w:val="00471F17"/>
    <w:rsid w:val="00472ADD"/>
    <w:rsid w:val="0047722D"/>
    <w:rsid w:val="00482683"/>
    <w:rsid w:val="00482BEA"/>
    <w:rsid w:val="00483E86"/>
    <w:rsid w:val="004845DB"/>
    <w:rsid w:val="004908EA"/>
    <w:rsid w:val="00490E4C"/>
    <w:rsid w:val="00492474"/>
    <w:rsid w:val="00495613"/>
    <w:rsid w:val="004A093F"/>
    <w:rsid w:val="004A247F"/>
    <w:rsid w:val="004A4676"/>
    <w:rsid w:val="004A5404"/>
    <w:rsid w:val="004A5B77"/>
    <w:rsid w:val="004A71A4"/>
    <w:rsid w:val="004B0063"/>
    <w:rsid w:val="004B0D85"/>
    <w:rsid w:val="004C0011"/>
    <w:rsid w:val="004D0B77"/>
    <w:rsid w:val="004E3F8B"/>
    <w:rsid w:val="004E6655"/>
    <w:rsid w:val="004F5037"/>
    <w:rsid w:val="004F77F7"/>
    <w:rsid w:val="004F7973"/>
    <w:rsid w:val="00507120"/>
    <w:rsid w:val="00510FFF"/>
    <w:rsid w:val="00512ECE"/>
    <w:rsid w:val="00516A97"/>
    <w:rsid w:val="005207BD"/>
    <w:rsid w:val="00524969"/>
    <w:rsid w:val="00542B0B"/>
    <w:rsid w:val="00547797"/>
    <w:rsid w:val="00550BF5"/>
    <w:rsid w:val="00557303"/>
    <w:rsid w:val="00561986"/>
    <w:rsid w:val="005633FF"/>
    <w:rsid w:val="005649B8"/>
    <w:rsid w:val="005667A7"/>
    <w:rsid w:val="00571B8D"/>
    <w:rsid w:val="0057253E"/>
    <w:rsid w:val="00581034"/>
    <w:rsid w:val="0058183A"/>
    <w:rsid w:val="0058348E"/>
    <w:rsid w:val="00591A2F"/>
    <w:rsid w:val="00594A1B"/>
    <w:rsid w:val="00595746"/>
    <w:rsid w:val="005A0A9D"/>
    <w:rsid w:val="005A0E5C"/>
    <w:rsid w:val="005A203D"/>
    <w:rsid w:val="005B0AA8"/>
    <w:rsid w:val="005B0E1E"/>
    <w:rsid w:val="005B2C00"/>
    <w:rsid w:val="005B3CEA"/>
    <w:rsid w:val="005B4B43"/>
    <w:rsid w:val="005B5334"/>
    <w:rsid w:val="005C26D2"/>
    <w:rsid w:val="005C403B"/>
    <w:rsid w:val="005C6B7A"/>
    <w:rsid w:val="005C6B80"/>
    <w:rsid w:val="005D4752"/>
    <w:rsid w:val="005D6C41"/>
    <w:rsid w:val="005D7AD2"/>
    <w:rsid w:val="005E2BE5"/>
    <w:rsid w:val="005E341F"/>
    <w:rsid w:val="005E3C68"/>
    <w:rsid w:val="00600A6D"/>
    <w:rsid w:val="00602139"/>
    <w:rsid w:val="00604675"/>
    <w:rsid w:val="006051E4"/>
    <w:rsid w:val="0061126C"/>
    <w:rsid w:val="0061330D"/>
    <w:rsid w:val="006155D1"/>
    <w:rsid w:val="00617F58"/>
    <w:rsid w:val="00620C9F"/>
    <w:rsid w:val="00623A69"/>
    <w:rsid w:val="006250A1"/>
    <w:rsid w:val="006256ED"/>
    <w:rsid w:val="006318AF"/>
    <w:rsid w:val="00634D59"/>
    <w:rsid w:val="0063731F"/>
    <w:rsid w:val="0064227A"/>
    <w:rsid w:val="006467A2"/>
    <w:rsid w:val="00660FE0"/>
    <w:rsid w:val="00662439"/>
    <w:rsid w:val="006703B2"/>
    <w:rsid w:val="00670621"/>
    <w:rsid w:val="0067300C"/>
    <w:rsid w:val="00674946"/>
    <w:rsid w:val="006759E9"/>
    <w:rsid w:val="006819AD"/>
    <w:rsid w:val="00683A8C"/>
    <w:rsid w:val="00684EB4"/>
    <w:rsid w:val="006A1291"/>
    <w:rsid w:val="006A35CE"/>
    <w:rsid w:val="006A3A75"/>
    <w:rsid w:val="006A4122"/>
    <w:rsid w:val="006A4253"/>
    <w:rsid w:val="006A69D9"/>
    <w:rsid w:val="006A6D32"/>
    <w:rsid w:val="006A7FD4"/>
    <w:rsid w:val="006B5359"/>
    <w:rsid w:val="006C4358"/>
    <w:rsid w:val="006C51E5"/>
    <w:rsid w:val="006C631F"/>
    <w:rsid w:val="006C6BD0"/>
    <w:rsid w:val="006D05FB"/>
    <w:rsid w:val="006D1D69"/>
    <w:rsid w:val="006D273F"/>
    <w:rsid w:val="006D70F5"/>
    <w:rsid w:val="006E0CBB"/>
    <w:rsid w:val="006E2A19"/>
    <w:rsid w:val="006E2DD0"/>
    <w:rsid w:val="006F7D9D"/>
    <w:rsid w:val="00701A64"/>
    <w:rsid w:val="00704679"/>
    <w:rsid w:val="00705DD0"/>
    <w:rsid w:val="00706E5D"/>
    <w:rsid w:val="00710A3C"/>
    <w:rsid w:val="0071191D"/>
    <w:rsid w:val="00713B7D"/>
    <w:rsid w:val="00715AC4"/>
    <w:rsid w:val="00727653"/>
    <w:rsid w:val="007330FD"/>
    <w:rsid w:val="007333FD"/>
    <w:rsid w:val="007338FF"/>
    <w:rsid w:val="007358FB"/>
    <w:rsid w:val="00741551"/>
    <w:rsid w:val="00743727"/>
    <w:rsid w:val="00743A2E"/>
    <w:rsid w:val="00743E2B"/>
    <w:rsid w:val="007457EF"/>
    <w:rsid w:val="0074677B"/>
    <w:rsid w:val="00754B09"/>
    <w:rsid w:val="00755426"/>
    <w:rsid w:val="0076013F"/>
    <w:rsid w:val="00761770"/>
    <w:rsid w:val="00766B73"/>
    <w:rsid w:val="00774312"/>
    <w:rsid w:val="00775EAF"/>
    <w:rsid w:val="007761E8"/>
    <w:rsid w:val="007773E7"/>
    <w:rsid w:val="00791FD1"/>
    <w:rsid w:val="007959F6"/>
    <w:rsid w:val="007A1E19"/>
    <w:rsid w:val="007A2812"/>
    <w:rsid w:val="007A72C5"/>
    <w:rsid w:val="007A7322"/>
    <w:rsid w:val="007B0454"/>
    <w:rsid w:val="007B5F7A"/>
    <w:rsid w:val="007C0613"/>
    <w:rsid w:val="007D0A16"/>
    <w:rsid w:val="007E224F"/>
    <w:rsid w:val="007E287E"/>
    <w:rsid w:val="007F1488"/>
    <w:rsid w:val="007F5ACE"/>
    <w:rsid w:val="007F6C03"/>
    <w:rsid w:val="007F71CC"/>
    <w:rsid w:val="00803A27"/>
    <w:rsid w:val="0080417F"/>
    <w:rsid w:val="00811BF2"/>
    <w:rsid w:val="00813CA1"/>
    <w:rsid w:val="00814C04"/>
    <w:rsid w:val="00817C71"/>
    <w:rsid w:val="00817DC1"/>
    <w:rsid w:val="008259EE"/>
    <w:rsid w:val="00825A3A"/>
    <w:rsid w:val="00831826"/>
    <w:rsid w:val="0084150E"/>
    <w:rsid w:val="00842076"/>
    <w:rsid w:val="008434B1"/>
    <w:rsid w:val="00845089"/>
    <w:rsid w:val="00846652"/>
    <w:rsid w:val="008513C4"/>
    <w:rsid w:val="00854E5F"/>
    <w:rsid w:val="008562C5"/>
    <w:rsid w:val="0085681E"/>
    <w:rsid w:val="00870489"/>
    <w:rsid w:val="00891411"/>
    <w:rsid w:val="008914CE"/>
    <w:rsid w:val="0089461C"/>
    <w:rsid w:val="008960B6"/>
    <w:rsid w:val="00896196"/>
    <w:rsid w:val="008A1467"/>
    <w:rsid w:val="008A1FFD"/>
    <w:rsid w:val="008A31F5"/>
    <w:rsid w:val="008A37DE"/>
    <w:rsid w:val="008A6777"/>
    <w:rsid w:val="008B0AC3"/>
    <w:rsid w:val="008B24C1"/>
    <w:rsid w:val="008B48DE"/>
    <w:rsid w:val="008C063F"/>
    <w:rsid w:val="008C08E4"/>
    <w:rsid w:val="008C10BB"/>
    <w:rsid w:val="008C7C37"/>
    <w:rsid w:val="008D16F4"/>
    <w:rsid w:val="008D4201"/>
    <w:rsid w:val="008D5F1F"/>
    <w:rsid w:val="008D6001"/>
    <w:rsid w:val="008E1018"/>
    <w:rsid w:val="008E3007"/>
    <w:rsid w:val="008E6669"/>
    <w:rsid w:val="008F2DF8"/>
    <w:rsid w:val="008F522E"/>
    <w:rsid w:val="00900ECD"/>
    <w:rsid w:val="0090103B"/>
    <w:rsid w:val="00905646"/>
    <w:rsid w:val="00912184"/>
    <w:rsid w:val="00912CB0"/>
    <w:rsid w:val="00913C56"/>
    <w:rsid w:val="00921083"/>
    <w:rsid w:val="00922511"/>
    <w:rsid w:val="009232EF"/>
    <w:rsid w:val="009277EF"/>
    <w:rsid w:val="0093426D"/>
    <w:rsid w:val="009355C7"/>
    <w:rsid w:val="00937553"/>
    <w:rsid w:val="0094060A"/>
    <w:rsid w:val="00943A41"/>
    <w:rsid w:val="00943EF8"/>
    <w:rsid w:val="009508F9"/>
    <w:rsid w:val="00951127"/>
    <w:rsid w:val="00953306"/>
    <w:rsid w:val="0095721E"/>
    <w:rsid w:val="009608D8"/>
    <w:rsid w:val="00962169"/>
    <w:rsid w:val="00967120"/>
    <w:rsid w:val="0098042F"/>
    <w:rsid w:val="00981323"/>
    <w:rsid w:val="009826E8"/>
    <w:rsid w:val="00982B82"/>
    <w:rsid w:val="0098773E"/>
    <w:rsid w:val="00992842"/>
    <w:rsid w:val="0099798F"/>
    <w:rsid w:val="009A0DFF"/>
    <w:rsid w:val="009A2CDD"/>
    <w:rsid w:val="009A7952"/>
    <w:rsid w:val="009B46E1"/>
    <w:rsid w:val="009B720B"/>
    <w:rsid w:val="009C0495"/>
    <w:rsid w:val="009C1684"/>
    <w:rsid w:val="009C3CA3"/>
    <w:rsid w:val="009C7ED4"/>
    <w:rsid w:val="009D568B"/>
    <w:rsid w:val="009D6EF6"/>
    <w:rsid w:val="009E1750"/>
    <w:rsid w:val="009E1ACB"/>
    <w:rsid w:val="009E3B80"/>
    <w:rsid w:val="009E6ED9"/>
    <w:rsid w:val="00A00186"/>
    <w:rsid w:val="00A00722"/>
    <w:rsid w:val="00A127E8"/>
    <w:rsid w:val="00A15CDC"/>
    <w:rsid w:val="00A1670A"/>
    <w:rsid w:val="00A167C0"/>
    <w:rsid w:val="00A251D4"/>
    <w:rsid w:val="00A2729A"/>
    <w:rsid w:val="00A34B25"/>
    <w:rsid w:val="00A365C5"/>
    <w:rsid w:val="00A37CD2"/>
    <w:rsid w:val="00A4084D"/>
    <w:rsid w:val="00A42FA8"/>
    <w:rsid w:val="00A46EEB"/>
    <w:rsid w:val="00A5082B"/>
    <w:rsid w:val="00A51FFF"/>
    <w:rsid w:val="00A54F09"/>
    <w:rsid w:val="00A61EFD"/>
    <w:rsid w:val="00A65445"/>
    <w:rsid w:val="00A65871"/>
    <w:rsid w:val="00A65C2A"/>
    <w:rsid w:val="00A73CF7"/>
    <w:rsid w:val="00A75756"/>
    <w:rsid w:val="00A80C36"/>
    <w:rsid w:val="00A835A1"/>
    <w:rsid w:val="00A83E36"/>
    <w:rsid w:val="00A856A2"/>
    <w:rsid w:val="00A90837"/>
    <w:rsid w:val="00A90FF8"/>
    <w:rsid w:val="00A922EE"/>
    <w:rsid w:val="00A9506E"/>
    <w:rsid w:val="00A952ED"/>
    <w:rsid w:val="00A96FD1"/>
    <w:rsid w:val="00AC0415"/>
    <w:rsid w:val="00AC08F8"/>
    <w:rsid w:val="00AC2BA2"/>
    <w:rsid w:val="00AC361E"/>
    <w:rsid w:val="00AC3C29"/>
    <w:rsid w:val="00AC40B6"/>
    <w:rsid w:val="00AC70F6"/>
    <w:rsid w:val="00AC7A1E"/>
    <w:rsid w:val="00AE1851"/>
    <w:rsid w:val="00AE4B17"/>
    <w:rsid w:val="00AF1753"/>
    <w:rsid w:val="00AF36AE"/>
    <w:rsid w:val="00B02A4E"/>
    <w:rsid w:val="00B05714"/>
    <w:rsid w:val="00B05AD0"/>
    <w:rsid w:val="00B12045"/>
    <w:rsid w:val="00B1236F"/>
    <w:rsid w:val="00B15E6B"/>
    <w:rsid w:val="00B27DB0"/>
    <w:rsid w:val="00B321BE"/>
    <w:rsid w:val="00B32A14"/>
    <w:rsid w:val="00B3644F"/>
    <w:rsid w:val="00B36675"/>
    <w:rsid w:val="00B377AD"/>
    <w:rsid w:val="00B45241"/>
    <w:rsid w:val="00B47845"/>
    <w:rsid w:val="00B5448D"/>
    <w:rsid w:val="00B57B6B"/>
    <w:rsid w:val="00B60A53"/>
    <w:rsid w:val="00B62DE2"/>
    <w:rsid w:val="00B734EA"/>
    <w:rsid w:val="00B7445A"/>
    <w:rsid w:val="00B7592E"/>
    <w:rsid w:val="00B83AA3"/>
    <w:rsid w:val="00B86CF6"/>
    <w:rsid w:val="00B87930"/>
    <w:rsid w:val="00B9434F"/>
    <w:rsid w:val="00B9509E"/>
    <w:rsid w:val="00B97C54"/>
    <w:rsid w:val="00BA4670"/>
    <w:rsid w:val="00BA72C7"/>
    <w:rsid w:val="00BA7D51"/>
    <w:rsid w:val="00BC4625"/>
    <w:rsid w:val="00BC485B"/>
    <w:rsid w:val="00BC5E21"/>
    <w:rsid w:val="00BC6725"/>
    <w:rsid w:val="00BD04E0"/>
    <w:rsid w:val="00BD12F5"/>
    <w:rsid w:val="00BD1A2E"/>
    <w:rsid w:val="00BD2D3B"/>
    <w:rsid w:val="00BD3771"/>
    <w:rsid w:val="00BD6FD1"/>
    <w:rsid w:val="00BE7498"/>
    <w:rsid w:val="00C00F13"/>
    <w:rsid w:val="00C11E61"/>
    <w:rsid w:val="00C243AC"/>
    <w:rsid w:val="00C26433"/>
    <w:rsid w:val="00C31AF1"/>
    <w:rsid w:val="00C32F9E"/>
    <w:rsid w:val="00C330A0"/>
    <w:rsid w:val="00C335BB"/>
    <w:rsid w:val="00C36FF5"/>
    <w:rsid w:val="00C440B3"/>
    <w:rsid w:val="00C53BB6"/>
    <w:rsid w:val="00C55384"/>
    <w:rsid w:val="00C560DA"/>
    <w:rsid w:val="00C664DB"/>
    <w:rsid w:val="00C66B07"/>
    <w:rsid w:val="00C66B10"/>
    <w:rsid w:val="00C70378"/>
    <w:rsid w:val="00C70A2F"/>
    <w:rsid w:val="00C71641"/>
    <w:rsid w:val="00C7529B"/>
    <w:rsid w:val="00C75401"/>
    <w:rsid w:val="00C76E43"/>
    <w:rsid w:val="00C812A4"/>
    <w:rsid w:val="00C8633D"/>
    <w:rsid w:val="00C92072"/>
    <w:rsid w:val="00C92DFD"/>
    <w:rsid w:val="00C93C3F"/>
    <w:rsid w:val="00CA176F"/>
    <w:rsid w:val="00CA1C10"/>
    <w:rsid w:val="00CA38E8"/>
    <w:rsid w:val="00CB116A"/>
    <w:rsid w:val="00CC07A6"/>
    <w:rsid w:val="00CD05B9"/>
    <w:rsid w:val="00CD093A"/>
    <w:rsid w:val="00CD4AF4"/>
    <w:rsid w:val="00CD7720"/>
    <w:rsid w:val="00CE066E"/>
    <w:rsid w:val="00CF76EE"/>
    <w:rsid w:val="00D05BF7"/>
    <w:rsid w:val="00D05E97"/>
    <w:rsid w:val="00D064BE"/>
    <w:rsid w:val="00D1783C"/>
    <w:rsid w:val="00D17C4F"/>
    <w:rsid w:val="00D21A7D"/>
    <w:rsid w:val="00D2386E"/>
    <w:rsid w:val="00D36A1A"/>
    <w:rsid w:val="00D40DBD"/>
    <w:rsid w:val="00D4655C"/>
    <w:rsid w:val="00D47E51"/>
    <w:rsid w:val="00D51DFC"/>
    <w:rsid w:val="00D57CA2"/>
    <w:rsid w:val="00D60D15"/>
    <w:rsid w:val="00D634D6"/>
    <w:rsid w:val="00D66228"/>
    <w:rsid w:val="00D727FD"/>
    <w:rsid w:val="00D75E92"/>
    <w:rsid w:val="00D84898"/>
    <w:rsid w:val="00D9458F"/>
    <w:rsid w:val="00D94C63"/>
    <w:rsid w:val="00D96116"/>
    <w:rsid w:val="00D96DC1"/>
    <w:rsid w:val="00DA0156"/>
    <w:rsid w:val="00DA0B34"/>
    <w:rsid w:val="00DA4388"/>
    <w:rsid w:val="00DA582F"/>
    <w:rsid w:val="00DB0299"/>
    <w:rsid w:val="00DB5F35"/>
    <w:rsid w:val="00DB6E42"/>
    <w:rsid w:val="00DB715D"/>
    <w:rsid w:val="00DC1DFF"/>
    <w:rsid w:val="00DC3928"/>
    <w:rsid w:val="00DD0C4A"/>
    <w:rsid w:val="00DE1B22"/>
    <w:rsid w:val="00DE35DB"/>
    <w:rsid w:val="00DE43D9"/>
    <w:rsid w:val="00DE57D0"/>
    <w:rsid w:val="00DE6011"/>
    <w:rsid w:val="00DE6357"/>
    <w:rsid w:val="00DE720C"/>
    <w:rsid w:val="00DE7570"/>
    <w:rsid w:val="00DF3EFE"/>
    <w:rsid w:val="00DF45AC"/>
    <w:rsid w:val="00DF70FA"/>
    <w:rsid w:val="00E0159C"/>
    <w:rsid w:val="00E11E01"/>
    <w:rsid w:val="00E1312F"/>
    <w:rsid w:val="00E14D33"/>
    <w:rsid w:val="00E154E8"/>
    <w:rsid w:val="00E20C9E"/>
    <w:rsid w:val="00E2168F"/>
    <w:rsid w:val="00E24F49"/>
    <w:rsid w:val="00E25D1F"/>
    <w:rsid w:val="00E25FFB"/>
    <w:rsid w:val="00E271A7"/>
    <w:rsid w:val="00E276EB"/>
    <w:rsid w:val="00E319F4"/>
    <w:rsid w:val="00E4353B"/>
    <w:rsid w:val="00E63EB5"/>
    <w:rsid w:val="00E651A4"/>
    <w:rsid w:val="00E721AB"/>
    <w:rsid w:val="00E73120"/>
    <w:rsid w:val="00E752F8"/>
    <w:rsid w:val="00E764A8"/>
    <w:rsid w:val="00E86B96"/>
    <w:rsid w:val="00E9012D"/>
    <w:rsid w:val="00E91858"/>
    <w:rsid w:val="00E91881"/>
    <w:rsid w:val="00E922B1"/>
    <w:rsid w:val="00E93F61"/>
    <w:rsid w:val="00E95180"/>
    <w:rsid w:val="00EA4952"/>
    <w:rsid w:val="00EA5E31"/>
    <w:rsid w:val="00EB1945"/>
    <w:rsid w:val="00EB5DE5"/>
    <w:rsid w:val="00EB7A72"/>
    <w:rsid w:val="00EC0ABA"/>
    <w:rsid w:val="00ED2D34"/>
    <w:rsid w:val="00ED7EE0"/>
    <w:rsid w:val="00EE099D"/>
    <w:rsid w:val="00EE2B90"/>
    <w:rsid w:val="00EE79C1"/>
    <w:rsid w:val="00EF1ACB"/>
    <w:rsid w:val="00EF3670"/>
    <w:rsid w:val="00EF39E6"/>
    <w:rsid w:val="00F02F4A"/>
    <w:rsid w:val="00F0450E"/>
    <w:rsid w:val="00F10700"/>
    <w:rsid w:val="00F16DBD"/>
    <w:rsid w:val="00F20D68"/>
    <w:rsid w:val="00F23839"/>
    <w:rsid w:val="00F25AB2"/>
    <w:rsid w:val="00F30290"/>
    <w:rsid w:val="00F31DFE"/>
    <w:rsid w:val="00F36105"/>
    <w:rsid w:val="00F37EB2"/>
    <w:rsid w:val="00F458A6"/>
    <w:rsid w:val="00F50591"/>
    <w:rsid w:val="00F50944"/>
    <w:rsid w:val="00F53129"/>
    <w:rsid w:val="00F537C9"/>
    <w:rsid w:val="00F569F4"/>
    <w:rsid w:val="00F707E4"/>
    <w:rsid w:val="00F70B8B"/>
    <w:rsid w:val="00F740D5"/>
    <w:rsid w:val="00F7545A"/>
    <w:rsid w:val="00F755C7"/>
    <w:rsid w:val="00F75931"/>
    <w:rsid w:val="00F75947"/>
    <w:rsid w:val="00F82A77"/>
    <w:rsid w:val="00F9377F"/>
    <w:rsid w:val="00FA0E6C"/>
    <w:rsid w:val="00FA6EBE"/>
    <w:rsid w:val="00FB0478"/>
    <w:rsid w:val="00FB0C1C"/>
    <w:rsid w:val="00FB311B"/>
    <w:rsid w:val="00FC0FB7"/>
    <w:rsid w:val="00FC21BD"/>
    <w:rsid w:val="00FC28DD"/>
    <w:rsid w:val="00FC3E27"/>
    <w:rsid w:val="00FC51C8"/>
    <w:rsid w:val="00FC72B5"/>
    <w:rsid w:val="00FD106A"/>
    <w:rsid w:val="00FD2FAE"/>
    <w:rsid w:val="00FE2A77"/>
    <w:rsid w:val="00FE2DFF"/>
    <w:rsid w:val="00FF1613"/>
    <w:rsid w:val="00FF1ABC"/>
    <w:rsid w:val="00FF60B4"/>
    <w:rsid w:val="00FF6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53B"/>
    <w:pPr>
      <w:spacing w:after="200" w:line="276" w:lineRule="auto"/>
    </w:pPr>
    <w:rPr>
      <w:rFonts w:eastAsia="Times New Roman"/>
      <w:sz w:val="22"/>
      <w:szCs w:val="22"/>
    </w:rPr>
  </w:style>
  <w:style w:type="paragraph" w:styleId="2">
    <w:name w:val="heading 2"/>
    <w:basedOn w:val="a"/>
    <w:next w:val="a"/>
    <w:link w:val="20"/>
    <w:uiPriority w:val="9"/>
    <w:unhideWhenUsed/>
    <w:qFormat/>
    <w:locked/>
    <w:rsid w:val="00073435"/>
    <w:pPr>
      <w:keepNext/>
      <w:keepLines/>
      <w:spacing w:before="40" w:after="0" w:line="256" w:lineRule="auto"/>
      <w:outlineLvl w:val="1"/>
    </w:pPr>
    <w:rPr>
      <w:rFonts w:ascii="Calibri Light" w:hAnsi="Calibri Light"/>
      <w:color w:val="2E74B5"/>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4353B"/>
    <w:rPr>
      <w:rFonts w:eastAsia="Times New Roman"/>
      <w:sz w:val="22"/>
      <w:szCs w:val="22"/>
    </w:rPr>
  </w:style>
  <w:style w:type="paragraph" w:styleId="a4">
    <w:name w:val="Balloon Text"/>
    <w:basedOn w:val="a"/>
    <w:link w:val="a5"/>
    <w:uiPriority w:val="99"/>
    <w:semiHidden/>
    <w:rsid w:val="00E4353B"/>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E4353B"/>
    <w:rPr>
      <w:rFonts w:ascii="Tahoma" w:hAnsi="Tahoma" w:cs="Tahoma"/>
      <w:sz w:val="16"/>
      <w:szCs w:val="16"/>
      <w:lang w:eastAsia="ru-RU"/>
    </w:rPr>
  </w:style>
  <w:style w:type="table" w:styleId="a6">
    <w:name w:val="Table Grid"/>
    <w:basedOn w:val="a1"/>
    <w:uiPriority w:val="39"/>
    <w:rsid w:val="00034D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167C0"/>
    <w:pPr>
      <w:tabs>
        <w:tab w:val="center" w:pos="4677"/>
        <w:tab w:val="right" w:pos="9355"/>
      </w:tabs>
    </w:pPr>
  </w:style>
  <w:style w:type="character" w:customStyle="1" w:styleId="a8">
    <w:name w:val="Верхний колонтитул Знак"/>
    <w:link w:val="a7"/>
    <w:uiPriority w:val="99"/>
    <w:rsid w:val="00A167C0"/>
    <w:rPr>
      <w:rFonts w:eastAsia="Times New Roman"/>
      <w:sz w:val="22"/>
      <w:szCs w:val="22"/>
    </w:rPr>
  </w:style>
  <w:style w:type="paragraph" w:styleId="a9">
    <w:name w:val="footer"/>
    <w:basedOn w:val="a"/>
    <w:link w:val="aa"/>
    <w:uiPriority w:val="99"/>
    <w:unhideWhenUsed/>
    <w:rsid w:val="00A167C0"/>
    <w:pPr>
      <w:tabs>
        <w:tab w:val="center" w:pos="4677"/>
        <w:tab w:val="right" w:pos="9355"/>
      </w:tabs>
    </w:pPr>
  </w:style>
  <w:style w:type="character" w:customStyle="1" w:styleId="aa">
    <w:name w:val="Нижний колонтитул Знак"/>
    <w:link w:val="a9"/>
    <w:uiPriority w:val="99"/>
    <w:rsid w:val="00A167C0"/>
    <w:rPr>
      <w:rFonts w:eastAsia="Times New Roman"/>
      <w:sz w:val="22"/>
      <w:szCs w:val="22"/>
    </w:rPr>
  </w:style>
  <w:style w:type="paragraph" w:customStyle="1" w:styleId="ConsPlusNormal">
    <w:name w:val="ConsPlusNormal"/>
    <w:rsid w:val="009C3CA3"/>
    <w:pPr>
      <w:autoSpaceDE w:val="0"/>
      <w:autoSpaceDN w:val="0"/>
      <w:adjustRightInd w:val="0"/>
    </w:pPr>
    <w:rPr>
      <w:rFonts w:ascii="Times New Roman" w:hAnsi="Times New Roman"/>
      <w:lang w:eastAsia="en-US"/>
    </w:rPr>
  </w:style>
  <w:style w:type="character" w:customStyle="1" w:styleId="20">
    <w:name w:val="Заголовок 2 Знак"/>
    <w:link w:val="2"/>
    <w:uiPriority w:val="9"/>
    <w:rsid w:val="00073435"/>
    <w:rPr>
      <w:rFonts w:ascii="Calibri Light" w:eastAsia="Times New Roman" w:hAnsi="Calibri Light"/>
      <w:color w:val="2E74B5"/>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53B"/>
    <w:pPr>
      <w:spacing w:after="200" w:line="276" w:lineRule="auto"/>
    </w:pPr>
    <w:rPr>
      <w:rFonts w:eastAsia="Times New Roman"/>
      <w:sz w:val="22"/>
      <w:szCs w:val="22"/>
    </w:rPr>
  </w:style>
  <w:style w:type="paragraph" w:styleId="2">
    <w:name w:val="heading 2"/>
    <w:basedOn w:val="a"/>
    <w:next w:val="a"/>
    <w:link w:val="20"/>
    <w:uiPriority w:val="9"/>
    <w:unhideWhenUsed/>
    <w:qFormat/>
    <w:locked/>
    <w:rsid w:val="00073435"/>
    <w:pPr>
      <w:keepNext/>
      <w:keepLines/>
      <w:spacing w:before="40" w:after="0" w:line="256" w:lineRule="auto"/>
      <w:outlineLvl w:val="1"/>
    </w:pPr>
    <w:rPr>
      <w:rFonts w:ascii="Calibri Light" w:hAnsi="Calibri Light"/>
      <w:color w:val="2E74B5"/>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4353B"/>
    <w:rPr>
      <w:rFonts w:eastAsia="Times New Roman"/>
      <w:sz w:val="22"/>
      <w:szCs w:val="22"/>
    </w:rPr>
  </w:style>
  <w:style w:type="paragraph" w:styleId="a4">
    <w:name w:val="Balloon Text"/>
    <w:basedOn w:val="a"/>
    <w:link w:val="a5"/>
    <w:uiPriority w:val="99"/>
    <w:semiHidden/>
    <w:rsid w:val="00E4353B"/>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E4353B"/>
    <w:rPr>
      <w:rFonts w:ascii="Tahoma" w:hAnsi="Tahoma" w:cs="Tahoma"/>
      <w:sz w:val="16"/>
      <w:szCs w:val="16"/>
      <w:lang w:eastAsia="ru-RU"/>
    </w:rPr>
  </w:style>
  <w:style w:type="table" w:styleId="a6">
    <w:name w:val="Table Grid"/>
    <w:basedOn w:val="a1"/>
    <w:uiPriority w:val="39"/>
    <w:rsid w:val="00034D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167C0"/>
    <w:pPr>
      <w:tabs>
        <w:tab w:val="center" w:pos="4677"/>
        <w:tab w:val="right" w:pos="9355"/>
      </w:tabs>
    </w:pPr>
  </w:style>
  <w:style w:type="character" w:customStyle="1" w:styleId="a8">
    <w:name w:val="Верхний колонтитул Знак"/>
    <w:link w:val="a7"/>
    <w:uiPriority w:val="99"/>
    <w:rsid w:val="00A167C0"/>
    <w:rPr>
      <w:rFonts w:eastAsia="Times New Roman"/>
      <w:sz w:val="22"/>
      <w:szCs w:val="22"/>
    </w:rPr>
  </w:style>
  <w:style w:type="paragraph" w:styleId="a9">
    <w:name w:val="footer"/>
    <w:basedOn w:val="a"/>
    <w:link w:val="aa"/>
    <w:uiPriority w:val="99"/>
    <w:unhideWhenUsed/>
    <w:rsid w:val="00A167C0"/>
    <w:pPr>
      <w:tabs>
        <w:tab w:val="center" w:pos="4677"/>
        <w:tab w:val="right" w:pos="9355"/>
      </w:tabs>
    </w:pPr>
  </w:style>
  <w:style w:type="character" w:customStyle="1" w:styleId="aa">
    <w:name w:val="Нижний колонтитул Знак"/>
    <w:link w:val="a9"/>
    <w:uiPriority w:val="99"/>
    <w:rsid w:val="00A167C0"/>
    <w:rPr>
      <w:rFonts w:eastAsia="Times New Roman"/>
      <w:sz w:val="22"/>
      <w:szCs w:val="22"/>
    </w:rPr>
  </w:style>
  <w:style w:type="paragraph" w:customStyle="1" w:styleId="ConsPlusNormal">
    <w:name w:val="ConsPlusNormal"/>
    <w:rsid w:val="009C3CA3"/>
    <w:pPr>
      <w:autoSpaceDE w:val="0"/>
      <w:autoSpaceDN w:val="0"/>
      <w:adjustRightInd w:val="0"/>
    </w:pPr>
    <w:rPr>
      <w:rFonts w:ascii="Times New Roman" w:hAnsi="Times New Roman"/>
      <w:lang w:eastAsia="en-US"/>
    </w:rPr>
  </w:style>
  <w:style w:type="character" w:customStyle="1" w:styleId="20">
    <w:name w:val="Заголовок 2 Знак"/>
    <w:link w:val="2"/>
    <w:uiPriority w:val="9"/>
    <w:rsid w:val="00073435"/>
    <w:rPr>
      <w:rFonts w:ascii="Calibri Light" w:eastAsia="Times New Roman" w:hAnsi="Calibri Light"/>
      <w:color w:val="2E74B5"/>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3443">
      <w:bodyDiv w:val="1"/>
      <w:marLeft w:val="0"/>
      <w:marRight w:val="0"/>
      <w:marTop w:val="0"/>
      <w:marBottom w:val="0"/>
      <w:divBdr>
        <w:top w:val="none" w:sz="0" w:space="0" w:color="auto"/>
        <w:left w:val="none" w:sz="0" w:space="0" w:color="auto"/>
        <w:bottom w:val="none" w:sz="0" w:space="0" w:color="auto"/>
        <w:right w:val="none" w:sz="0" w:space="0" w:color="auto"/>
      </w:divBdr>
    </w:div>
    <w:div w:id="70810649">
      <w:bodyDiv w:val="1"/>
      <w:marLeft w:val="0"/>
      <w:marRight w:val="0"/>
      <w:marTop w:val="0"/>
      <w:marBottom w:val="0"/>
      <w:divBdr>
        <w:top w:val="none" w:sz="0" w:space="0" w:color="auto"/>
        <w:left w:val="none" w:sz="0" w:space="0" w:color="auto"/>
        <w:bottom w:val="none" w:sz="0" w:space="0" w:color="auto"/>
        <w:right w:val="none" w:sz="0" w:space="0" w:color="auto"/>
      </w:divBdr>
    </w:div>
    <w:div w:id="78258657">
      <w:bodyDiv w:val="1"/>
      <w:marLeft w:val="0"/>
      <w:marRight w:val="0"/>
      <w:marTop w:val="0"/>
      <w:marBottom w:val="0"/>
      <w:divBdr>
        <w:top w:val="none" w:sz="0" w:space="0" w:color="auto"/>
        <w:left w:val="none" w:sz="0" w:space="0" w:color="auto"/>
        <w:bottom w:val="none" w:sz="0" w:space="0" w:color="auto"/>
        <w:right w:val="none" w:sz="0" w:space="0" w:color="auto"/>
      </w:divBdr>
    </w:div>
    <w:div w:id="113403684">
      <w:bodyDiv w:val="1"/>
      <w:marLeft w:val="0"/>
      <w:marRight w:val="0"/>
      <w:marTop w:val="0"/>
      <w:marBottom w:val="0"/>
      <w:divBdr>
        <w:top w:val="none" w:sz="0" w:space="0" w:color="auto"/>
        <w:left w:val="none" w:sz="0" w:space="0" w:color="auto"/>
        <w:bottom w:val="none" w:sz="0" w:space="0" w:color="auto"/>
        <w:right w:val="none" w:sz="0" w:space="0" w:color="auto"/>
      </w:divBdr>
    </w:div>
    <w:div w:id="280234957">
      <w:bodyDiv w:val="1"/>
      <w:marLeft w:val="0"/>
      <w:marRight w:val="0"/>
      <w:marTop w:val="0"/>
      <w:marBottom w:val="0"/>
      <w:divBdr>
        <w:top w:val="none" w:sz="0" w:space="0" w:color="auto"/>
        <w:left w:val="none" w:sz="0" w:space="0" w:color="auto"/>
        <w:bottom w:val="none" w:sz="0" w:space="0" w:color="auto"/>
        <w:right w:val="none" w:sz="0" w:space="0" w:color="auto"/>
      </w:divBdr>
    </w:div>
    <w:div w:id="293953914">
      <w:bodyDiv w:val="1"/>
      <w:marLeft w:val="0"/>
      <w:marRight w:val="0"/>
      <w:marTop w:val="0"/>
      <w:marBottom w:val="0"/>
      <w:divBdr>
        <w:top w:val="none" w:sz="0" w:space="0" w:color="auto"/>
        <w:left w:val="none" w:sz="0" w:space="0" w:color="auto"/>
        <w:bottom w:val="none" w:sz="0" w:space="0" w:color="auto"/>
        <w:right w:val="none" w:sz="0" w:space="0" w:color="auto"/>
      </w:divBdr>
    </w:div>
    <w:div w:id="379718836">
      <w:bodyDiv w:val="1"/>
      <w:marLeft w:val="0"/>
      <w:marRight w:val="0"/>
      <w:marTop w:val="0"/>
      <w:marBottom w:val="0"/>
      <w:divBdr>
        <w:top w:val="none" w:sz="0" w:space="0" w:color="auto"/>
        <w:left w:val="none" w:sz="0" w:space="0" w:color="auto"/>
        <w:bottom w:val="none" w:sz="0" w:space="0" w:color="auto"/>
        <w:right w:val="none" w:sz="0" w:space="0" w:color="auto"/>
      </w:divBdr>
    </w:div>
    <w:div w:id="396323245">
      <w:bodyDiv w:val="1"/>
      <w:marLeft w:val="0"/>
      <w:marRight w:val="0"/>
      <w:marTop w:val="0"/>
      <w:marBottom w:val="0"/>
      <w:divBdr>
        <w:top w:val="none" w:sz="0" w:space="0" w:color="auto"/>
        <w:left w:val="none" w:sz="0" w:space="0" w:color="auto"/>
        <w:bottom w:val="none" w:sz="0" w:space="0" w:color="auto"/>
        <w:right w:val="none" w:sz="0" w:space="0" w:color="auto"/>
      </w:divBdr>
    </w:div>
    <w:div w:id="478159253">
      <w:bodyDiv w:val="1"/>
      <w:marLeft w:val="0"/>
      <w:marRight w:val="0"/>
      <w:marTop w:val="0"/>
      <w:marBottom w:val="0"/>
      <w:divBdr>
        <w:top w:val="none" w:sz="0" w:space="0" w:color="auto"/>
        <w:left w:val="none" w:sz="0" w:space="0" w:color="auto"/>
        <w:bottom w:val="none" w:sz="0" w:space="0" w:color="auto"/>
        <w:right w:val="none" w:sz="0" w:space="0" w:color="auto"/>
      </w:divBdr>
    </w:div>
    <w:div w:id="727916667">
      <w:bodyDiv w:val="1"/>
      <w:marLeft w:val="0"/>
      <w:marRight w:val="0"/>
      <w:marTop w:val="0"/>
      <w:marBottom w:val="0"/>
      <w:divBdr>
        <w:top w:val="none" w:sz="0" w:space="0" w:color="auto"/>
        <w:left w:val="none" w:sz="0" w:space="0" w:color="auto"/>
        <w:bottom w:val="none" w:sz="0" w:space="0" w:color="auto"/>
        <w:right w:val="none" w:sz="0" w:space="0" w:color="auto"/>
      </w:divBdr>
    </w:div>
    <w:div w:id="731268929">
      <w:bodyDiv w:val="1"/>
      <w:marLeft w:val="0"/>
      <w:marRight w:val="0"/>
      <w:marTop w:val="0"/>
      <w:marBottom w:val="0"/>
      <w:divBdr>
        <w:top w:val="none" w:sz="0" w:space="0" w:color="auto"/>
        <w:left w:val="none" w:sz="0" w:space="0" w:color="auto"/>
        <w:bottom w:val="none" w:sz="0" w:space="0" w:color="auto"/>
        <w:right w:val="none" w:sz="0" w:space="0" w:color="auto"/>
      </w:divBdr>
    </w:div>
    <w:div w:id="732628107">
      <w:bodyDiv w:val="1"/>
      <w:marLeft w:val="0"/>
      <w:marRight w:val="0"/>
      <w:marTop w:val="0"/>
      <w:marBottom w:val="0"/>
      <w:divBdr>
        <w:top w:val="none" w:sz="0" w:space="0" w:color="auto"/>
        <w:left w:val="none" w:sz="0" w:space="0" w:color="auto"/>
        <w:bottom w:val="none" w:sz="0" w:space="0" w:color="auto"/>
        <w:right w:val="none" w:sz="0" w:space="0" w:color="auto"/>
      </w:divBdr>
    </w:div>
    <w:div w:id="877543722">
      <w:bodyDiv w:val="1"/>
      <w:marLeft w:val="0"/>
      <w:marRight w:val="0"/>
      <w:marTop w:val="0"/>
      <w:marBottom w:val="0"/>
      <w:divBdr>
        <w:top w:val="none" w:sz="0" w:space="0" w:color="auto"/>
        <w:left w:val="none" w:sz="0" w:space="0" w:color="auto"/>
        <w:bottom w:val="none" w:sz="0" w:space="0" w:color="auto"/>
        <w:right w:val="none" w:sz="0" w:space="0" w:color="auto"/>
      </w:divBdr>
    </w:div>
    <w:div w:id="1061633065">
      <w:bodyDiv w:val="1"/>
      <w:marLeft w:val="0"/>
      <w:marRight w:val="0"/>
      <w:marTop w:val="0"/>
      <w:marBottom w:val="0"/>
      <w:divBdr>
        <w:top w:val="none" w:sz="0" w:space="0" w:color="auto"/>
        <w:left w:val="none" w:sz="0" w:space="0" w:color="auto"/>
        <w:bottom w:val="none" w:sz="0" w:space="0" w:color="auto"/>
        <w:right w:val="none" w:sz="0" w:space="0" w:color="auto"/>
      </w:divBdr>
    </w:div>
    <w:div w:id="1123964706">
      <w:bodyDiv w:val="1"/>
      <w:marLeft w:val="0"/>
      <w:marRight w:val="0"/>
      <w:marTop w:val="0"/>
      <w:marBottom w:val="0"/>
      <w:divBdr>
        <w:top w:val="none" w:sz="0" w:space="0" w:color="auto"/>
        <w:left w:val="none" w:sz="0" w:space="0" w:color="auto"/>
        <w:bottom w:val="none" w:sz="0" w:space="0" w:color="auto"/>
        <w:right w:val="none" w:sz="0" w:space="0" w:color="auto"/>
      </w:divBdr>
    </w:div>
    <w:div w:id="1281298398">
      <w:bodyDiv w:val="1"/>
      <w:marLeft w:val="0"/>
      <w:marRight w:val="0"/>
      <w:marTop w:val="0"/>
      <w:marBottom w:val="0"/>
      <w:divBdr>
        <w:top w:val="none" w:sz="0" w:space="0" w:color="auto"/>
        <w:left w:val="none" w:sz="0" w:space="0" w:color="auto"/>
        <w:bottom w:val="none" w:sz="0" w:space="0" w:color="auto"/>
        <w:right w:val="none" w:sz="0" w:space="0" w:color="auto"/>
      </w:divBdr>
    </w:div>
    <w:div w:id="1297682191">
      <w:bodyDiv w:val="1"/>
      <w:marLeft w:val="0"/>
      <w:marRight w:val="0"/>
      <w:marTop w:val="0"/>
      <w:marBottom w:val="0"/>
      <w:divBdr>
        <w:top w:val="none" w:sz="0" w:space="0" w:color="auto"/>
        <w:left w:val="none" w:sz="0" w:space="0" w:color="auto"/>
        <w:bottom w:val="none" w:sz="0" w:space="0" w:color="auto"/>
        <w:right w:val="none" w:sz="0" w:space="0" w:color="auto"/>
      </w:divBdr>
    </w:div>
    <w:div w:id="1304115704">
      <w:bodyDiv w:val="1"/>
      <w:marLeft w:val="0"/>
      <w:marRight w:val="0"/>
      <w:marTop w:val="0"/>
      <w:marBottom w:val="0"/>
      <w:divBdr>
        <w:top w:val="none" w:sz="0" w:space="0" w:color="auto"/>
        <w:left w:val="none" w:sz="0" w:space="0" w:color="auto"/>
        <w:bottom w:val="none" w:sz="0" w:space="0" w:color="auto"/>
        <w:right w:val="none" w:sz="0" w:space="0" w:color="auto"/>
      </w:divBdr>
    </w:div>
    <w:div w:id="1339504608">
      <w:bodyDiv w:val="1"/>
      <w:marLeft w:val="0"/>
      <w:marRight w:val="0"/>
      <w:marTop w:val="0"/>
      <w:marBottom w:val="0"/>
      <w:divBdr>
        <w:top w:val="none" w:sz="0" w:space="0" w:color="auto"/>
        <w:left w:val="none" w:sz="0" w:space="0" w:color="auto"/>
        <w:bottom w:val="none" w:sz="0" w:space="0" w:color="auto"/>
        <w:right w:val="none" w:sz="0" w:space="0" w:color="auto"/>
      </w:divBdr>
    </w:div>
    <w:div w:id="1419054231">
      <w:bodyDiv w:val="1"/>
      <w:marLeft w:val="0"/>
      <w:marRight w:val="0"/>
      <w:marTop w:val="0"/>
      <w:marBottom w:val="0"/>
      <w:divBdr>
        <w:top w:val="none" w:sz="0" w:space="0" w:color="auto"/>
        <w:left w:val="none" w:sz="0" w:space="0" w:color="auto"/>
        <w:bottom w:val="none" w:sz="0" w:space="0" w:color="auto"/>
        <w:right w:val="none" w:sz="0" w:space="0" w:color="auto"/>
      </w:divBdr>
    </w:div>
    <w:div w:id="1420832738">
      <w:bodyDiv w:val="1"/>
      <w:marLeft w:val="0"/>
      <w:marRight w:val="0"/>
      <w:marTop w:val="0"/>
      <w:marBottom w:val="0"/>
      <w:divBdr>
        <w:top w:val="none" w:sz="0" w:space="0" w:color="auto"/>
        <w:left w:val="none" w:sz="0" w:space="0" w:color="auto"/>
        <w:bottom w:val="none" w:sz="0" w:space="0" w:color="auto"/>
        <w:right w:val="none" w:sz="0" w:space="0" w:color="auto"/>
      </w:divBdr>
    </w:div>
    <w:div w:id="1442064296">
      <w:bodyDiv w:val="1"/>
      <w:marLeft w:val="0"/>
      <w:marRight w:val="0"/>
      <w:marTop w:val="0"/>
      <w:marBottom w:val="0"/>
      <w:divBdr>
        <w:top w:val="none" w:sz="0" w:space="0" w:color="auto"/>
        <w:left w:val="none" w:sz="0" w:space="0" w:color="auto"/>
        <w:bottom w:val="none" w:sz="0" w:space="0" w:color="auto"/>
        <w:right w:val="none" w:sz="0" w:space="0" w:color="auto"/>
      </w:divBdr>
    </w:div>
    <w:div w:id="1536581419">
      <w:bodyDiv w:val="1"/>
      <w:marLeft w:val="0"/>
      <w:marRight w:val="0"/>
      <w:marTop w:val="0"/>
      <w:marBottom w:val="0"/>
      <w:divBdr>
        <w:top w:val="none" w:sz="0" w:space="0" w:color="auto"/>
        <w:left w:val="none" w:sz="0" w:space="0" w:color="auto"/>
        <w:bottom w:val="none" w:sz="0" w:space="0" w:color="auto"/>
        <w:right w:val="none" w:sz="0" w:space="0" w:color="auto"/>
      </w:divBdr>
    </w:div>
    <w:div w:id="1556352071">
      <w:bodyDiv w:val="1"/>
      <w:marLeft w:val="0"/>
      <w:marRight w:val="0"/>
      <w:marTop w:val="0"/>
      <w:marBottom w:val="0"/>
      <w:divBdr>
        <w:top w:val="none" w:sz="0" w:space="0" w:color="auto"/>
        <w:left w:val="none" w:sz="0" w:space="0" w:color="auto"/>
        <w:bottom w:val="none" w:sz="0" w:space="0" w:color="auto"/>
        <w:right w:val="none" w:sz="0" w:space="0" w:color="auto"/>
      </w:divBdr>
    </w:div>
    <w:div w:id="1641111553">
      <w:bodyDiv w:val="1"/>
      <w:marLeft w:val="0"/>
      <w:marRight w:val="0"/>
      <w:marTop w:val="0"/>
      <w:marBottom w:val="0"/>
      <w:divBdr>
        <w:top w:val="none" w:sz="0" w:space="0" w:color="auto"/>
        <w:left w:val="none" w:sz="0" w:space="0" w:color="auto"/>
        <w:bottom w:val="none" w:sz="0" w:space="0" w:color="auto"/>
        <w:right w:val="none" w:sz="0" w:space="0" w:color="auto"/>
      </w:divBdr>
    </w:div>
    <w:div w:id="1650863269">
      <w:bodyDiv w:val="1"/>
      <w:marLeft w:val="0"/>
      <w:marRight w:val="0"/>
      <w:marTop w:val="0"/>
      <w:marBottom w:val="0"/>
      <w:divBdr>
        <w:top w:val="none" w:sz="0" w:space="0" w:color="auto"/>
        <w:left w:val="none" w:sz="0" w:space="0" w:color="auto"/>
        <w:bottom w:val="none" w:sz="0" w:space="0" w:color="auto"/>
        <w:right w:val="none" w:sz="0" w:space="0" w:color="auto"/>
      </w:divBdr>
    </w:div>
    <w:div w:id="1743213684">
      <w:bodyDiv w:val="1"/>
      <w:marLeft w:val="0"/>
      <w:marRight w:val="0"/>
      <w:marTop w:val="0"/>
      <w:marBottom w:val="0"/>
      <w:divBdr>
        <w:top w:val="none" w:sz="0" w:space="0" w:color="auto"/>
        <w:left w:val="none" w:sz="0" w:space="0" w:color="auto"/>
        <w:bottom w:val="none" w:sz="0" w:space="0" w:color="auto"/>
        <w:right w:val="none" w:sz="0" w:space="0" w:color="auto"/>
      </w:divBdr>
    </w:div>
    <w:div w:id="1771585333">
      <w:bodyDiv w:val="1"/>
      <w:marLeft w:val="0"/>
      <w:marRight w:val="0"/>
      <w:marTop w:val="0"/>
      <w:marBottom w:val="0"/>
      <w:divBdr>
        <w:top w:val="none" w:sz="0" w:space="0" w:color="auto"/>
        <w:left w:val="none" w:sz="0" w:space="0" w:color="auto"/>
        <w:bottom w:val="none" w:sz="0" w:space="0" w:color="auto"/>
        <w:right w:val="none" w:sz="0" w:space="0" w:color="auto"/>
      </w:divBdr>
    </w:div>
    <w:div w:id="1786801474">
      <w:bodyDiv w:val="1"/>
      <w:marLeft w:val="0"/>
      <w:marRight w:val="0"/>
      <w:marTop w:val="0"/>
      <w:marBottom w:val="0"/>
      <w:divBdr>
        <w:top w:val="none" w:sz="0" w:space="0" w:color="auto"/>
        <w:left w:val="none" w:sz="0" w:space="0" w:color="auto"/>
        <w:bottom w:val="none" w:sz="0" w:space="0" w:color="auto"/>
        <w:right w:val="none" w:sz="0" w:space="0" w:color="auto"/>
      </w:divBdr>
    </w:div>
    <w:div w:id="1844708523">
      <w:bodyDiv w:val="1"/>
      <w:marLeft w:val="0"/>
      <w:marRight w:val="0"/>
      <w:marTop w:val="0"/>
      <w:marBottom w:val="0"/>
      <w:divBdr>
        <w:top w:val="none" w:sz="0" w:space="0" w:color="auto"/>
        <w:left w:val="none" w:sz="0" w:space="0" w:color="auto"/>
        <w:bottom w:val="none" w:sz="0" w:space="0" w:color="auto"/>
        <w:right w:val="none" w:sz="0" w:space="0" w:color="auto"/>
      </w:divBdr>
    </w:div>
    <w:div w:id="207103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301B7-65C5-48C4-A448-4C214D22F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8</Pages>
  <Words>4498</Words>
  <Characters>25644</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dc:creator>
  <cp:lastModifiedBy>KSO1</cp:lastModifiedBy>
  <cp:revision>50</cp:revision>
  <cp:lastPrinted>2023-01-25T02:27:00Z</cp:lastPrinted>
  <dcterms:created xsi:type="dcterms:W3CDTF">2022-10-27T01:59:00Z</dcterms:created>
  <dcterms:modified xsi:type="dcterms:W3CDTF">2023-01-25T04:08:00Z</dcterms:modified>
</cp:coreProperties>
</file>