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62" w:rsidRPr="00C7529B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A7862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790841">
        <w:rPr>
          <w:rFonts w:ascii="Times New Roman" w:hAnsi="Times New Roman"/>
          <w:sz w:val="24"/>
          <w:szCs w:val="24"/>
        </w:rPr>
        <w:t>60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6B4E83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790841">
        <w:rPr>
          <w:rFonts w:ascii="Times New Roman" w:hAnsi="Times New Roman"/>
          <w:sz w:val="24"/>
          <w:szCs w:val="24"/>
        </w:rPr>
        <w:t>29</w:t>
      </w:r>
      <w:r w:rsidR="00790841" w:rsidRPr="00AE225F">
        <w:rPr>
          <w:rFonts w:ascii="Times New Roman" w:hAnsi="Times New Roman"/>
          <w:sz w:val="24"/>
          <w:szCs w:val="24"/>
        </w:rPr>
        <w:t>.</w:t>
      </w:r>
      <w:r w:rsidR="00790841">
        <w:rPr>
          <w:rFonts w:ascii="Times New Roman" w:hAnsi="Times New Roman"/>
          <w:sz w:val="24"/>
          <w:szCs w:val="24"/>
        </w:rPr>
        <w:t>09</w:t>
      </w:r>
      <w:r w:rsidR="00790841" w:rsidRPr="00AE225F">
        <w:rPr>
          <w:rFonts w:ascii="Times New Roman" w:hAnsi="Times New Roman"/>
          <w:sz w:val="24"/>
          <w:szCs w:val="24"/>
        </w:rPr>
        <w:t>.20</w:t>
      </w:r>
      <w:r w:rsidR="00790841">
        <w:rPr>
          <w:rFonts w:ascii="Times New Roman" w:hAnsi="Times New Roman"/>
          <w:sz w:val="24"/>
          <w:szCs w:val="24"/>
        </w:rPr>
        <w:t>2</w:t>
      </w:r>
      <w:r w:rsidR="00790841" w:rsidRPr="00AE225F">
        <w:rPr>
          <w:rFonts w:ascii="Times New Roman" w:hAnsi="Times New Roman"/>
          <w:sz w:val="24"/>
          <w:szCs w:val="24"/>
        </w:rPr>
        <w:t xml:space="preserve">1 </w:t>
      </w:r>
      <w:r w:rsidR="00790841" w:rsidRPr="008D7D00">
        <w:rPr>
          <w:rFonts w:ascii="Times New Roman" w:hAnsi="Times New Roman"/>
          <w:sz w:val="24"/>
          <w:szCs w:val="24"/>
        </w:rPr>
        <w:t xml:space="preserve">№ </w:t>
      </w:r>
      <w:r w:rsidR="00790841">
        <w:rPr>
          <w:rFonts w:ascii="Times New Roman" w:hAnsi="Times New Roman"/>
          <w:sz w:val="24"/>
          <w:szCs w:val="24"/>
        </w:rPr>
        <w:t>17</w:t>
      </w:r>
      <w:r w:rsidR="00790841" w:rsidRPr="008D7D00">
        <w:rPr>
          <w:rFonts w:ascii="Times New Roman" w:hAnsi="Times New Roman"/>
          <w:sz w:val="24"/>
          <w:szCs w:val="24"/>
        </w:rPr>
        <w:t>-</w:t>
      </w:r>
      <w:r w:rsidR="00790841">
        <w:rPr>
          <w:rFonts w:ascii="Times New Roman" w:hAnsi="Times New Roman"/>
          <w:sz w:val="24"/>
          <w:szCs w:val="24"/>
        </w:rPr>
        <w:t>1</w:t>
      </w:r>
      <w:r w:rsidR="00790841" w:rsidRPr="008D7D00">
        <w:rPr>
          <w:rFonts w:ascii="Times New Roman" w:hAnsi="Times New Roman"/>
          <w:sz w:val="24"/>
          <w:szCs w:val="24"/>
        </w:rPr>
        <w:t>3</w:t>
      </w:r>
      <w:r w:rsidR="00790841">
        <w:rPr>
          <w:rFonts w:ascii="Times New Roman" w:hAnsi="Times New Roman"/>
          <w:sz w:val="24"/>
          <w:szCs w:val="24"/>
        </w:rPr>
        <w:t>6</w:t>
      </w:r>
      <w:r w:rsidR="00790841" w:rsidRPr="008D7D00">
        <w:rPr>
          <w:rFonts w:ascii="Times New Roman" w:hAnsi="Times New Roman"/>
          <w:sz w:val="24"/>
          <w:szCs w:val="24"/>
        </w:rPr>
        <w:t>р</w:t>
      </w:r>
      <w:r w:rsidR="0079084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7908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в</w:t>
      </w:r>
      <w:r w:rsidRPr="006B4E83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790841">
        <w:rPr>
          <w:rFonts w:ascii="Times New Roman" w:hAnsi="Times New Roman"/>
          <w:sz w:val="24"/>
          <w:szCs w:val="24"/>
        </w:rPr>
        <w:t xml:space="preserve">и </w:t>
      </w:r>
      <w:r w:rsidR="0079084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79084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84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79084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84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84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84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79084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790841" w:rsidRPr="000840ED">
        <w:rPr>
          <w:color w:val="000000"/>
          <w:sz w:val="24"/>
          <w:szCs w:val="24"/>
        </w:rPr>
        <w:t xml:space="preserve"> </w:t>
      </w:r>
      <w:r w:rsidR="0079084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79084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79084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79084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790841" w:rsidRPr="000840ED">
        <w:rPr>
          <w:rStyle w:val="1"/>
          <w:color w:val="000000"/>
          <w:sz w:val="24"/>
          <w:szCs w:val="24"/>
        </w:rPr>
        <w:t xml:space="preserve"> края</w:t>
      </w:r>
      <w:r w:rsidR="0079084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22.07.2022</w:t>
      </w:r>
      <w:r w:rsidR="00790841">
        <w:rPr>
          <w:rFonts w:ascii="Times New Roman" w:hAnsi="Times New Roman"/>
          <w:sz w:val="24"/>
          <w:szCs w:val="24"/>
        </w:rPr>
        <w:t>,</w:t>
      </w:r>
      <w:r w:rsidR="00790841" w:rsidRPr="000840ED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от 04.04.2023</w:t>
      </w:r>
      <w:r w:rsidR="00B11E06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03.08.2022</w:t>
      </w:r>
      <w:r w:rsidR="00790841">
        <w:rPr>
          <w:rFonts w:ascii="Times New Roman" w:hAnsi="Times New Roman"/>
          <w:sz w:val="24"/>
          <w:szCs w:val="24"/>
        </w:rPr>
        <w:t>, от 23.08.2023 № 398-р</w:t>
      </w:r>
      <w:r w:rsidR="00B11E06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</w:t>
      </w:r>
      <w:r w:rsidR="008B76DC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</w:t>
      </w:r>
      <w:r w:rsidR="00B11E06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8A7862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</w:t>
      </w:r>
      <w:r w:rsidR="002531C6" w:rsidRPr="008A7862">
        <w:rPr>
          <w:rFonts w:ascii="Times New Roman" w:hAnsi="Times New Roman"/>
          <w:sz w:val="24"/>
          <w:szCs w:val="24"/>
        </w:rPr>
        <w:t xml:space="preserve"> ремонт объектов коммунальной инфраструктуры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Обращение с от</w:t>
      </w:r>
      <w:r w:rsidR="00FF22E4" w:rsidRPr="008A7862">
        <w:rPr>
          <w:rFonts w:ascii="Times New Roman" w:hAnsi="Times New Roman"/>
          <w:sz w:val="24"/>
          <w:szCs w:val="24"/>
        </w:rPr>
        <w:t xml:space="preserve">ходами на территории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</w:t>
      </w:r>
      <w:r w:rsidR="00745171" w:rsidRPr="008A7862">
        <w:rPr>
          <w:rFonts w:ascii="Times New Roman" w:hAnsi="Times New Roman"/>
          <w:sz w:val="24"/>
          <w:szCs w:val="24"/>
        </w:rPr>
        <w:t>муниципального округа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745171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Благоустройство </w:t>
      </w:r>
      <w:r w:rsidR="00B11E06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пунктов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050E5" w:rsidRDefault="002050E5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A7862">
        <w:rPr>
          <w:rFonts w:ascii="Times New Roman" w:hAnsi="Times New Roman"/>
          <w:sz w:val="24"/>
          <w:szCs w:val="24"/>
        </w:rPr>
        <w:t xml:space="preserve"> – </w:t>
      </w:r>
      <w:r w:rsidR="00FF22E4" w:rsidRPr="008A7862">
        <w:rPr>
          <w:rFonts w:ascii="Times New Roman" w:hAnsi="Times New Roman"/>
          <w:sz w:val="24"/>
          <w:szCs w:val="24"/>
        </w:rPr>
        <w:t xml:space="preserve">обеспечение населения </w:t>
      </w:r>
      <w:r w:rsidR="008A7862" w:rsidRPr="008A7862">
        <w:rPr>
          <w:rFonts w:ascii="Times New Roman" w:hAnsi="Times New Roman"/>
          <w:sz w:val="24"/>
          <w:szCs w:val="24"/>
        </w:rPr>
        <w:t xml:space="preserve">муниципального </w:t>
      </w:r>
      <w:r w:rsidR="00745171" w:rsidRPr="008A7862">
        <w:rPr>
          <w:rFonts w:ascii="Times New Roman" w:hAnsi="Times New Roman"/>
          <w:sz w:val="24"/>
          <w:szCs w:val="24"/>
        </w:rPr>
        <w:t>округ</w:t>
      </w:r>
      <w:r w:rsidR="00FF22E4" w:rsidRPr="008A7862">
        <w:rPr>
          <w:rFonts w:ascii="Times New Roman" w:hAnsi="Times New Roman"/>
          <w:sz w:val="24"/>
          <w:szCs w:val="24"/>
        </w:rPr>
        <w:t xml:space="preserve">а качественными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– коммунальными услугами в условиях</w:t>
      </w:r>
      <w:r w:rsidR="00B11E06">
        <w:rPr>
          <w:rFonts w:ascii="Times New Roman" w:hAnsi="Times New Roman"/>
          <w:sz w:val="24"/>
          <w:szCs w:val="24"/>
        </w:rPr>
        <w:t xml:space="preserve"> ограничения роста платы за коммунальные услуги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4D2D52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1. </w:t>
      </w:r>
      <w:r w:rsidR="00EC5A2A">
        <w:rPr>
          <w:rFonts w:ascii="Times New Roman" w:hAnsi="Times New Roman"/>
          <w:sz w:val="24"/>
          <w:szCs w:val="24"/>
        </w:rPr>
        <w:t xml:space="preserve">Обеспечение надежной эксплуатации объектов </w:t>
      </w:r>
      <w:r w:rsidR="00EC5A2A" w:rsidRPr="00EC5A2A">
        <w:rPr>
          <w:rFonts w:ascii="Times New Roman" w:hAnsi="Times New Roman"/>
          <w:sz w:val="24"/>
          <w:szCs w:val="24"/>
        </w:rPr>
        <w:t>инженерной</w:t>
      </w:r>
      <w:r w:rsidRPr="00EC5A2A">
        <w:rPr>
          <w:rFonts w:ascii="Times New Roman" w:hAnsi="Times New Roman"/>
          <w:sz w:val="24"/>
          <w:szCs w:val="24"/>
        </w:rPr>
        <w:t xml:space="preserve"> инфраструктуры </w:t>
      </w:r>
      <w:proofErr w:type="spellStart"/>
      <w:r w:rsidRPr="00EC5A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A2A" w:rsidRPr="00EC5A2A">
        <w:rPr>
          <w:rFonts w:ascii="Times New Roman" w:hAnsi="Times New Roman"/>
          <w:sz w:val="24"/>
          <w:szCs w:val="24"/>
        </w:rPr>
        <w:t xml:space="preserve"> муниципального</w:t>
      </w:r>
      <w:r w:rsidRPr="00EC5A2A">
        <w:rPr>
          <w:rFonts w:ascii="Times New Roman" w:hAnsi="Times New Roman"/>
          <w:sz w:val="24"/>
          <w:szCs w:val="24"/>
        </w:rPr>
        <w:t xml:space="preserve"> округа;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2</w:t>
      </w:r>
      <w:r w:rsidRPr="009F10EB">
        <w:rPr>
          <w:rFonts w:ascii="Times New Roman" w:hAnsi="Times New Roman"/>
          <w:sz w:val="24"/>
          <w:szCs w:val="24"/>
        </w:rPr>
        <w:t>.</w:t>
      </w:r>
      <w:r w:rsidR="009F10EB" w:rsidRPr="009F10EB">
        <w:rPr>
          <w:rFonts w:ascii="Times New Roman" w:hAnsi="Times New Roman"/>
          <w:sz w:val="24"/>
          <w:szCs w:val="24"/>
        </w:rPr>
        <w:t xml:space="preserve"> Создание условий для обеспечения</w:t>
      </w:r>
      <w:r w:rsidRPr="009F10EB">
        <w:rPr>
          <w:rFonts w:ascii="Times New Roman" w:hAnsi="Times New Roman"/>
          <w:sz w:val="24"/>
          <w:szCs w:val="24"/>
        </w:rPr>
        <w:t xml:space="preserve"> энергосбережения и повышение энергетической эффективности</w:t>
      </w:r>
      <w:r w:rsidR="009F10EB" w:rsidRPr="009F10EB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9F10EB">
        <w:rPr>
          <w:rFonts w:ascii="Times New Roman" w:hAnsi="Times New Roman"/>
          <w:sz w:val="24"/>
          <w:szCs w:val="24"/>
        </w:rPr>
        <w:t>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 xml:space="preserve">3. </w:t>
      </w:r>
      <w:r w:rsidR="00EC5A2A">
        <w:rPr>
          <w:rFonts w:ascii="Times New Roman" w:hAnsi="Times New Roman"/>
          <w:sz w:val="24"/>
          <w:szCs w:val="24"/>
        </w:rPr>
        <w:t>С</w:t>
      </w:r>
      <w:r w:rsidR="00B11E06">
        <w:rPr>
          <w:rFonts w:ascii="Times New Roman" w:hAnsi="Times New Roman"/>
          <w:sz w:val="24"/>
          <w:szCs w:val="24"/>
        </w:rPr>
        <w:t>ниже</w:t>
      </w:r>
      <w:r w:rsidRPr="009F10EB">
        <w:rPr>
          <w:rFonts w:ascii="Times New Roman" w:hAnsi="Times New Roman"/>
          <w:sz w:val="24"/>
          <w:szCs w:val="24"/>
        </w:rPr>
        <w:t xml:space="preserve">ние </w:t>
      </w:r>
      <w:r w:rsidR="00B11E06">
        <w:rPr>
          <w:rFonts w:ascii="Times New Roman" w:hAnsi="Times New Roman"/>
          <w:sz w:val="24"/>
          <w:szCs w:val="24"/>
        </w:rPr>
        <w:t>негатив</w:t>
      </w:r>
      <w:r w:rsidRPr="009F10EB">
        <w:rPr>
          <w:rFonts w:ascii="Times New Roman" w:hAnsi="Times New Roman"/>
          <w:sz w:val="24"/>
          <w:szCs w:val="24"/>
        </w:rPr>
        <w:t xml:space="preserve">ного воздействия </w:t>
      </w:r>
      <w:r w:rsidR="00B11E06">
        <w:rPr>
          <w:rFonts w:ascii="Times New Roman" w:hAnsi="Times New Roman"/>
          <w:sz w:val="24"/>
          <w:szCs w:val="24"/>
        </w:rPr>
        <w:t>от</w:t>
      </w:r>
      <w:r w:rsidRPr="009F10EB">
        <w:rPr>
          <w:rFonts w:ascii="Times New Roman" w:hAnsi="Times New Roman"/>
          <w:sz w:val="24"/>
          <w:szCs w:val="24"/>
        </w:rPr>
        <w:t>ходов на</w:t>
      </w:r>
      <w:r w:rsidR="00B11E06">
        <w:rPr>
          <w:rFonts w:ascii="Times New Roman" w:hAnsi="Times New Roman"/>
          <w:sz w:val="24"/>
          <w:szCs w:val="24"/>
        </w:rPr>
        <w:t xml:space="preserve"> окружающую среду и</w:t>
      </w:r>
      <w:r w:rsidRPr="009F10EB">
        <w:rPr>
          <w:rFonts w:ascii="Times New Roman" w:hAnsi="Times New Roman"/>
          <w:sz w:val="24"/>
          <w:szCs w:val="24"/>
        </w:rPr>
        <w:t xml:space="preserve"> здоровье  </w:t>
      </w:r>
      <w:r w:rsidR="00B11E06">
        <w:rPr>
          <w:rFonts w:ascii="Times New Roman" w:hAnsi="Times New Roman"/>
          <w:sz w:val="24"/>
          <w:szCs w:val="24"/>
        </w:rPr>
        <w:t>населения</w:t>
      </w:r>
      <w:r w:rsidRPr="009F10EB">
        <w:rPr>
          <w:rFonts w:ascii="Times New Roman" w:hAnsi="Times New Roman"/>
          <w:sz w:val="24"/>
          <w:szCs w:val="24"/>
        </w:rPr>
        <w:t xml:space="preserve"> окру</w:t>
      </w:r>
      <w:r w:rsidR="00B11E06">
        <w:rPr>
          <w:rFonts w:ascii="Times New Roman" w:hAnsi="Times New Roman"/>
          <w:sz w:val="24"/>
          <w:szCs w:val="24"/>
        </w:rPr>
        <w:t>га</w:t>
      </w:r>
      <w:r w:rsidRPr="009F10EB">
        <w:rPr>
          <w:rFonts w:ascii="Times New Roman" w:hAnsi="Times New Roman"/>
          <w:sz w:val="24"/>
          <w:szCs w:val="24"/>
        </w:rPr>
        <w:t>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C5A2A">
        <w:rPr>
          <w:rFonts w:ascii="Times New Roman" w:hAnsi="Times New Roman"/>
          <w:sz w:val="24"/>
          <w:szCs w:val="24"/>
        </w:rPr>
        <w:t xml:space="preserve">4. </w:t>
      </w:r>
      <w:r w:rsidR="00EC5A2A" w:rsidRPr="00EC5A2A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EC5A2A">
        <w:rPr>
          <w:rFonts w:ascii="Times New Roman" w:hAnsi="Times New Roman"/>
          <w:sz w:val="24"/>
          <w:szCs w:val="24"/>
        </w:rPr>
        <w:t>населенных пунктов</w:t>
      </w:r>
      <w:r w:rsidR="00EC5A2A" w:rsidRPr="00EC5A2A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EC5A2A">
        <w:rPr>
          <w:rFonts w:ascii="Times New Roman" w:hAnsi="Times New Roman"/>
          <w:sz w:val="24"/>
          <w:szCs w:val="24"/>
        </w:rPr>
        <w:t>;</w:t>
      </w:r>
    </w:p>
    <w:p w:rsidR="008D27E5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 xml:space="preserve">5. </w:t>
      </w:r>
      <w:r w:rsidR="009F10EB" w:rsidRPr="009F10EB">
        <w:rPr>
          <w:rFonts w:ascii="Times New Roman" w:hAnsi="Times New Roman"/>
          <w:sz w:val="24"/>
          <w:szCs w:val="24"/>
        </w:rPr>
        <w:t>Повышение эффективности исполнения муниципальных функций в сфере жилищно-коммунального хозяйства</w:t>
      </w:r>
      <w:r w:rsidRPr="009F10EB">
        <w:rPr>
          <w:rFonts w:ascii="Times New Roman" w:hAnsi="Times New Roman"/>
          <w:sz w:val="24"/>
          <w:szCs w:val="24"/>
        </w:rPr>
        <w:t>.</w:t>
      </w:r>
    </w:p>
    <w:p w:rsidR="00C776C5" w:rsidRPr="008A7862" w:rsidRDefault="00C776C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247" w:rsidRPr="00140BBB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 На федеральном уровне приняты новые законы, регулирующие отношения в сферах теплоснабжения, электроснабжения, водоснабжения и водоотведения. Утверждены или находятся в стадии утверждения десятки подзаконных</w:t>
      </w:r>
      <w:r w:rsidR="00CA3247" w:rsidRPr="00140BBB">
        <w:rPr>
          <w:rFonts w:ascii="Times New Roman" w:hAnsi="Times New Roman"/>
          <w:sz w:val="24"/>
          <w:szCs w:val="24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="00CA3247" w:rsidRPr="00140BBB">
        <w:rPr>
          <w:rFonts w:ascii="Times New Roman" w:hAnsi="Times New Roman"/>
          <w:sz w:val="24"/>
          <w:szCs w:val="24"/>
        </w:rPr>
        <w:t xml:space="preserve"> – коммунальных услуг.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Реформирование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lastRenderedPageBreak/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- государственная регистрация объектов централизованных систем </w:t>
      </w:r>
      <w:r w:rsidR="007F7E34" w:rsidRPr="00140BBB">
        <w:rPr>
          <w:rFonts w:ascii="Times New Roman" w:hAnsi="Times New Roman"/>
          <w:sz w:val="24"/>
          <w:szCs w:val="24"/>
        </w:rPr>
        <w:t>коммунальной инфраструктуры, находящихся в государственной и муниципальной собственности;</w:t>
      </w:r>
    </w:p>
    <w:p w:rsidR="007F7E34" w:rsidRPr="00140BBB" w:rsidRDefault="007F7E3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>- актуализация схем теплоснабжения, водоснабжения и водоотведени</w:t>
      </w:r>
      <w:r w:rsidR="00906D94">
        <w:rPr>
          <w:rFonts w:ascii="Times New Roman" w:hAnsi="Times New Roman"/>
          <w:sz w:val="24"/>
          <w:szCs w:val="24"/>
        </w:rPr>
        <w:t>я</w:t>
      </w:r>
      <w:r w:rsidRPr="00140BBB">
        <w:rPr>
          <w:rFonts w:ascii="Times New Roman" w:hAnsi="Times New Roman"/>
          <w:sz w:val="24"/>
          <w:szCs w:val="24"/>
        </w:rPr>
        <w:t>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выполнением мероприятий по обеспечению качества питьевой воды в соответствии с гигиеническими нормативами и контроля качества;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обеспечение </w:t>
      </w:r>
      <w:proofErr w:type="gramStart"/>
      <w:r w:rsidRPr="00906D94">
        <w:rPr>
          <w:spacing w:val="2"/>
        </w:rPr>
        <w:t>контроля за</w:t>
      </w:r>
      <w:proofErr w:type="gramEnd"/>
      <w:r w:rsidRPr="00906D94">
        <w:rPr>
          <w:spacing w:val="2"/>
        </w:rPr>
        <w:t xml:space="preserve"> качеством и надежностью коммунальных услуг и ресурсов;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>- обеспечение доступности платы граждан за коммунальные услуги;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8A7862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43E3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D923B5" w:rsidRPr="008A7862">
        <w:rPr>
          <w:rFonts w:ascii="Times New Roman" w:hAnsi="Times New Roman"/>
          <w:sz w:val="24"/>
          <w:szCs w:val="24"/>
        </w:rPr>
        <w:t xml:space="preserve">муниципальной </w:t>
      </w:r>
      <w:r w:rsidRPr="008A7862">
        <w:rPr>
          <w:rFonts w:ascii="Times New Roman" w:hAnsi="Times New Roman"/>
          <w:sz w:val="24"/>
          <w:szCs w:val="24"/>
        </w:rPr>
        <w:t xml:space="preserve">программы </w:t>
      </w:r>
      <w:r w:rsidR="008D27E5" w:rsidRPr="008A7862">
        <w:rPr>
          <w:rFonts w:ascii="Times New Roman" w:hAnsi="Times New Roman"/>
          <w:sz w:val="24"/>
          <w:szCs w:val="24"/>
        </w:rPr>
        <w:t>на 20</w:t>
      </w:r>
      <w:r w:rsidR="00FF65BD" w:rsidRPr="008A7862"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4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5</w:t>
      </w:r>
      <w:r w:rsidR="008D27E5" w:rsidRPr="008A7862">
        <w:rPr>
          <w:rFonts w:ascii="Times New Roman" w:hAnsi="Times New Roman"/>
          <w:sz w:val="24"/>
          <w:szCs w:val="24"/>
        </w:rPr>
        <w:t>-20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790841">
        <w:rPr>
          <w:rFonts w:ascii="Times New Roman" w:hAnsi="Times New Roman"/>
          <w:sz w:val="24"/>
          <w:szCs w:val="24"/>
        </w:rPr>
        <w:t>6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годов </w:t>
      </w:r>
      <w:r w:rsidRPr="008A7862">
        <w:rPr>
          <w:rFonts w:ascii="Times New Roman" w:hAnsi="Times New Roman"/>
          <w:sz w:val="24"/>
          <w:szCs w:val="24"/>
        </w:rPr>
        <w:t>составляет в сумме</w:t>
      </w:r>
      <w:r w:rsidR="00EC5A2A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424 100,29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F3777E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4835A0" w:rsidRPr="008A7862" w:rsidRDefault="004360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="00CA50F6" w:rsidRPr="008A7862">
        <w:rPr>
          <w:rFonts w:ascii="Times New Roman" w:hAnsi="Times New Roman"/>
          <w:sz w:val="24"/>
          <w:szCs w:val="24"/>
        </w:rPr>
        <w:t xml:space="preserve">             </w:t>
      </w:r>
      <w:r w:rsidR="005F7956">
        <w:rPr>
          <w:rFonts w:ascii="Times New Roman" w:hAnsi="Times New Roman"/>
          <w:sz w:val="24"/>
          <w:szCs w:val="24"/>
        </w:rPr>
        <w:t xml:space="preserve">               </w:t>
      </w:r>
      <w:r w:rsidR="00CA50F6" w:rsidRPr="008A7862">
        <w:rPr>
          <w:rFonts w:ascii="Times New Roman" w:hAnsi="Times New Roman"/>
          <w:sz w:val="24"/>
          <w:szCs w:val="24"/>
        </w:rPr>
        <w:t xml:space="preserve">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5F7956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7543" w:type="dxa"/>
        <w:tblInd w:w="93" w:type="dxa"/>
        <w:tblLook w:val="04A0" w:firstRow="1" w:lastRow="0" w:firstColumn="1" w:lastColumn="0" w:noHBand="0" w:noVBand="1"/>
      </w:tblPr>
      <w:tblGrid>
        <w:gridCol w:w="1433"/>
        <w:gridCol w:w="1984"/>
        <w:gridCol w:w="2410"/>
        <w:gridCol w:w="1716"/>
      </w:tblGrid>
      <w:tr w:rsidR="00923064" w:rsidRPr="008A7862" w:rsidTr="005F7956">
        <w:trPr>
          <w:trHeight w:val="29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C776C5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7908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908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790841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13 648,70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0C4AE7" w:rsidP="00EC5A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153 123,13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0C4AE7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166 771,83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7908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9084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790841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13 623,10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0C4AE7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110 082,63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0C4AE7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123 705,73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EC5A2A">
            <w:pPr>
              <w:spacing w:after="0" w:line="240" w:lineRule="auto"/>
              <w:ind w:right="-53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9084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790841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13 623,10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0C4AE7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119 999,63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0C4AE7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133 622,73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3777E" w:rsidRDefault="000C4AE7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40 894,90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0C4AE7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383 205,39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0C4AE7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424 100,29</w:t>
            </w:r>
          </w:p>
        </w:tc>
      </w:tr>
    </w:tbl>
    <w:p w:rsidR="004835A0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>В результате реализации программы планируется достигнуть следующих показателей:</w:t>
      </w: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 xml:space="preserve">- уровень износа коммунальной инфраструктуры </w:t>
      </w:r>
      <w:r w:rsidR="000C4AE7">
        <w:rPr>
          <w:rFonts w:ascii="Times New Roman" w:hAnsi="Times New Roman"/>
          <w:sz w:val="24"/>
          <w:szCs w:val="24"/>
        </w:rPr>
        <w:t>на уровне 61,9%</w:t>
      </w:r>
      <w:r w:rsidRPr="000549E6">
        <w:rPr>
          <w:rFonts w:ascii="Times New Roman" w:hAnsi="Times New Roman"/>
          <w:sz w:val="24"/>
          <w:szCs w:val="24"/>
        </w:rPr>
        <w:t>;</w:t>
      </w:r>
    </w:p>
    <w:p w:rsid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 xml:space="preserve">- доля убыточных организаций </w:t>
      </w:r>
      <w:proofErr w:type="spellStart"/>
      <w:r w:rsidRPr="000549E6">
        <w:rPr>
          <w:rFonts w:ascii="Times New Roman" w:hAnsi="Times New Roman"/>
          <w:sz w:val="24"/>
          <w:szCs w:val="24"/>
        </w:rPr>
        <w:t>жилищно</w:t>
      </w:r>
      <w:proofErr w:type="spellEnd"/>
      <w:r w:rsidRPr="000549E6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0C4AE7" w:rsidRPr="000C4AE7">
        <w:rPr>
          <w:rFonts w:ascii="Times New Roman" w:hAnsi="Times New Roman"/>
          <w:sz w:val="24"/>
          <w:szCs w:val="24"/>
        </w:rPr>
        <w:t xml:space="preserve"> </w:t>
      </w:r>
      <w:r w:rsidR="000C4AE7">
        <w:rPr>
          <w:rFonts w:ascii="Times New Roman" w:hAnsi="Times New Roman"/>
          <w:sz w:val="24"/>
          <w:szCs w:val="24"/>
        </w:rPr>
        <w:t>на уровне</w:t>
      </w:r>
      <w:r w:rsidRPr="000549E6">
        <w:rPr>
          <w:rFonts w:ascii="Times New Roman" w:hAnsi="Times New Roman"/>
          <w:sz w:val="24"/>
          <w:szCs w:val="24"/>
        </w:rPr>
        <w:t xml:space="preserve"> </w:t>
      </w:r>
      <w:r w:rsidR="000C4AE7">
        <w:rPr>
          <w:rFonts w:ascii="Times New Roman" w:hAnsi="Times New Roman"/>
          <w:sz w:val="24"/>
          <w:szCs w:val="24"/>
        </w:rPr>
        <w:t>1</w:t>
      </w:r>
      <w:r w:rsidRPr="000549E6">
        <w:rPr>
          <w:rFonts w:ascii="Times New Roman" w:hAnsi="Times New Roman"/>
          <w:sz w:val="24"/>
          <w:szCs w:val="24"/>
        </w:rPr>
        <w:t>5%</w:t>
      </w:r>
      <w:r w:rsidR="000549E6" w:rsidRPr="000549E6">
        <w:rPr>
          <w:rFonts w:ascii="Times New Roman" w:hAnsi="Times New Roman"/>
          <w:sz w:val="24"/>
          <w:szCs w:val="24"/>
        </w:rPr>
        <w:t>;</w:t>
      </w:r>
    </w:p>
    <w:p w:rsidR="000549E6" w:rsidRPr="000549E6" w:rsidRDefault="000549E6" w:rsidP="000549E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F7956" w:rsidRPr="000549E6">
        <w:rPr>
          <w:rFonts w:ascii="Times New Roman" w:hAnsi="Times New Roman"/>
          <w:sz w:val="24"/>
          <w:szCs w:val="24"/>
        </w:rPr>
        <w:t xml:space="preserve"> </w:t>
      </w:r>
      <w:r w:rsidRPr="000549E6">
        <w:rPr>
          <w:rFonts w:ascii="Times New Roman" w:hAnsi="Times New Roman"/>
          <w:sz w:val="24"/>
          <w:szCs w:val="24"/>
        </w:rPr>
        <w:t>- доля утилизированных твердых коммунальных отходов в общем объеме твердых коммунальных отходов 100%.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0AA" w:rsidRPr="008A7862" w:rsidRDefault="004150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На реализацию подпрограммы 1 «</w:t>
      </w:r>
      <w:r w:rsidR="00301EC0"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инфраструктуры»</w:t>
      </w:r>
      <w:r w:rsidRPr="008A7862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мероприятий на общую сумму </w:t>
      </w:r>
      <w:r w:rsidR="00E61315">
        <w:rPr>
          <w:rFonts w:ascii="Times New Roman" w:hAnsi="Times New Roman"/>
          <w:sz w:val="24"/>
          <w:szCs w:val="24"/>
        </w:rPr>
        <w:t>42 727,90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AA76EB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BB6E8C" w:rsidRPr="008A7862" w:rsidRDefault="00BB6E8C" w:rsidP="005658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="00565887" w:rsidRPr="008A7862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8A7862" w:rsidTr="00D72D56">
        <w:trPr>
          <w:trHeight w:val="5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301EC0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7650A" w:rsidRPr="008A7862" w:rsidTr="00E61315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50A" w:rsidRPr="00F3777E" w:rsidRDefault="00F7650A" w:rsidP="00E61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3777E" w:rsidRDefault="00F7650A" w:rsidP="00CC2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14 727,90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7650A" w:rsidRDefault="00F7650A" w:rsidP="00580D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765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14 727,90</w:t>
            </w:r>
          </w:p>
        </w:tc>
      </w:tr>
      <w:tr w:rsidR="00F7650A" w:rsidRPr="008A7862" w:rsidTr="00E61315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50A" w:rsidRPr="00F3777E" w:rsidRDefault="00F7650A" w:rsidP="00E61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3777E" w:rsidRDefault="00F7650A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7650A" w:rsidRDefault="00F7650A" w:rsidP="00580D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765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14 000,00</w:t>
            </w:r>
          </w:p>
        </w:tc>
      </w:tr>
      <w:tr w:rsidR="00F7650A" w:rsidRPr="008A7862" w:rsidTr="00E61315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50A" w:rsidRPr="00F3777E" w:rsidRDefault="00F7650A" w:rsidP="00E61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3777E" w:rsidRDefault="00F7650A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7650A" w:rsidRDefault="00F7650A" w:rsidP="00580D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765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14 000,00</w:t>
            </w:r>
          </w:p>
        </w:tc>
      </w:tr>
      <w:tr w:rsidR="00F7650A" w:rsidRPr="008A7862" w:rsidTr="00E61315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50A" w:rsidRPr="00F3777E" w:rsidRDefault="00F7650A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3777E" w:rsidRDefault="00F7650A" w:rsidP="00E12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42 727,90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50A" w:rsidRPr="00F3777E" w:rsidRDefault="00F7650A" w:rsidP="00580D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42 727,90</w:t>
            </w:r>
          </w:p>
        </w:tc>
      </w:tr>
    </w:tbl>
    <w:p w:rsid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9E6" w:rsidRP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Целью подпрограммы является обеспечение надежной эксплуатации объектов инженерной инфраструктуры </w:t>
      </w:r>
      <w:proofErr w:type="spellStart"/>
      <w:r w:rsidRPr="000549E6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округа.</w:t>
      </w:r>
    </w:p>
    <w:p w:rsidR="000549E6" w:rsidRPr="000549E6" w:rsidRDefault="008B5881" w:rsidP="000549E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549E6" w:rsidRPr="000549E6">
        <w:rPr>
          <w:rFonts w:ascii="Times New Roman" w:hAnsi="Times New Roman"/>
          <w:sz w:val="24"/>
          <w:szCs w:val="24"/>
        </w:rPr>
        <w:t>Для достижения поставленной цели необходимо решение задачи по предупреждению ситуаций, связанных с нарушением условий жизнедеятельности населения, и повышение качества коммунальных услуг.</w:t>
      </w:r>
    </w:p>
    <w:p w:rsidR="00565887" w:rsidRPr="008A7862" w:rsidRDefault="00565887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8A7862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8A7862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D27E5" w:rsidRPr="008A7862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Социальная эффективность от реализации подпрограммных мероприятий выражается в обеспечении безопасности условий жизнедеятельности населения, объектов социальной сферы и </w:t>
      </w:r>
      <w:r w:rsidR="008B5881">
        <w:rPr>
          <w:rFonts w:ascii="Times New Roman" w:eastAsiaTheme="minorHAnsi" w:hAnsi="Times New Roman"/>
          <w:sz w:val="24"/>
          <w:szCs w:val="24"/>
          <w:lang w:eastAsia="en-US"/>
        </w:rPr>
        <w:t>повышение качества и надежности предоставления коммунальных услуг</w:t>
      </w: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B6E8C" w:rsidRPr="008A7862" w:rsidRDefault="00BB6E8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045A" w:rsidRPr="008A7862" w:rsidRDefault="007C1DA5" w:rsidP="00CC2D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2 «</w:t>
      </w:r>
      <w:r w:rsidR="005D045A" w:rsidRPr="008A7862">
        <w:rPr>
          <w:rFonts w:ascii="Times New Roman" w:eastAsia="Calibri" w:hAnsi="Times New Roman"/>
          <w:sz w:val="24"/>
          <w:szCs w:val="24"/>
          <w:lang w:eastAsia="en-US"/>
        </w:rPr>
        <w:t>Энергосбережение и повышение энергетической эффективности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Pr="008A7862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032BD0" w:rsidRPr="008A7862">
        <w:rPr>
          <w:rFonts w:ascii="Times New Roman" w:hAnsi="Times New Roman"/>
          <w:sz w:val="24"/>
          <w:szCs w:val="24"/>
        </w:rPr>
        <w:t xml:space="preserve">округа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F7650A">
        <w:rPr>
          <w:rFonts w:ascii="Times New Roman" w:hAnsi="Times New Roman"/>
          <w:sz w:val="24"/>
          <w:szCs w:val="24"/>
        </w:rPr>
        <w:t>22 564,68</w:t>
      </w:r>
      <w:r w:rsidR="00CC2D0F">
        <w:rPr>
          <w:rFonts w:ascii="Times New Roman" w:hAnsi="Times New Roman"/>
          <w:sz w:val="24"/>
          <w:szCs w:val="24"/>
        </w:rPr>
        <w:t xml:space="preserve"> тыс.</w:t>
      </w:r>
      <w:r w:rsidRPr="008A7862">
        <w:rPr>
          <w:rFonts w:ascii="Times New Roman" w:hAnsi="Times New Roman"/>
          <w:sz w:val="24"/>
          <w:szCs w:val="24"/>
        </w:rPr>
        <w:t xml:space="preserve"> руб.</w:t>
      </w:r>
      <w:r w:rsidR="00CC2D0F" w:rsidRPr="00CC2D0F">
        <w:rPr>
          <w:rFonts w:ascii="Times New Roman" w:hAnsi="Times New Roman"/>
          <w:sz w:val="24"/>
          <w:szCs w:val="24"/>
        </w:rPr>
        <w:t xml:space="preserve"> </w:t>
      </w:r>
      <w:r w:rsidR="00CC2D0F" w:rsidRPr="008A7862">
        <w:rPr>
          <w:rFonts w:ascii="Times New Roman" w:hAnsi="Times New Roman"/>
          <w:sz w:val="24"/>
          <w:szCs w:val="24"/>
        </w:rPr>
        <w:t>в том числе: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5D045A" w:rsidRPr="008A7862">
        <w:rPr>
          <w:rFonts w:ascii="Times New Roman" w:hAnsi="Times New Roman"/>
          <w:sz w:val="24"/>
          <w:szCs w:val="24"/>
        </w:rPr>
        <w:t>2</w:t>
      </w:r>
      <w:r w:rsidR="00F7650A">
        <w:rPr>
          <w:rFonts w:ascii="Times New Roman" w:hAnsi="Times New Roman"/>
          <w:sz w:val="24"/>
          <w:szCs w:val="24"/>
        </w:rPr>
        <w:t>4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5D045A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F7650A">
        <w:rPr>
          <w:rFonts w:ascii="Times New Roman" w:hAnsi="Times New Roman"/>
          <w:sz w:val="24"/>
          <w:szCs w:val="24"/>
        </w:rPr>
        <w:t>7 535,56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151279" w:rsidRPr="008A7862">
        <w:rPr>
          <w:rFonts w:ascii="Times New Roman" w:hAnsi="Times New Roman"/>
          <w:sz w:val="24"/>
          <w:szCs w:val="24"/>
        </w:rPr>
        <w:t>2</w:t>
      </w:r>
      <w:r w:rsidR="00F7650A">
        <w:rPr>
          <w:rFonts w:ascii="Times New Roman" w:hAnsi="Times New Roman"/>
          <w:sz w:val="24"/>
          <w:szCs w:val="24"/>
        </w:rPr>
        <w:t>5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F7650A">
        <w:rPr>
          <w:rFonts w:ascii="Times New Roman" w:hAnsi="Times New Roman"/>
          <w:sz w:val="24"/>
          <w:szCs w:val="24"/>
        </w:rPr>
        <w:t>7 514</w:t>
      </w:r>
      <w:r w:rsidR="008B5881">
        <w:rPr>
          <w:rFonts w:ascii="Times New Roman" w:hAnsi="Times New Roman"/>
          <w:sz w:val="24"/>
          <w:szCs w:val="24"/>
        </w:rPr>
        <w:t>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151279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202</w:t>
      </w:r>
      <w:r w:rsidR="00F7650A">
        <w:rPr>
          <w:rFonts w:ascii="Times New Roman" w:hAnsi="Times New Roman"/>
          <w:sz w:val="24"/>
          <w:szCs w:val="24"/>
        </w:rPr>
        <w:t>6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F7650A">
        <w:rPr>
          <w:rFonts w:ascii="Times New Roman" w:hAnsi="Times New Roman"/>
          <w:sz w:val="24"/>
          <w:szCs w:val="24"/>
        </w:rPr>
        <w:t>7 514</w:t>
      </w:r>
      <w:r w:rsidR="008B5881">
        <w:rPr>
          <w:rFonts w:ascii="Times New Roman" w:hAnsi="Times New Roman"/>
          <w:sz w:val="24"/>
          <w:szCs w:val="24"/>
        </w:rPr>
        <w:t>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2D0F">
        <w:rPr>
          <w:rFonts w:ascii="Times New Roman" w:hAnsi="Times New Roman"/>
          <w:sz w:val="24"/>
          <w:szCs w:val="24"/>
        </w:rPr>
        <w:t>тыс</w:t>
      </w:r>
      <w:proofErr w:type="gramStart"/>
      <w:r w:rsidR="00CC2D0F">
        <w:rPr>
          <w:rFonts w:ascii="Times New Roman" w:hAnsi="Times New Roman"/>
          <w:sz w:val="24"/>
          <w:szCs w:val="24"/>
        </w:rPr>
        <w:t>.</w:t>
      </w:r>
      <w:r w:rsidR="007C1DA5" w:rsidRPr="008A7862">
        <w:rPr>
          <w:rFonts w:ascii="Times New Roman" w:hAnsi="Times New Roman"/>
          <w:sz w:val="24"/>
          <w:szCs w:val="24"/>
        </w:rPr>
        <w:t>р</w:t>
      </w:r>
      <w:proofErr w:type="gramEnd"/>
      <w:r w:rsidR="007C1DA5" w:rsidRPr="008A7862">
        <w:rPr>
          <w:rFonts w:ascii="Times New Roman" w:hAnsi="Times New Roman"/>
          <w:sz w:val="24"/>
          <w:szCs w:val="24"/>
        </w:rPr>
        <w:t>уб</w:t>
      </w:r>
      <w:proofErr w:type="spellEnd"/>
      <w:r w:rsidR="007C1DA5" w:rsidRPr="008A7862">
        <w:rPr>
          <w:rFonts w:ascii="Times New Roman" w:hAnsi="Times New Roman"/>
          <w:sz w:val="24"/>
          <w:szCs w:val="24"/>
        </w:rPr>
        <w:t>.</w:t>
      </w:r>
    </w:p>
    <w:p w:rsidR="007C1DA5" w:rsidRPr="008A7862" w:rsidRDefault="007C1DA5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8B5881">
        <w:rPr>
          <w:rFonts w:ascii="Times New Roman" w:hAnsi="Times New Roman"/>
          <w:sz w:val="24"/>
          <w:szCs w:val="24"/>
        </w:rPr>
        <w:t xml:space="preserve"> создание условий для обеспечения энергосбережения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8B5881">
        <w:rPr>
          <w:rFonts w:ascii="Times New Roman" w:hAnsi="Times New Roman"/>
          <w:sz w:val="24"/>
          <w:szCs w:val="24"/>
        </w:rPr>
        <w:t xml:space="preserve">и </w:t>
      </w:r>
      <w:r w:rsidR="00C44FA1" w:rsidRPr="008A7862">
        <w:rPr>
          <w:rFonts w:ascii="Times New Roman" w:hAnsi="Times New Roman"/>
          <w:sz w:val="24"/>
          <w:szCs w:val="24"/>
        </w:rPr>
        <w:t>повышени</w:t>
      </w:r>
      <w:r w:rsidR="008B5881">
        <w:rPr>
          <w:rFonts w:ascii="Times New Roman" w:hAnsi="Times New Roman"/>
          <w:sz w:val="24"/>
          <w:szCs w:val="24"/>
        </w:rPr>
        <w:t>я</w:t>
      </w:r>
      <w:r w:rsidR="00C44FA1" w:rsidRPr="008A7862">
        <w:rPr>
          <w:rFonts w:ascii="Times New Roman" w:hAnsi="Times New Roman"/>
          <w:sz w:val="24"/>
          <w:szCs w:val="24"/>
        </w:rPr>
        <w:t xml:space="preserve"> энерг</w:t>
      </w:r>
      <w:r w:rsidR="008B5881">
        <w:rPr>
          <w:rFonts w:ascii="Times New Roman" w:hAnsi="Times New Roman"/>
          <w:sz w:val="24"/>
          <w:szCs w:val="24"/>
        </w:rPr>
        <w:t xml:space="preserve">етической </w:t>
      </w:r>
      <w:r w:rsidR="00C44FA1" w:rsidRPr="008A7862">
        <w:rPr>
          <w:rFonts w:ascii="Times New Roman" w:hAnsi="Times New Roman"/>
          <w:sz w:val="24"/>
          <w:szCs w:val="24"/>
        </w:rPr>
        <w:t>эффективности</w:t>
      </w:r>
      <w:r w:rsidR="008B5881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44FA1" w:rsidRDefault="00C44FA1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Энергосбережение в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коммунальном и бюджетном секторе </w:t>
      </w:r>
      <w:r w:rsidR="00DD5461" w:rsidRPr="008A7862">
        <w:rPr>
          <w:rFonts w:ascii="Times New Roman" w:hAnsi="Times New Roman"/>
          <w:sz w:val="24"/>
          <w:szCs w:val="24"/>
        </w:rPr>
        <w:t>округ</w:t>
      </w:r>
      <w:r w:rsidRPr="008A7862">
        <w:rPr>
          <w:rFonts w:ascii="Times New Roman" w:hAnsi="Times New Roman"/>
          <w:sz w:val="24"/>
          <w:szCs w:val="24"/>
        </w:rPr>
        <w:t xml:space="preserve">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ресурсов, при непрерывном росте цен на электроэнергию </w:t>
      </w:r>
      <w:r w:rsidR="00C01D7A" w:rsidRPr="008A7862">
        <w:rPr>
          <w:rFonts w:ascii="Times New Roman" w:hAnsi="Times New Roman"/>
          <w:sz w:val="24"/>
          <w:szCs w:val="24"/>
        </w:rPr>
        <w:t xml:space="preserve">и уголь позволяет добиться существенной экономии как </w:t>
      </w:r>
      <w:proofErr w:type="spellStart"/>
      <w:r w:rsidR="00C01D7A"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="00C01D7A" w:rsidRPr="008A7862">
        <w:rPr>
          <w:rFonts w:ascii="Times New Roman" w:hAnsi="Times New Roman"/>
          <w:sz w:val="24"/>
          <w:szCs w:val="24"/>
        </w:rPr>
        <w:t xml:space="preserve"> – энергетических ресурсов, так и финансовых средств.</w:t>
      </w:r>
    </w:p>
    <w:p w:rsidR="00113284" w:rsidRDefault="00113284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энергосбережения должна обеспечить снижение потребления</w:t>
      </w:r>
      <w:r w:rsidRPr="001132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 xml:space="preserve"> за счет внедрения предлагаемых данной программой решений и мероприятий, и соответственно, перехода на экономичное и рациональное расходование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>.</w:t>
      </w:r>
    </w:p>
    <w:p w:rsidR="00AE5610" w:rsidRPr="008A7862" w:rsidRDefault="00AE5610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5610" w:rsidRDefault="00AE5610" w:rsidP="00AE56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C44FA1" w:rsidRPr="008A7862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8A7862" w:rsidTr="009210FC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F765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44FA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F7650A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F7650A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ый расход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AE5610"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системах уличного освещения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AE5610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F76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F7650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94</w:t>
            </w:r>
          </w:p>
        </w:tc>
      </w:tr>
    </w:tbl>
    <w:p w:rsidR="00151279" w:rsidRPr="008A7862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01D7A" w:rsidRPr="008A7862" w:rsidRDefault="00C704E7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3 «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Обращение с отходами на территории </w:t>
      </w:r>
      <w:proofErr w:type="spellStart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5461" w:rsidRPr="008A7862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>за счет средств бюджета</w:t>
      </w:r>
      <w:r w:rsidR="00DD5461" w:rsidRPr="008A7862">
        <w:rPr>
          <w:rFonts w:ascii="Times New Roman" w:hAnsi="Times New Roman"/>
          <w:sz w:val="24"/>
          <w:szCs w:val="24"/>
        </w:rPr>
        <w:t xml:space="preserve"> округа</w:t>
      </w:r>
      <w:r w:rsidRPr="008A7862">
        <w:rPr>
          <w:rFonts w:ascii="Times New Roman" w:hAnsi="Times New Roman"/>
          <w:sz w:val="24"/>
          <w:szCs w:val="24"/>
        </w:rPr>
        <w:t xml:space="preserve"> на плановый период в сумме </w:t>
      </w:r>
      <w:r w:rsidR="00C91F14">
        <w:rPr>
          <w:rFonts w:ascii="Times New Roman" w:hAnsi="Times New Roman"/>
          <w:sz w:val="24"/>
          <w:szCs w:val="24"/>
        </w:rPr>
        <w:t>97 151</w:t>
      </w:r>
      <w:r w:rsidR="00AE5610">
        <w:rPr>
          <w:rFonts w:ascii="Times New Roman" w:hAnsi="Times New Roman"/>
          <w:sz w:val="24"/>
          <w:szCs w:val="24"/>
        </w:rPr>
        <w:t>,00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305101" w:rsidRPr="008A7862">
        <w:rPr>
          <w:rFonts w:ascii="Times New Roman" w:hAnsi="Times New Roman"/>
          <w:sz w:val="24"/>
          <w:szCs w:val="24"/>
        </w:rPr>
        <w:t>: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01D7A" w:rsidRPr="008A7862" w:rsidRDefault="00A50E3D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C91F14">
        <w:rPr>
          <w:rFonts w:ascii="Times New Roman" w:hAnsi="Times New Roman"/>
          <w:sz w:val="24"/>
          <w:szCs w:val="24"/>
        </w:rPr>
        <w:t>4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 xml:space="preserve">в сумме </w:t>
      </w:r>
      <w:r w:rsidR="00C91F14">
        <w:rPr>
          <w:rFonts w:ascii="Times New Roman" w:hAnsi="Times New Roman"/>
          <w:sz w:val="24"/>
          <w:szCs w:val="24"/>
        </w:rPr>
        <w:t>52 918,</w:t>
      </w:r>
      <w:r w:rsidR="00AE5610">
        <w:rPr>
          <w:rFonts w:ascii="Times New Roman" w:hAnsi="Times New Roman"/>
          <w:sz w:val="24"/>
          <w:szCs w:val="24"/>
        </w:rPr>
        <w:t>0</w:t>
      </w:r>
      <w:r w:rsidR="00C01D7A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01D7A" w:rsidRPr="008A7862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C91F14">
        <w:rPr>
          <w:rFonts w:ascii="Times New Roman" w:hAnsi="Times New Roman"/>
          <w:sz w:val="24"/>
          <w:szCs w:val="24"/>
        </w:rPr>
        <w:t>5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01D7A" w:rsidRPr="008A7862">
        <w:rPr>
          <w:rFonts w:ascii="Times New Roman" w:hAnsi="Times New Roman"/>
          <w:sz w:val="24"/>
          <w:szCs w:val="24"/>
        </w:rPr>
        <w:t>1</w:t>
      </w:r>
      <w:r w:rsidR="00C91F14">
        <w:rPr>
          <w:rFonts w:ascii="Times New Roman" w:hAnsi="Times New Roman"/>
          <w:sz w:val="24"/>
          <w:szCs w:val="24"/>
        </w:rPr>
        <w:t>7 158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AE5610">
        <w:rPr>
          <w:rFonts w:ascii="Times New Roman" w:hAnsi="Times New Roman"/>
          <w:sz w:val="24"/>
          <w:szCs w:val="24"/>
        </w:rPr>
        <w:t>0</w:t>
      </w:r>
      <w:r w:rsidR="00C01D7A" w:rsidRPr="008A7862">
        <w:rPr>
          <w:rFonts w:ascii="Times New Roman" w:hAnsi="Times New Roman"/>
          <w:sz w:val="24"/>
          <w:szCs w:val="24"/>
        </w:rPr>
        <w:t>0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305101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202</w:t>
      </w:r>
      <w:r w:rsidR="00C91F14">
        <w:rPr>
          <w:rFonts w:ascii="Times New Roman" w:hAnsi="Times New Roman"/>
          <w:sz w:val="24"/>
          <w:szCs w:val="24"/>
        </w:rPr>
        <w:t>6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91F14">
        <w:rPr>
          <w:rFonts w:ascii="Times New Roman" w:hAnsi="Times New Roman"/>
          <w:sz w:val="24"/>
          <w:szCs w:val="24"/>
        </w:rPr>
        <w:t>27 075</w:t>
      </w:r>
      <w:r w:rsidR="00305101" w:rsidRPr="008A7862">
        <w:rPr>
          <w:rFonts w:ascii="Times New Roman" w:hAnsi="Times New Roman"/>
          <w:sz w:val="24"/>
          <w:szCs w:val="24"/>
        </w:rPr>
        <w:t>,</w:t>
      </w:r>
      <w:r w:rsidR="00AE5610">
        <w:rPr>
          <w:rFonts w:ascii="Times New Roman" w:hAnsi="Times New Roman"/>
          <w:sz w:val="24"/>
          <w:szCs w:val="24"/>
        </w:rPr>
        <w:t>0</w:t>
      </w:r>
      <w:r w:rsidR="00305101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305101" w:rsidRPr="008A7862">
        <w:rPr>
          <w:rFonts w:ascii="Times New Roman" w:hAnsi="Times New Roman"/>
          <w:sz w:val="24"/>
          <w:szCs w:val="24"/>
        </w:rPr>
        <w:t>руб.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На сегодняшний день в округе сфера обращения с отходами недостаточно развита. Сложившаяся ситуация в области обращения с ТКО приводит к загрязнению окружающей среды, нерациональному использованию природных ресурсов, захламлению земель и уже сегодня представляет реальную угрозу здоровью населения, проживающему на территории </w:t>
      </w:r>
      <w:proofErr w:type="spellStart"/>
      <w:r w:rsidRPr="003149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95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Анализ сложившейся ситуации в сфере обращения с отходами на территории округа и тенденций ее изменения показывает, что бессистемные локальные мероприятия не создают условий для использования отходов, развития производств по использованию вторичных материальных ресурсов и решения соответствующих экологических проблем. </w:t>
      </w:r>
    </w:p>
    <w:p w:rsidR="00C704E7" w:rsidRPr="008A7862" w:rsidRDefault="00C01D7A" w:rsidP="003051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Целью подпрограммы является </w:t>
      </w:r>
      <w:r w:rsidR="00AE5610">
        <w:rPr>
          <w:rFonts w:ascii="Times New Roman" w:hAnsi="Times New Roman"/>
          <w:sz w:val="24"/>
          <w:szCs w:val="24"/>
        </w:rPr>
        <w:t xml:space="preserve">снижение негативного </w:t>
      </w:r>
      <w:r w:rsidRPr="008A7862">
        <w:rPr>
          <w:rFonts w:ascii="Times New Roman" w:hAnsi="Times New Roman"/>
          <w:sz w:val="24"/>
          <w:szCs w:val="24"/>
        </w:rPr>
        <w:t xml:space="preserve">воздействия отходов на </w:t>
      </w:r>
      <w:r w:rsidR="00AE5610" w:rsidRPr="008A7862">
        <w:rPr>
          <w:rFonts w:ascii="Times New Roman" w:hAnsi="Times New Roman"/>
          <w:sz w:val="24"/>
          <w:szCs w:val="24"/>
        </w:rPr>
        <w:t xml:space="preserve">окружающую среду </w:t>
      </w:r>
      <w:r w:rsidR="00AE5610">
        <w:rPr>
          <w:rFonts w:ascii="Times New Roman" w:hAnsi="Times New Roman"/>
          <w:sz w:val="24"/>
          <w:szCs w:val="24"/>
        </w:rPr>
        <w:t xml:space="preserve">и </w:t>
      </w:r>
      <w:r w:rsidRPr="008A7862">
        <w:rPr>
          <w:rFonts w:ascii="Times New Roman" w:hAnsi="Times New Roman"/>
          <w:sz w:val="24"/>
          <w:szCs w:val="24"/>
        </w:rPr>
        <w:t xml:space="preserve">здоровье </w:t>
      </w:r>
      <w:r w:rsidR="00AE5610">
        <w:rPr>
          <w:rFonts w:ascii="Times New Roman" w:hAnsi="Times New Roman"/>
          <w:sz w:val="24"/>
          <w:szCs w:val="24"/>
        </w:rPr>
        <w:t>населения округа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704E7" w:rsidRPr="008A7862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8A7862" w:rsidRDefault="00AE5610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C01D7A" w:rsidRPr="008A7862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8A7862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91F1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91F1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91F1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91F1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91F1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91F1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01D7A" w:rsidRPr="008A7862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8A7862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305101" w:rsidRPr="008A7862" w:rsidRDefault="00C704E7" w:rsidP="00C704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3963D5" w:rsidRPr="00CE17F1" w:rsidRDefault="003963D5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По подпрограмме 4 «</w:t>
      </w:r>
      <w:r w:rsidRPr="008A7862">
        <w:rPr>
          <w:rFonts w:ascii="Times New Roman" w:hAnsi="Times New Roman"/>
          <w:sz w:val="24"/>
          <w:szCs w:val="24"/>
        </w:rPr>
        <w:t>Благоустройство</w:t>
      </w:r>
      <w:r w:rsidR="00314954">
        <w:rPr>
          <w:rFonts w:ascii="Times New Roman" w:hAnsi="Times New Roman"/>
          <w:sz w:val="24"/>
          <w:szCs w:val="24"/>
        </w:rPr>
        <w:t xml:space="preserve"> населенных пунктов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предусмотрены </w:t>
      </w:r>
      <w:r w:rsidRPr="00CE17F1">
        <w:rPr>
          <w:rFonts w:ascii="Times New Roman" w:hAnsi="Times New Roman"/>
          <w:sz w:val="24"/>
          <w:szCs w:val="24"/>
        </w:rPr>
        <w:t xml:space="preserve">за счет средств бюджета округа на плановый период в сумме </w:t>
      </w:r>
      <w:r w:rsidR="00CE17F1" w:rsidRPr="00CE17F1">
        <w:rPr>
          <w:rFonts w:ascii="Times New Roman" w:hAnsi="Times New Roman"/>
          <w:sz w:val="24"/>
          <w:szCs w:val="24"/>
        </w:rPr>
        <w:t>22</w:t>
      </w:r>
      <w:r w:rsidR="00C91F14">
        <w:rPr>
          <w:rFonts w:ascii="Times New Roman" w:hAnsi="Times New Roman"/>
          <w:sz w:val="24"/>
          <w:szCs w:val="24"/>
        </w:rPr>
        <w:t> 356,61</w:t>
      </w:r>
      <w:r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Pr="00CE17F1">
        <w:rPr>
          <w:rFonts w:ascii="Times New Roman" w:hAnsi="Times New Roman"/>
          <w:sz w:val="24"/>
          <w:szCs w:val="24"/>
        </w:rPr>
        <w:t xml:space="preserve">руб.: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C91F14">
        <w:rPr>
          <w:rFonts w:ascii="Times New Roman" w:hAnsi="Times New Roman"/>
          <w:sz w:val="24"/>
          <w:szCs w:val="24"/>
        </w:rPr>
        <w:t>4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C91F14">
        <w:rPr>
          <w:rFonts w:ascii="Times New Roman" w:hAnsi="Times New Roman"/>
          <w:sz w:val="24"/>
          <w:szCs w:val="24"/>
        </w:rPr>
        <w:t>11 670,47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</w:t>
      </w:r>
      <w:r w:rsidR="00C91F14">
        <w:rPr>
          <w:rFonts w:ascii="Times New Roman" w:hAnsi="Times New Roman"/>
          <w:sz w:val="24"/>
          <w:szCs w:val="24"/>
        </w:rPr>
        <w:t>25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C91F14">
        <w:rPr>
          <w:rFonts w:ascii="Times New Roman" w:hAnsi="Times New Roman"/>
          <w:sz w:val="24"/>
          <w:szCs w:val="24"/>
        </w:rPr>
        <w:t>5</w:t>
      </w:r>
      <w:r w:rsidR="00BF3761">
        <w:rPr>
          <w:rFonts w:ascii="Times New Roman" w:hAnsi="Times New Roman"/>
          <w:sz w:val="24"/>
          <w:szCs w:val="24"/>
        </w:rPr>
        <w:t> 343,07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C91F14">
        <w:rPr>
          <w:rFonts w:ascii="Times New Roman" w:hAnsi="Times New Roman"/>
          <w:sz w:val="24"/>
          <w:szCs w:val="24"/>
        </w:rPr>
        <w:t>6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BF3761">
        <w:rPr>
          <w:rFonts w:ascii="Times New Roman" w:hAnsi="Times New Roman"/>
          <w:sz w:val="24"/>
          <w:szCs w:val="24"/>
        </w:rPr>
        <w:t>5 343,07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>руб.</w:t>
      </w:r>
    </w:p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         Целью подпрограммы является</w:t>
      </w:r>
      <w:r w:rsidRPr="00CE17F1">
        <w:rPr>
          <w:sz w:val="24"/>
          <w:szCs w:val="24"/>
        </w:rPr>
        <w:t xml:space="preserve"> </w:t>
      </w:r>
      <w:r w:rsidR="00CE17F1" w:rsidRPr="00CE17F1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CE17F1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пунктов</w:t>
      </w:r>
      <w:r w:rsidR="00CE17F1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E17F1" w:rsidRPr="00CE17F1" w:rsidRDefault="008F77C8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="00CE17F1" w:rsidRPr="00CE17F1">
        <w:rPr>
          <w:rFonts w:ascii="Times New Roman" w:hAnsi="Times New Roman"/>
          <w:sz w:val="24"/>
          <w:szCs w:val="24"/>
        </w:rPr>
        <w:t>Достижение поставленной цели будет осуществляться путем решения следующих задач:</w:t>
      </w:r>
    </w:p>
    <w:p w:rsidR="00CE17F1" w:rsidRPr="00CE17F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>– улучшение санитарно-экологической обстановки, внешнего и архитектурного облика населенных пунктов округа;</w:t>
      </w:r>
    </w:p>
    <w:p w:rsidR="00CE17F1" w:rsidRPr="00BF376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– обустройство </w:t>
      </w:r>
      <w:r w:rsidR="00BF3761" w:rsidRPr="00BF3761">
        <w:rPr>
          <w:rFonts w:ascii="Times New Roman" w:hAnsi="Times New Roman"/>
          <w:sz w:val="24"/>
          <w:szCs w:val="24"/>
        </w:rPr>
        <w:t>и сохранение объектов, увековечивающих память погибших в годы Великой Отечественной войны</w:t>
      </w:r>
      <w:r w:rsidRPr="00BF3761">
        <w:rPr>
          <w:rFonts w:ascii="Times New Roman" w:hAnsi="Times New Roman"/>
          <w:sz w:val="24"/>
          <w:szCs w:val="24"/>
        </w:rPr>
        <w:t>.</w:t>
      </w:r>
    </w:p>
    <w:p w:rsidR="00CE17F1" w:rsidRDefault="00CE17F1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E17F1" w:rsidRPr="008A7862" w:rsidRDefault="008F77C8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E17F1"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E17F1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3963D5" w:rsidRPr="008A7862" w:rsidRDefault="008F77C8" w:rsidP="00CE17F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686D5A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3963D5" w:rsidRPr="008A7862" w:rsidTr="00FC2E22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BF3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BF3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BF3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77C8" w:rsidRPr="008A7862" w:rsidTr="00FC2E22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686D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 xml:space="preserve">Количество жалоб на проблемы благоустройства территорий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CE1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>Доля населенных пунктов муниципального округа, на территории которых реализуются проекты по благоустройству, от общего количества населенных пунктов муниципального округа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BF3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BF37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 xml:space="preserve">Количество отремонтированных </w:t>
            </w:r>
            <w:r w:rsidR="00BF3761">
              <w:rPr>
                <w:rFonts w:ascii="Times New Roman" w:hAnsi="Times New Roman"/>
                <w:sz w:val="20"/>
                <w:szCs w:val="20"/>
              </w:rPr>
              <w:t>памятников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BF376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BF376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</w:tbl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CA50F6" w:rsidRPr="008A7862" w:rsidRDefault="003A7BE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C2E22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9210FC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одпрограмме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A50F6" w:rsidRPr="008A7862">
        <w:rPr>
          <w:rFonts w:ascii="Times New Roman" w:eastAsia="Calibri" w:hAnsi="Times New Roman"/>
          <w:sz w:val="24"/>
          <w:szCs w:val="24"/>
          <w:lang w:eastAsia="en-US"/>
        </w:rPr>
        <w:t>Обеспечение реализации муниципальной программы и прочие мероприятия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бюджетные ассигнования </w:t>
      </w:r>
      <w:r w:rsidR="00CC167B"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D72D56">
        <w:rPr>
          <w:rFonts w:ascii="Times New Roman" w:hAnsi="Times New Roman"/>
          <w:sz w:val="24"/>
          <w:szCs w:val="24"/>
        </w:rPr>
        <w:t>2</w:t>
      </w:r>
      <w:r w:rsidR="005113AE">
        <w:rPr>
          <w:rFonts w:ascii="Times New Roman" w:hAnsi="Times New Roman"/>
          <w:sz w:val="24"/>
          <w:szCs w:val="24"/>
        </w:rPr>
        <w:t>39 300,10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CC167B" w:rsidRPr="008A7862">
        <w:rPr>
          <w:rFonts w:ascii="Times New Roman" w:hAnsi="Times New Roman"/>
          <w:sz w:val="24"/>
          <w:szCs w:val="24"/>
        </w:rPr>
        <w:t>,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CA50F6" w:rsidRPr="008A7862">
        <w:rPr>
          <w:rFonts w:ascii="Times New Roman" w:hAnsi="Times New Roman"/>
          <w:sz w:val="24"/>
          <w:szCs w:val="24"/>
        </w:rPr>
        <w:t>в том числе:</w:t>
      </w: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8A7862" w:rsidTr="00A50E3D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 w:rsidR="009210FC"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5113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3 648,70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8531E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66 271,20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8531E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79 919,90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5113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3 623,1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A8531E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66 067,00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8531E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79 690,10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5113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113AE">
              <w:rPr>
                <w:rFonts w:ascii="Times New Roman" w:hAnsi="Times New Roman"/>
                <w:color w:val="000000"/>
                <w:sz w:val="20"/>
                <w:szCs w:val="20"/>
              </w:rPr>
              <w:t>3 623,2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A8531E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66 067,00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8531E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79 690,10</w:t>
            </w:r>
          </w:p>
        </w:tc>
      </w:tr>
      <w:tr w:rsidR="00CA50F6" w:rsidRPr="008A7862" w:rsidTr="00FC2E22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FC2E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5113AE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40 894,90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8531E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198 405,20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8531E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239 300,10</w:t>
            </w:r>
          </w:p>
        </w:tc>
      </w:tr>
    </w:tbl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744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D72D56" w:rsidRPr="00D72D56">
        <w:rPr>
          <w:rFonts w:ascii="Times New Roman" w:hAnsi="Times New Roman"/>
          <w:sz w:val="24"/>
          <w:szCs w:val="24"/>
        </w:rPr>
        <w:t xml:space="preserve"> </w:t>
      </w:r>
      <w:r w:rsidR="00D72D56" w:rsidRPr="008A7862">
        <w:rPr>
          <w:rFonts w:ascii="Times New Roman" w:hAnsi="Times New Roman"/>
          <w:sz w:val="24"/>
          <w:szCs w:val="24"/>
        </w:rPr>
        <w:t xml:space="preserve">повышение эффективности исполнения муниципальных функций в сфере </w:t>
      </w:r>
      <w:proofErr w:type="spellStart"/>
      <w:r w:rsidR="00D72D56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D72D56" w:rsidRPr="008A7862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D72D56">
        <w:rPr>
          <w:rFonts w:ascii="Times New Roman" w:hAnsi="Times New Roman"/>
          <w:sz w:val="24"/>
          <w:szCs w:val="24"/>
        </w:rPr>
        <w:t>.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9D4744" w:rsidRPr="008A7862" w:rsidRDefault="00CA50F6" w:rsidP="009D47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Задачей подпрограммы является</w:t>
      </w:r>
      <w:r w:rsidR="009D4744" w:rsidRPr="009D4744">
        <w:rPr>
          <w:rFonts w:ascii="Times New Roman" w:hAnsi="Times New Roman"/>
          <w:sz w:val="24"/>
          <w:szCs w:val="24"/>
        </w:rPr>
        <w:t xml:space="preserve"> </w:t>
      </w:r>
      <w:r w:rsidR="009D4744" w:rsidRPr="008A7862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9D4744" w:rsidRPr="008A7862" w:rsidRDefault="009D4744" w:rsidP="009D474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CA50F6" w:rsidRPr="008A7862" w:rsidRDefault="00CA50F6" w:rsidP="009D474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A50F6" w:rsidRPr="008A7862" w:rsidRDefault="00CA50F6" w:rsidP="00CA50F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8A7862" w:rsidTr="00FC2E22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853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8531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853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8531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853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8531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C265E6" w:rsidRPr="008A7862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308D" w:rsidRPr="008A7862" w:rsidRDefault="00EB308D" w:rsidP="00EB30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lastRenderedPageBreak/>
        <w:t xml:space="preserve">При проверке правильности планирования и составления </w:t>
      </w:r>
      <w:r w:rsidR="009D4744"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D41A69" w:rsidRDefault="00D41A69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39F4" w:rsidRPr="00DD1EF9" w:rsidRDefault="00F839F4" w:rsidP="00B11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B11E06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</w:t>
      </w:r>
      <w:r w:rsidR="00EB308D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>.0</w:t>
      </w:r>
      <w:r w:rsidR="00EB308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EB308D"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B308D"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839F4" w:rsidRPr="00B46808" w:rsidRDefault="00F839F4" w:rsidP="00F839F4">
      <w:pPr>
        <w:rPr>
          <w:sz w:val="24"/>
          <w:szCs w:val="24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8A7862" w:rsidRDefault="00060ED0">
      <w:pPr>
        <w:rPr>
          <w:sz w:val="24"/>
          <w:szCs w:val="24"/>
        </w:rPr>
      </w:pPr>
    </w:p>
    <w:sectPr w:rsidR="00060ED0" w:rsidRPr="008A7862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441" w:rsidRDefault="00205441" w:rsidP="001E0FFF">
      <w:pPr>
        <w:spacing w:after="0" w:line="240" w:lineRule="auto"/>
      </w:pPr>
      <w:r>
        <w:separator/>
      </w:r>
    </w:p>
  </w:endnote>
  <w:endnote w:type="continuationSeparator" w:id="0">
    <w:p w:rsidR="00205441" w:rsidRDefault="00205441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D72D56" w:rsidRDefault="00D72D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DC">
          <w:rPr>
            <w:noProof/>
          </w:rPr>
          <w:t>2</w:t>
        </w:r>
        <w:r>
          <w:fldChar w:fldCharType="end"/>
        </w:r>
      </w:p>
    </w:sdtContent>
  </w:sdt>
  <w:p w:rsidR="00D72D56" w:rsidRDefault="00D72D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441" w:rsidRDefault="00205441" w:rsidP="001E0FFF">
      <w:pPr>
        <w:spacing w:after="0" w:line="240" w:lineRule="auto"/>
      </w:pPr>
      <w:r>
        <w:separator/>
      </w:r>
    </w:p>
  </w:footnote>
  <w:footnote w:type="continuationSeparator" w:id="0">
    <w:p w:rsidR="00205441" w:rsidRDefault="00205441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2BD0"/>
    <w:rsid w:val="000549E6"/>
    <w:rsid w:val="00055CAB"/>
    <w:rsid w:val="00060ED0"/>
    <w:rsid w:val="00061CCB"/>
    <w:rsid w:val="0007253F"/>
    <w:rsid w:val="0008213C"/>
    <w:rsid w:val="000C4AE7"/>
    <w:rsid w:val="000D3F14"/>
    <w:rsid w:val="000D5AF7"/>
    <w:rsid w:val="00113284"/>
    <w:rsid w:val="00127E20"/>
    <w:rsid w:val="0014066D"/>
    <w:rsid w:val="00140BBB"/>
    <w:rsid w:val="00151279"/>
    <w:rsid w:val="00185D9C"/>
    <w:rsid w:val="001927D9"/>
    <w:rsid w:val="001A0C18"/>
    <w:rsid w:val="001A75DB"/>
    <w:rsid w:val="001D0E48"/>
    <w:rsid w:val="001E0FFF"/>
    <w:rsid w:val="002050E5"/>
    <w:rsid w:val="00205441"/>
    <w:rsid w:val="002263D5"/>
    <w:rsid w:val="002531C6"/>
    <w:rsid w:val="00260C7F"/>
    <w:rsid w:val="00274844"/>
    <w:rsid w:val="002B4377"/>
    <w:rsid w:val="002C5F98"/>
    <w:rsid w:val="002E2FB6"/>
    <w:rsid w:val="00301EC0"/>
    <w:rsid w:val="00305101"/>
    <w:rsid w:val="00314954"/>
    <w:rsid w:val="003322AC"/>
    <w:rsid w:val="00375064"/>
    <w:rsid w:val="003845D5"/>
    <w:rsid w:val="003963D5"/>
    <w:rsid w:val="003979C9"/>
    <w:rsid w:val="003A3390"/>
    <w:rsid w:val="003A7BED"/>
    <w:rsid w:val="003C4A38"/>
    <w:rsid w:val="003D53CE"/>
    <w:rsid w:val="003E38DD"/>
    <w:rsid w:val="004057CA"/>
    <w:rsid w:val="004150AA"/>
    <w:rsid w:val="00423D30"/>
    <w:rsid w:val="00436054"/>
    <w:rsid w:val="004835A0"/>
    <w:rsid w:val="004B6305"/>
    <w:rsid w:val="004B75B5"/>
    <w:rsid w:val="004D2D52"/>
    <w:rsid w:val="004F5692"/>
    <w:rsid w:val="005113AE"/>
    <w:rsid w:val="00536D13"/>
    <w:rsid w:val="005628EA"/>
    <w:rsid w:val="00565887"/>
    <w:rsid w:val="005763E1"/>
    <w:rsid w:val="005842D7"/>
    <w:rsid w:val="00587779"/>
    <w:rsid w:val="005932AC"/>
    <w:rsid w:val="00594F68"/>
    <w:rsid w:val="005D045A"/>
    <w:rsid w:val="005E5349"/>
    <w:rsid w:val="005F32D0"/>
    <w:rsid w:val="005F7956"/>
    <w:rsid w:val="0060580E"/>
    <w:rsid w:val="00606960"/>
    <w:rsid w:val="00610D62"/>
    <w:rsid w:val="00622CCB"/>
    <w:rsid w:val="0062772A"/>
    <w:rsid w:val="00652722"/>
    <w:rsid w:val="006646FD"/>
    <w:rsid w:val="00686D5A"/>
    <w:rsid w:val="00692ADC"/>
    <w:rsid w:val="006B405E"/>
    <w:rsid w:val="006F2525"/>
    <w:rsid w:val="007037C3"/>
    <w:rsid w:val="00732150"/>
    <w:rsid w:val="00732F9B"/>
    <w:rsid w:val="0073608C"/>
    <w:rsid w:val="0073754B"/>
    <w:rsid w:val="00745171"/>
    <w:rsid w:val="00790841"/>
    <w:rsid w:val="007A7718"/>
    <w:rsid w:val="007B29FC"/>
    <w:rsid w:val="007C1DA5"/>
    <w:rsid w:val="007F7E34"/>
    <w:rsid w:val="00815024"/>
    <w:rsid w:val="00826534"/>
    <w:rsid w:val="00875225"/>
    <w:rsid w:val="008A0F1D"/>
    <w:rsid w:val="008A7862"/>
    <w:rsid w:val="008B5881"/>
    <w:rsid w:val="008B76DC"/>
    <w:rsid w:val="008D27E5"/>
    <w:rsid w:val="008F77C8"/>
    <w:rsid w:val="00906D94"/>
    <w:rsid w:val="00913A41"/>
    <w:rsid w:val="00916D75"/>
    <w:rsid w:val="009210FC"/>
    <w:rsid w:val="00923064"/>
    <w:rsid w:val="009278D8"/>
    <w:rsid w:val="009545C2"/>
    <w:rsid w:val="00966CAD"/>
    <w:rsid w:val="009A19CB"/>
    <w:rsid w:val="009A4158"/>
    <w:rsid w:val="009D4744"/>
    <w:rsid w:val="009F10EB"/>
    <w:rsid w:val="009F43E3"/>
    <w:rsid w:val="009F7181"/>
    <w:rsid w:val="00A04FE8"/>
    <w:rsid w:val="00A067F9"/>
    <w:rsid w:val="00A20241"/>
    <w:rsid w:val="00A27DAA"/>
    <w:rsid w:val="00A50E3D"/>
    <w:rsid w:val="00A6084C"/>
    <w:rsid w:val="00A63A98"/>
    <w:rsid w:val="00A8531E"/>
    <w:rsid w:val="00AA2735"/>
    <w:rsid w:val="00AA76EB"/>
    <w:rsid w:val="00AE5610"/>
    <w:rsid w:val="00B0118E"/>
    <w:rsid w:val="00B0280C"/>
    <w:rsid w:val="00B11E06"/>
    <w:rsid w:val="00B94753"/>
    <w:rsid w:val="00BB6E8C"/>
    <w:rsid w:val="00BB7C2E"/>
    <w:rsid w:val="00BD2490"/>
    <w:rsid w:val="00BE777B"/>
    <w:rsid w:val="00BF3761"/>
    <w:rsid w:val="00BF4271"/>
    <w:rsid w:val="00C01D7A"/>
    <w:rsid w:val="00C265E6"/>
    <w:rsid w:val="00C44FA1"/>
    <w:rsid w:val="00C4525F"/>
    <w:rsid w:val="00C704E7"/>
    <w:rsid w:val="00C776C5"/>
    <w:rsid w:val="00C779DF"/>
    <w:rsid w:val="00C91F14"/>
    <w:rsid w:val="00C952F0"/>
    <w:rsid w:val="00C9656D"/>
    <w:rsid w:val="00CA3247"/>
    <w:rsid w:val="00CA50F6"/>
    <w:rsid w:val="00CA7AA2"/>
    <w:rsid w:val="00CB5AFC"/>
    <w:rsid w:val="00CC167B"/>
    <w:rsid w:val="00CC2D0F"/>
    <w:rsid w:val="00CD6AF8"/>
    <w:rsid w:val="00CE17F1"/>
    <w:rsid w:val="00CE4E2B"/>
    <w:rsid w:val="00CE635F"/>
    <w:rsid w:val="00CF4396"/>
    <w:rsid w:val="00D05BDB"/>
    <w:rsid w:val="00D41A69"/>
    <w:rsid w:val="00D46E04"/>
    <w:rsid w:val="00D64239"/>
    <w:rsid w:val="00D72D56"/>
    <w:rsid w:val="00D87ECB"/>
    <w:rsid w:val="00D91CBB"/>
    <w:rsid w:val="00D923B5"/>
    <w:rsid w:val="00D97443"/>
    <w:rsid w:val="00DA1885"/>
    <w:rsid w:val="00DD5461"/>
    <w:rsid w:val="00E04CF2"/>
    <w:rsid w:val="00E12120"/>
    <w:rsid w:val="00E43039"/>
    <w:rsid w:val="00E557AC"/>
    <w:rsid w:val="00E61315"/>
    <w:rsid w:val="00E651A4"/>
    <w:rsid w:val="00E8198B"/>
    <w:rsid w:val="00E86968"/>
    <w:rsid w:val="00E90495"/>
    <w:rsid w:val="00EB2014"/>
    <w:rsid w:val="00EB308D"/>
    <w:rsid w:val="00EB4D02"/>
    <w:rsid w:val="00EB52D7"/>
    <w:rsid w:val="00EC5A2A"/>
    <w:rsid w:val="00F11FFA"/>
    <w:rsid w:val="00F3777E"/>
    <w:rsid w:val="00F7650A"/>
    <w:rsid w:val="00F839F4"/>
    <w:rsid w:val="00F9128F"/>
    <w:rsid w:val="00F95BBE"/>
    <w:rsid w:val="00F97118"/>
    <w:rsid w:val="00FC2E22"/>
    <w:rsid w:val="00FF1DB0"/>
    <w:rsid w:val="00FF22E4"/>
    <w:rsid w:val="00FF5BE9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79084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79084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236C6-C7A8-4A3F-BB0C-FD9DD837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6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78</cp:revision>
  <cp:lastPrinted>2023-11-30T09:21:00Z</cp:lastPrinted>
  <dcterms:created xsi:type="dcterms:W3CDTF">2013-10-14T02:31:00Z</dcterms:created>
  <dcterms:modified xsi:type="dcterms:W3CDTF">2023-11-30T09:23:00Z</dcterms:modified>
</cp:coreProperties>
</file>