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30C3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30C39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30C39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30C39">
        <w:rPr>
          <w:rFonts w:ascii="Times New Roman" w:hAnsi="Times New Roman"/>
          <w:sz w:val="24"/>
          <w:szCs w:val="24"/>
        </w:rPr>
        <w:t>Постановле</w:t>
      </w:r>
      <w:r w:rsidR="00060ED0" w:rsidRPr="00130C39">
        <w:rPr>
          <w:rFonts w:ascii="Times New Roman" w:hAnsi="Times New Roman"/>
          <w:sz w:val="24"/>
          <w:szCs w:val="24"/>
        </w:rPr>
        <w:t>ния</w:t>
      </w:r>
      <w:r w:rsidR="00E714A8" w:rsidRPr="00130C39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63070B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30C39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30C39">
        <w:rPr>
          <w:rFonts w:ascii="Times New Roman" w:hAnsi="Times New Roman"/>
          <w:sz w:val="24"/>
          <w:szCs w:val="24"/>
        </w:rPr>
        <w:t xml:space="preserve">в </w:t>
      </w:r>
      <w:r w:rsidR="00197575" w:rsidRPr="00130C39">
        <w:rPr>
          <w:rFonts w:ascii="Times New Roman" w:hAnsi="Times New Roman"/>
          <w:sz w:val="24"/>
          <w:szCs w:val="24"/>
        </w:rPr>
        <w:t>П</w:t>
      </w:r>
      <w:r w:rsidR="00E714A8" w:rsidRPr="00130C3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E714A8" w:rsidRPr="00130C39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130C39">
        <w:rPr>
          <w:rFonts w:ascii="Times New Roman" w:hAnsi="Times New Roman"/>
          <w:sz w:val="24"/>
          <w:szCs w:val="24"/>
        </w:rPr>
        <w:t>30.10.2013</w:t>
      </w:r>
      <w:r w:rsidR="00E714A8" w:rsidRPr="00130C39">
        <w:rPr>
          <w:rFonts w:ascii="Times New Roman" w:hAnsi="Times New Roman"/>
          <w:sz w:val="24"/>
          <w:szCs w:val="24"/>
        </w:rPr>
        <w:t xml:space="preserve"> № </w:t>
      </w:r>
      <w:r w:rsidR="00312D1E" w:rsidRPr="00130C39">
        <w:rPr>
          <w:rFonts w:ascii="Times New Roman" w:hAnsi="Times New Roman"/>
          <w:sz w:val="24"/>
          <w:szCs w:val="24"/>
        </w:rPr>
        <w:t>292</w:t>
      </w:r>
      <w:r w:rsidR="00127221" w:rsidRPr="00130C39">
        <w:rPr>
          <w:rFonts w:ascii="Times New Roman" w:hAnsi="Times New Roman"/>
          <w:sz w:val="24"/>
          <w:szCs w:val="24"/>
        </w:rPr>
        <w:t xml:space="preserve"> </w:t>
      </w:r>
      <w:r w:rsidR="0063070B" w:rsidRPr="00130C39">
        <w:rPr>
          <w:rFonts w:ascii="Times New Roman" w:hAnsi="Times New Roman"/>
          <w:sz w:val="24"/>
          <w:szCs w:val="24"/>
        </w:rPr>
        <w:t>«О</w:t>
      </w:r>
      <w:r w:rsidR="00E714A8" w:rsidRPr="00130C39">
        <w:rPr>
          <w:rFonts w:ascii="Times New Roman" w:hAnsi="Times New Roman"/>
          <w:sz w:val="24"/>
          <w:szCs w:val="24"/>
        </w:rPr>
        <w:t>б</w:t>
      </w:r>
      <w:r w:rsidR="0063070B" w:rsidRPr="00130C39">
        <w:rPr>
          <w:rFonts w:ascii="Times New Roman" w:hAnsi="Times New Roman"/>
          <w:sz w:val="24"/>
          <w:szCs w:val="24"/>
        </w:rPr>
        <w:t xml:space="preserve"> </w:t>
      </w:r>
      <w:r w:rsidR="00E714A8" w:rsidRPr="00130C39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5388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30C39">
        <w:rPr>
          <w:rFonts w:ascii="Times New Roman" w:hAnsi="Times New Roman"/>
          <w:sz w:val="24"/>
          <w:szCs w:val="24"/>
        </w:rPr>
        <w:t xml:space="preserve"> «</w:t>
      </w:r>
      <w:r w:rsidR="00AC128F" w:rsidRPr="00130C39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30C39">
        <w:rPr>
          <w:rFonts w:ascii="Times New Roman" w:hAnsi="Times New Roman"/>
          <w:sz w:val="24"/>
          <w:szCs w:val="24"/>
        </w:rPr>
        <w:t xml:space="preserve">» </w:t>
      </w:r>
    </w:p>
    <w:p w:rsidR="00DA1AEF" w:rsidRPr="00130C39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30C39" w:rsidRDefault="00F66A6B" w:rsidP="002F084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</w:t>
      </w:r>
      <w:r w:rsidR="002F0849">
        <w:rPr>
          <w:rFonts w:ascii="Times New Roman" w:hAnsi="Times New Roman"/>
          <w:sz w:val="24"/>
          <w:szCs w:val="24"/>
        </w:rPr>
        <w:t xml:space="preserve"> декабря</w:t>
      </w:r>
      <w:r w:rsidR="00127221" w:rsidRPr="00130C39">
        <w:rPr>
          <w:rFonts w:ascii="Times New Roman" w:hAnsi="Times New Roman"/>
          <w:sz w:val="24"/>
          <w:szCs w:val="24"/>
        </w:rPr>
        <w:t xml:space="preserve"> </w:t>
      </w:r>
      <w:r w:rsidR="005628EA" w:rsidRPr="00130C39">
        <w:rPr>
          <w:rFonts w:ascii="Times New Roman" w:hAnsi="Times New Roman"/>
          <w:sz w:val="24"/>
          <w:szCs w:val="24"/>
        </w:rPr>
        <w:t xml:space="preserve"> 201</w:t>
      </w:r>
      <w:r w:rsidR="002F0849">
        <w:rPr>
          <w:rFonts w:ascii="Times New Roman" w:hAnsi="Times New Roman"/>
          <w:sz w:val="24"/>
          <w:szCs w:val="24"/>
        </w:rPr>
        <w:t xml:space="preserve">8 год </w:t>
      </w:r>
      <w:r w:rsidR="002F0849">
        <w:rPr>
          <w:rFonts w:ascii="Times New Roman" w:hAnsi="Times New Roman"/>
          <w:sz w:val="24"/>
          <w:szCs w:val="24"/>
        </w:rPr>
        <w:tab/>
      </w:r>
      <w:r w:rsidR="002F0849">
        <w:rPr>
          <w:rFonts w:ascii="Times New Roman" w:hAnsi="Times New Roman"/>
          <w:sz w:val="24"/>
          <w:szCs w:val="24"/>
        </w:rPr>
        <w:tab/>
      </w:r>
      <w:r w:rsidR="002F0849">
        <w:rPr>
          <w:rFonts w:ascii="Times New Roman" w:hAnsi="Times New Roman"/>
          <w:sz w:val="24"/>
          <w:szCs w:val="24"/>
        </w:rPr>
        <w:tab/>
      </w:r>
      <w:r w:rsidR="002F0849">
        <w:rPr>
          <w:rFonts w:ascii="Times New Roman" w:hAnsi="Times New Roman"/>
          <w:sz w:val="24"/>
          <w:szCs w:val="24"/>
        </w:rPr>
        <w:tab/>
      </w:r>
      <w:r w:rsidR="005628EA" w:rsidRPr="00130C39">
        <w:rPr>
          <w:rFonts w:ascii="Times New Roman" w:hAnsi="Times New Roman"/>
          <w:sz w:val="24"/>
          <w:szCs w:val="24"/>
        </w:rPr>
        <w:tab/>
      </w:r>
      <w:r w:rsidR="005628EA" w:rsidRPr="00130C39">
        <w:rPr>
          <w:rFonts w:ascii="Times New Roman" w:hAnsi="Times New Roman"/>
          <w:sz w:val="24"/>
          <w:szCs w:val="24"/>
        </w:rPr>
        <w:tab/>
      </w:r>
      <w:r w:rsidR="00125C88">
        <w:rPr>
          <w:rFonts w:ascii="Times New Roman" w:hAnsi="Times New Roman"/>
          <w:sz w:val="24"/>
          <w:szCs w:val="24"/>
        </w:rPr>
        <w:tab/>
      </w:r>
      <w:r w:rsidR="00127221" w:rsidRPr="00130C39">
        <w:rPr>
          <w:rFonts w:ascii="Times New Roman" w:hAnsi="Times New Roman"/>
          <w:sz w:val="24"/>
          <w:szCs w:val="24"/>
        </w:rPr>
        <w:t xml:space="preserve">       </w:t>
      </w:r>
      <w:r w:rsidR="005628EA" w:rsidRPr="00130C39">
        <w:rPr>
          <w:rFonts w:ascii="Times New Roman" w:hAnsi="Times New Roman"/>
          <w:sz w:val="24"/>
          <w:szCs w:val="24"/>
        </w:rPr>
        <w:t xml:space="preserve">№ </w:t>
      </w:r>
      <w:r w:rsidR="00DA1AEF" w:rsidRPr="00130C39">
        <w:rPr>
          <w:rFonts w:ascii="Times New Roman" w:hAnsi="Times New Roman"/>
          <w:sz w:val="24"/>
          <w:szCs w:val="24"/>
        </w:rPr>
        <w:t>1</w:t>
      </w:r>
      <w:r w:rsidR="002F0849">
        <w:rPr>
          <w:rFonts w:ascii="Times New Roman" w:hAnsi="Times New Roman"/>
          <w:sz w:val="24"/>
          <w:szCs w:val="24"/>
        </w:rPr>
        <w:t>68</w:t>
      </w:r>
    </w:p>
    <w:p w:rsidR="005628EA" w:rsidRPr="00130C3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C39" w:rsidRPr="00130C39" w:rsidRDefault="005628EA" w:rsidP="00130C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30C3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30C39">
        <w:rPr>
          <w:rFonts w:ascii="Times New Roman" w:hAnsi="Times New Roman"/>
          <w:sz w:val="24"/>
          <w:szCs w:val="24"/>
        </w:rPr>
        <w:t>5</w:t>
      </w:r>
      <w:r w:rsidRPr="00130C3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30C39">
        <w:rPr>
          <w:rFonts w:ascii="Times New Roman" w:hAnsi="Times New Roman"/>
          <w:sz w:val="24"/>
          <w:szCs w:val="24"/>
        </w:rPr>
        <w:t xml:space="preserve"> </w:t>
      </w:r>
      <w:r w:rsidR="007E67AD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130C39" w:rsidRPr="00130C39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30C39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="00130C39"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 сельсовета по осуществлению внешнего муниципального финансового контроля».</w:t>
      </w:r>
    </w:p>
    <w:p w:rsidR="005628EA" w:rsidRPr="00130C3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Default="005628EA" w:rsidP="002F084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30C3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070F5A" w:rsidRPr="00130C39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130C39">
        <w:rPr>
          <w:rFonts w:ascii="Times New Roman" w:hAnsi="Times New Roman"/>
          <w:sz w:val="24"/>
          <w:szCs w:val="24"/>
        </w:rPr>
        <w:t>П</w:t>
      </w:r>
      <w:r w:rsidR="00070F5A" w:rsidRPr="00130C3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070F5A" w:rsidRPr="00130C39">
        <w:rPr>
          <w:rFonts w:ascii="Times New Roman" w:hAnsi="Times New Roman"/>
          <w:sz w:val="24"/>
          <w:szCs w:val="24"/>
        </w:rPr>
        <w:t xml:space="preserve">сельсовета от </w:t>
      </w:r>
      <w:r w:rsidR="00DA1AEF" w:rsidRPr="00130C39">
        <w:rPr>
          <w:rFonts w:ascii="Times New Roman" w:hAnsi="Times New Roman"/>
          <w:sz w:val="24"/>
          <w:szCs w:val="24"/>
        </w:rPr>
        <w:t xml:space="preserve">30.10.2013 </w:t>
      </w:r>
      <w:r w:rsidR="00070F5A" w:rsidRPr="00130C39">
        <w:rPr>
          <w:rFonts w:ascii="Times New Roman" w:hAnsi="Times New Roman"/>
          <w:sz w:val="24"/>
          <w:szCs w:val="24"/>
        </w:rPr>
        <w:t xml:space="preserve">№ </w:t>
      </w:r>
      <w:r w:rsidR="00312D1E" w:rsidRPr="00130C39">
        <w:rPr>
          <w:rFonts w:ascii="Times New Roman" w:hAnsi="Times New Roman"/>
          <w:sz w:val="24"/>
          <w:szCs w:val="24"/>
        </w:rPr>
        <w:t>292</w:t>
      </w:r>
      <w:r w:rsidR="00F5388D" w:rsidRPr="00130C39">
        <w:rPr>
          <w:rFonts w:ascii="Times New Roman" w:hAnsi="Times New Roman"/>
          <w:sz w:val="24"/>
          <w:szCs w:val="24"/>
        </w:rPr>
        <w:t xml:space="preserve"> </w:t>
      </w:r>
      <w:r w:rsidR="00070F5A" w:rsidRPr="00130C3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5388D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30C39">
        <w:rPr>
          <w:rFonts w:ascii="Times New Roman" w:hAnsi="Times New Roman"/>
          <w:sz w:val="24"/>
          <w:szCs w:val="24"/>
        </w:rPr>
        <w:t>«</w:t>
      </w:r>
      <w:r w:rsidR="00BA584E" w:rsidRPr="00130C39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30C39">
        <w:rPr>
          <w:rFonts w:ascii="Times New Roman" w:hAnsi="Times New Roman"/>
          <w:sz w:val="24"/>
          <w:szCs w:val="24"/>
        </w:rPr>
        <w:t xml:space="preserve">» </w:t>
      </w:r>
      <w:r w:rsidRPr="00130C3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 </w:t>
      </w:r>
      <w:r w:rsidR="00F66A6B">
        <w:rPr>
          <w:rFonts w:ascii="Times New Roman" w:hAnsi="Times New Roman"/>
          <w:sz w:val="24"/>
          <w:szCs w:val="24"/>
        </w:rPr>
        <w:t>03 декабря</w:t>
      </w:r>
      <w:r w:rsidR="00127221" w:rsidRPr="00130C39">
        <w:rPr>
          <w:rFonts w:ascii="Times New Roman" w:hAnsi="Times New Roman"/>
          <w:sz w:val="24"/>
          <w:szCs w:val="24"/>
        </w:rPr>
        <w:t xml:space="preserve"> 201</w:t>
      </w:r>
      <w:r w:rsidR="00F66A6B">
        <w:rPr>
          <w:rFonts w:ascii="Times New Roman" w:hAnsi="Times New Roman"/>
          <w:sz w:val="24"/>
          <w:szCs w:val="24"/>
        </w:rPr>
        <w:t>8</w:t>
      </w:r>
      <w:r w:rsidR="00127221" w:rsidRPr="00130C39">
        <w:rPr>
          <w:rFonts w:ascii="Times New Roman" w:hAnsi="Times New Roman"/>
          <w:sz w:val="24"/>
          <w:szCs w:val="24"/>
        </w:rPr>
        <w:t xml:space="preserve"> года</w:t>
      </w:r>
      <w:r w:rsidRPr="00130C39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30C39">
        <w:rPr>
          <w:rFonts w:ascii="Times New Roman" w:hAnsi="Times New Roman"/>
          <w:sz w:val="24"/>
          <w:szCs w:val="24"/>
        </w:rPr>
        <w:t>Постановления</w:t>
      </w:r>
      <w:r w:rsidRPr="00130C39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30C39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30C39">
        <w:rPr>
          <w:rFonts w:ascii="Times New Roman" w:hAnsi="Times New Roman"/>
          <w:sz w:val="24"/>
          <w:szCs w:val="24"/>
        </w:rPr>
        <w:t>я</w:t>
      </w:r>
      <w:r w:rsidR="00070F5A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70F5A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района.</w:t>
      </w:r>
    </w:p>
    <w:p w:rsidR="002F0849" w:rsidRPr="00790C12" w:rsidRDefault="002F0849" w:rsidP="002F084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>
        <w:rPr>
          <w:rFonts w:ascii="Times New Roman" w:hAnsi="Times New Roman"/>
          <w:sz w:val="24"/>
          <w:szCs w:val="24"/>
          <w:lang w:eastAsia="ar-SA"/>
        </w:rPr>
        <w:t xml:space="preserve">Согласно пункта 3.7. постановления администрации Холмогорского сельсовета от 15.09.2017 № 221/1-П «О внесении изменения в постановление администрации Холмогорского сельсовета от 29.07.2013 № 207 «Об утверждении </w:t>
      </w:r>
      <w:r w:rsidRPr="00790C12">
        <w:rPr>
          <w:rFonts w:ascii="Times New Roman" w:hAnsi="Times New Roman"/>
          <w:sz w:val="24"/>
          <w:szCs w:val="24"/>
        </w:rPr>
        <w:t>Порядка принятия решений о разработке  муниципальных программ Холмогорского сельсовета</w:t>
      </w:r>
      <w:r>
        <w:rPr>
          <w:rFonts w:ascii="Times New Roman" w:hAnsi="Times New Roman"/>
          <w:sz w:val="24"/>
          <w:szCs w:val="24"/>
        </w:rPr>
        <w:t xml:space="preserve">, их формировании и реализации» проект постановления </w:t>
      </w:r>
      <w:r w:rsidRPr="00790C12">
        <w:rPr>
          <w:rFonts w:ascii="Times New Roman" w:hAnsi="Times New Roman"/>
          <w:sz w:val="24"/>
          <w:szCs w:val="24"/>
        </w:rPr>
        <w:t xml:space="preserve">администрации Холмогорского сельсовета «О внесении изменений в постановление администрации Холмогорского сельсовета </w:t>
      </w:r>
      <w:r w:rsidRPr="00130C39">
        <w:rPr>
          <w:rFonts w:ascii="Times New Roman" w:hAnsi="Times New Roman"/>
          <w:sz w:val="24"/>
          <w:szCs w:val="24"/>
        </w:rPr>
        <w:t>от 30.10.2013 № 292 «Об утверждении муниципальной программы Холмогорского сельсовета «Муниципальное</w:t>
      </w:r>
      <w:proofErr w:type="gramEnd"/>
      <w:r w:rsidRPr="00130C39">
        <w:rPr>
          <w:rFonts w:ascii="Times New Roman" w:hAnsi="Times New Roman"/>
          <w:sz w:val="24"/>
          <w:szCs w:val="24"/>
        </w:rPr>
        <w:t xml:space="preserve"> управление» </w:t>
      </w:r>
      <w:r>
        <w:rPr>
          <w:rFonts w:ascii="Times New Roman" w:hAnsi="Times New Roman"/>
          <w:sz w:val="24"/>
          <w:szCs w:val="24"/>
        </w:rPr>
        <w:t>подлежит утверждению администрацией сельсовета в срок не позднее 30 ноября текущего года.</w:t>
      </w:r>
    </w:p>
    <w:p w:rsidR="002F0849" w:rsidRDefault="002F0849" w:rsidP="002F084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Соответственно нарушен пункт </w:t>
      </w:r>
      <w:r>
        <w:rPr>
          <w:rFonts w:ascii="Times New Roman" w:hAnsi="Times New Roman"/>
          <w:sz w:val="24"/>
          <w:szCs w:val="24"/>
          <w:lang w:eastAsia="ar-SA"/>
        </w:rPr>
        <w:t xml:space="preserve">3.7. постановления администрации Холмогорского сельсовета от 15.09.2017 № 221/1-П «О внесении изменения в постановление администрации Холмогорского сельсовета от 29.07.2013 № 207 «Об утверждении </w:t>
      </w:r>
      <w:r w:rsidRPr="00790C12">
        <w:rPr>
          <w:rFonts w:ascii="Times New Roman" w:hAnsi="Times New Roman"/>
          <w:sz w:val="24"/>
          <w:szCs w:val="24"/>
        </w:rPr>
        <w:t>Порядка принятия решений о разработке  муниципальных программ Холмогорского сельсовета</w:t>
      </w:r>
      <w:r>
        <w:rPr>
          <w:rFonts w:ascii="Times New Roman" w:hAnsi="Times New Roman"/>
          <w:sz w:val="24"/>
          <w:szCs w:val="24"/>
        </w:rPr>
        <w:t>, их формировании и реализации».</w:t>
      </w:r>
    </w:p>
    <w:p w:rsidR="002F0849" w:rsidRPr="00130C39" w:rsidRDefault="002F084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130C3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CB5AFC" w:rsidRPr="00130C3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</w:t>
      </w:r>
      <w:r w:rsidR="00197575" w:rsidRPr="00130C39">
        <w:rPr>
          <w:rFonts w:ascii="Times New Roman" w:hAnsi="Times New Roman"/>
          <w:sz w:val="24"/>
          <w:szCs w:val="24"/>
        </w:rPr>
        <w:t>П</w:t>
      </w:r>
      <w:r w:rsidRPr="00130C3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 xml:space="preserve"> от </w:t>
      </w:r>
      <w:r w:rsidR="00197575" w:rsidRPr="00130C39">
        <w:rPr>
          <w:rFonts w:ascii="Times New Roman" w:hAnsi="Times New Roman"/>
          <w:sz w:val="24"/>
          <w:szCs w:val="24"/>
        </w:rPr>
        <w:t>2</w:t>
      </w:r>
      <w:r w:rsidR="00312D1E" w:rsidRPr="00130C39">
        <w:rPr>
          <w:rFonts w:ascii="Times New Roman" w:hAnsi="Times New Roman"/>
          <w:sz w:val="24"/>
          <w:szCs w:val="24"/>
        </w:rPr>
        <w:t>9</w:t>
      </w:r>
      <w:r w:rsidR="00197575" w:rsidRPr="00130C39">
        <w:rPr>
          <w:rFonts w:ascii="Times New Roman" w:hAnsi="Times New Roman"/>
          <w:sz w:val="24"/>
          <w:szCs w:val="24"/>
        </w:rPr>
        <w:t>.0</w:t>
      </w:r>
      <w:r w:rsidR="00F66A3D" w:rsidRPr="00130C39">
        <w:rPr>
          <w:rFonts w:ascii="Times New Roman" w:hAnsi="Times New Roman"/>
          <w:sz w:val="24"/>
          <w:szCs w:val="24"/>
        </w:rPr>
        <w:t>7</w:t>
      </w:r>
      <w:r w:rsidR="00197575" w:rsidRPr="00130C39">
        <w:rPr>
          <w:rFonts w:ascii="Times New Roman" w:hAnsi="Times New Roman"/>
          <w:sz w:val="24"/>
          <w:szCs w:val="24"/>
        </w:rPr>
        <w:t>.201</w:t>
      </w:r>
      <w:r w:rsidR="00F66A3D" w:rsidRPr="00130C39">
        <w:rPr>
          <w:rFonts w:ascii="Times New Roman" w:hAnsi="Times New Roman"/>
          <w:sz w:val="24"/>
          <w:szCs w:val="24"/>
        </w:rPr>
        <w:t>3</w:t>
      </w:r>
      <w:r w:rsidRPr="00130C39">
        <w:rPr>
          <w:rFonts w:ascii="Times New Roman" w:hAnsi="Times New Roman"/>
          <w:sz w:val="24"/>
          <w:szCs w:val="24"/>
        </w:rPr>
        <w:t xml:space="preserve"> № </w:t>
      </w:r>
      <w:r w:rsidR="00312D1E" w:rsidRPr="00130C39">
        <w:rPr>
          <w:rFonts w:ascii="Times New Roman" w:hAnsi="Times New Roman"/>
          <w:sz w:val="24"/>
          <w:szCs w:val="24"/>
        </w:rPr>
        <w:t>207</w:t>
      </w:r>
      <w:r w:rsidR="00197575" w:rsidRPr="00130C39">
        <w:rPr>
          <w:rFonts w:ascii="Times New Roman" w:hAnsi="Times New Roman"/>
          <w:sz w:val="24"/>
          <w:szCs w:val="24"/>
        </w:rPr>
        <w:t>-п</w:t>
      </w:r>
      <w:r w:rsidRPr="00130C39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2F0849">
        <w:rPr>
          <w:rFonts w:ascii="Times New Roman" w:hAnsi="Times New Roman"/>
          <w:sz w:val="24"/>
          <w:szCs w:val="24"/>
        </w:rPr>
        <w:t xml:space="preserve"> (в ред. от</w:t>
      </w:r>
      <w:r w:rsidR="002F0849" w:rsidRPr="002F084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2F0849">
        <w:rPr>
          <w:rFonts w:ascii="Times New Roman" w:hAnsi="Times New Roman"/>
          <w:sz w:val="24"/>
          <w:szCs w:val="24"/>
          <w:lang w:eastAsia="ar-SA"/>
        </w:rPr>
        <w:t>15.09.2017 № 221/1-П)</w:t>
      </w:r>
      <w:r w:rsidRPr="00130C39">
        <w:rPr>
          <w:rFonts w:ascii="Times New Roman" w:hAnsi="Times New Roman"/>
          <w:sz w:val="24"/>
          <w:szCs w:val="24"/>
        </w:rPr>
        <w:t>;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Pr="00130C39">
        <w:rPr>
          <w:rFonts w:ascii="Times New Roman" w:hAnsi="Times New Roman"/>
          <w:sz w:val="24"/>
          <w:szCs w:val="24"/>
        </w:rPr>
        <w:t xml:space="preserve">от </w:t>
      </w:r>
      <w:r w:rsidR="00312D1E" w:rsidRPr="00130C39">
        <w:rPr>
          <w:rFonts w:ascii="Times New Roman" w:hAnsi="Times New Roman"/>
          <w:sz w:val="24"/>
          <w:szCs w:val="24"/>
        </w:rPr>
        <w:t>29</w:t>
      </w:r>
      <w:r w:rsidRPr="00130C39">
        <w:rPr>
          <w:rFonts w:ascii="Times New Roman" w:hAnsi="Times New Roman"/>
          <w:sz w:val="24"/>
          <w:szCs w:val="24"/>
        </w:rPr>
        <w:t>.0</w:t>
      </w:r>
      <w:r w:rsidR="00312D1E" w:rsidRPr="00130C39">
        <w:rPr>
          <w:rFonts w:ascii="Times New Roman" w:hAnsi="Times New Roman"/>
          <w:sz w:val="24"/>
          <w:szCs w:val="24"/>
        </w:rPr>
        <w:t>8</w:t>
      </w:r>
      <w:r w:rsidRPr="00130C39">
        <w:rPr>
          <w:rFonts w:ascii="Times New Roman" w:hAnsi="Times New Roman"/>
          <w:sz w:val="24"/>
          <w:szCs w:val="24"/>
        </w:rPr>
        <w:t xml:space="preserve">.2013  № </w:t>
      </w:r>
      <w:r w:rsidR="00312D1E" w:rsidRPr="00130C39">
        <w:rPr>
          <w:rFonts w:ascii="Times New Roman" w:hAnsi="Times New Roman"/>
          <w:sz w:val="24"/>
          <w:szCs w:val="24"/>
        </w:rPr>
        <w:t>16</w:t>
      </w:r>
      <w:r w:rsidRPr="00130C39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>».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30C39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>.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Соисполнител</w:t>
      </w:r>
      <w:r w:rsidR="0049204D" w:rsidRPr="00130C39">
        <w:rPr>
          <w:rFonts w:ascii="Times New Roman" w:hAnsi="Times New Roman"/>
          <w:sz w:val="24"/>
          <w:szCs w:val="24"/>
        </w:rPr>
        <w:t>и</w:t>
      </w:r>
      <w:r w:rsidRPr="00130C3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30C39">
        <w:rPr>
          <w:rFonts w:ascii="Times New Roman" w:hAnsi="Times New Roman"/>
          <w:sz w:val="24"/>
          <w:szCs w:val="24"/>
        </w:rPr>
        <w:t xml:space="preserve"> отсутствуют</w:t>
      </w:r>
      <w:r w:rsidRPr="00130C39">
        <w:rPr>
          <w:rFonts w:ascii="Times New Roman" w:hAnsi="Times New Roman"/>
          <w:sz w:val="24"/>
          <w:szCs w:val="24"/>
        </w:rPr>
        <w:t>.</w:t>
      </w:r>
    </w:p>
    <w:p w:rsidR="00F66A3D" w:rsidRPr="00130C39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30C39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30C39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«</w:t>
      </w:r>
      <w:r w:rsidR="00BA584E" w:rsidRPr="00130C39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30C39">
        <w:rPr>
          <w:rFonts w:ascii="Times New Roman" w:hAnsi="Times New Roman"/>
          <w:sz w:val="24"/>
          <w:szCs w:val="24"/>
        </w:rPr>
        <w:t>»</w:t>
      </w:r>
      <w:r w:rsidR="00BA584E" w:rsidRPr="00130C39">
        <w:rPr>
          <w:rFonts w:ascii="Times New Roman" w:hAnsi="Times New Roman"/>
          <w:sz w:val="24"/>
          <w:szCs w:val="24"/>
        </w:rPr>
        <w:t>.</w:t>
      </w:r>
    </w:p>
    <w:p w:rsidR="001D20A9" w:rsidRPr="00130C3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1D20A9" w:rsidRPr="00130C39" w:rsidRDefault="002F084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1D20A9" w:rsidRPr="00130C39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30C39">
        <w:rPr>
          <w:rFonts w:ascii="Times New Roman" w:hAnsi="Times New Roman"/>
          <w:sz w:val="24"/>
          <w:szCs w:val="24"/>
        </w:rPr>
        <w:t>.</w:t>
      </w:r>
    </w:p>
    <w:p w:rsidR="000833F2" w:rsidRPr="00130C39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F66A3D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F66A3D" w:rsidRPr="00130C39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-</w:t>
      </w:r>
      <w:r w:rsidR="0049204D" w:rsidRPr="00130C39">
        <w:rPr>
          <w:rFonts w:ascii="Times New Roman" w:hAnsi="Times New Roman"/>
          <w:sz w:val="24"/>
          <w:szCs w:val="24"/>
        </w:rPr>
        <w:t xml:space="preserve"> </w:t>
      </w:r>
      <w:r w:rsidR="000833F2" w:rsidRPr="00130C39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130C39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130C39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  <w:u w:val="single"/>
        </w:rPr>
        <w:t>Задачами муниципальной программы</w:t>
      </w:r>
      <w:r w:rsidRPr="00130C39">
        <w:rPr>
          <w:rFonts w:ascii="Times New Roman" w:hAnsi="Times New Roman"/>
          <w:sz w:val="24"/>
          <w:szCs w:val="24"/>
        </w:rPr>
        <w:t xml:space="preserve"> являются:</w:t>
      </w:r>
    </w:p>
    <w:p w:rsidR="00CB5AFC" w:rsidRPr="00130C39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130C39">
        <w:rPr>
          <w:rFonts w:ascii="Times New Roman" w:hAnsi="Times New Roman"/>
          <w:sz w:val="24"/>
          <w:szCs w:val="24"/>
        </w:rPr>
        <w:t>д</w:t>
      </w:r>
      <w:r w:rsidRPr="00130C39">
        <w:rPr>
          <w:rFonts w:ascii="Times New Roman" w:hAnsi="Times New Roman"/>
          <w:sz w:val="24"/>
          <w:szCs w:val="24"/>
        </w:rPr>
        <w:t>ной</w:t>
      </w:r>
      <w:r w:rsidR="004D00EB" w:rsidRPr="00130C39">
        <w:rPr>
          <w:rFonts w:ascii="Times New Roman" w:hAnsi="Times New Roman"/>
          <w:sz w:val="24"/>
          <w:szCs w:val="24"/>
        </w:rPr>
        <w:t xml:space="preserve"> базы бюджета поселения.</w:t>
      </w:r>
    </w:p>
    <w:p w:rsidR="004D00EB" w:rsidRPr="00130C39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910E0D" w:rsidRPr="00130C39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Pr="00130C39" w:rsidRDefault="004D00EB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</w:p>
    <w:p w:rsidR="00060ED0" w:rsidRPr="00130C39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C642B">
        <w:rPr>
          <w:rFonts w:ascii="Times New Roman" w:hAnsi="Times New Roman"/>
          <w:sz w:val="24"/>
          <w:szCs w:val="24"/>
        </w:rPr>
        <w:t>0</w:t>
      </w:r>
      <w:r w:rsidR="00F66A6B">
        <w:rPr>
          <w:rFonts w:ascii="Times New Roman" w:hAnsi="Times New Roman"/>
          <w:sz w:val="24"/>
          <w:szCs w:val="24"/>
        </w:rPr>
        <w:t>5</w:t>
      </w:r>
      <w:r w:rsidR="000C642B">
        <w:rPr>
          <w:rFonts w:ascii="Times New Roman" w:hAnsi="Times New Roman"/>
          <w:sz w:val="24"/>
          <w:szCs w:val="24"/>
        </w:rPr>
        <w:t xml:space="preserve"> декабря </w:t>
      </w:r>
      <w:r w:rsidRPr="00130C39">
        <w:rPr>
          <w:rFonts w:ascii="Times New Roman" w:hAnsi="Times New Roman"/>
          <w:sz w:val="24"/>
          <w:szCs w:val="24"/>
        </w:rPr>
        <w:t>201</w:t>
      </w:r>
      <w:r w:rsidR="000C642B">
        <w:rPr>
          <w:rFonts w:ascii="Times New Roman" w:hAnsi="Times New Roman"/>
          <w:sz w:val="24"/>
          <w:szCs w:val="24"/>
        </w:rPr>
        <w:t>8</w:t>
      </w:r>
      <w:r w:rsidRPr="00130C3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30C3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30C3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30C3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0112E" w:rsidRPr="00130C39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12EB6" w:rsidRPr="00130C39">
        <w:rPr>
          <w:rFonts w:ascii="Times New Roman" w:hAnsi="Times New Roman"/>
          <w:sz w:val="24"/>
          <w:szCs w:val="24"/>
        </w:rPr>
        <w:t xml:space="preserve"> </w:t>
      </w:r>
      <w:r w:rsidR="0000112E" w:rsidRPr="00130C39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30C39">
        <w:rPr>
          <w:rFonts w:ascii="Times New Roman" w:hAnsi="Times New Roman"/>
          <w:sz w:val="24"/>
          <w:szCs w:val="24"/>
        </w:rPr>
        <w:t xml:space="preserve">от 30.10.2013 № </w:t>
      </w:r>
      <w:r w:rsidR="00312D1E" w:rsidRPr="00130C39">
        <w:rPr>
          <w:rFonts w:ascii="Times New Roman" w:hAnsi="Times New Roman"/>
          <w:sz w:val="24"/>
          <w:szCs w:val="24"/>
        </w:rPr>
        <w:t>292</w:t>
      </w:r>
      <w:r w:rsidR="00012EB6" w:rsidRPr="00130C39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12EB6" w:rsidRPr="00130C39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30C39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30C39">
        <w:rPr>
          <w:rFonts w:ascii="Times New Roman" w:hAnsi="Times New Roman"/>
          <w:sz w:val="24"/>
          <w:szCs w:val="24"/>
        </w:rPr>
        <w:t>»</w:t>
      </w:r>
      <w:r w:rsidRPr="00130C39">
        <w:rPr>
          <w:rFonts w:ascii="Times New Roman" w:hAnsi="Times New Roman"/>
          <w:sz w:val="24"/>
          <w:szCs w:val="24"/>
        </w:rPr>
        <w:t>;</w:t>
      </w:r>
    </w:p>
    <w:p w:rsidR="0000112E" w:rsidRPr="00130C39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30C3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5388D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30C39">
        <w:rPr>
          <w:rFonts w:ascii="Times New Roman" w:hAnsi="Times New Roman"/>
          <w:sz w:val="24"/>
          <w:szCs w:val="24"/>
        </w:rPr>
        <w:t>«</w:t>
      </w:r>
      <w:r w:rsidR="00910E0D" w:rsidRPr="00130C39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30C39">
        <w:rPr>
          <w:rFonts w:ascii="Times New Roman" w:hAnsi="Times New Roman"/>
          <w:sz w:val="24"/>
          <w:szCs w:val="24"/>
        </w:rPr>
        <w:t>»</w:t>
      </w:r>
      <w:r w:rsidR="00012EB6" w:rsidRPr="00130C39">
        <w:rPr>
          <w:rFonts w:ascii="Times New Roman" w:hAnsi="Times New Roman"/>
          <w:sz w:val="24"/>
          <w:szCs w:val="24"/>
        </w:rPr>
        <w:t>.</w:t>
      </w: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 и не содержит отдельных мероприятий.</w:t>
      </w:r>
    </w:p>
    <w:p w:rsidR="00312D1E" w:rsidRPr="00130C39" w:rsidRDefault="00312D1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1AEF" w:rsidRPr="00130C39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составляет на общую сумму   </w:t>
      </w:r>
      <w:r w:rsidR="000C642B">
        <w:rPr>
          <w:rFonts w:ascii="Times New Roman" w:hAnsi="Times New Roman"/>
          <w:sz w:val="24"/>
          <w:szCs w:val="24"/>
        </w:rPr>
        <w:t>24 239 959,50</w:t>
      </w:r>
      <w:r w:rsidR="007E6291" w:rsidRPr="00130C39">
        <w:rPr>
          <w:rFonts w:ascii="Times New Roman" w:hAnsi="Times New Roman"/>
          <w:sz w:val="24"/>
          <w:szCs w:val="24"/>
        </w:rPr>
        <w:t xml:space="preserve">  </w:t>
      </w:r>
      <w:r w:rsidRPr="00130C39">
        <w:rPr>
          <w:rFonts w:ascii="Times New Roman" w:hAnsi="Times New Roman"/>
          <w:sz w:val="24"/>
          <w:szCs w:val="24"/>
        </w:rPr>
        <w:t>руб., в том числе:</w:t>
      </w:r>
    </w:p>
    <w:p w:rsidR="00DA1AEF" w:rsidRPr="00130C39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7E6291" w:rsidRPr="00130C39">
        <w:rPr>
          <w:rFonts w:ascii="Times New Roman" w:hAnsi="Times New Roman"/>
          <w:sz w:val="24"/>
          <w:szCs w:val="24"/>
        </w:rPr>
        <w:tab/>
      </w:r>
      <w:r w:rsidR="007E6291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>(руб.)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127"/>
        <w:gridCol w:w="2409"/>
        <w:gridCol w:w="1843"/>
      </w:tblGrid>
      <w:tr w:rsidR="00312D1E" w:rsidRPr="00312D1E" w:rsidTr="007E6291">
        <w:trPr>
          <w:trHeight w:val="43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312D1E" w:rsidRPr="00312D1E" w:rsidTr="001E4E5C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09321B" w:rsidP="000C64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</w:t>
            </w:r>
            <w:r w:rsidR="000C642B">
              <w:rPr>
                <w:rFonts w:ascii="Times New Roman" w:hAnsi="Times New Roman"/>
                <w:color w:val="000000"/>
              </w:rPr>
              <w:t>9</w:t>
            </w:r>
            <w:r w:rsidR="00312D1E" w:rsidRPr="00312D1E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C642B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309 100</w:t>
            </w:r>
            <w:r w:rsidR="0009321B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0C6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0C642B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="000C642B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1E4E5C" w:rsidP="001E4E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15 138 346,50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1E4E5C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15 464 446,50</w:t>
            </w:r>
          </w:p>
        </w:tc>
      </w:tr>
      <w:tr w:rsidR="00312D1E" w:rsidRPr="00312D1E" w:rsidTr="001E4E5C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0C642B" w:rsidP="0009321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="00312D1E" w:rsidRPr="00312D1E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C642B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320 600</w:t>
            </w:r>
            <w:r w:rsidR="0009321B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0C6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0C642B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="000C642B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1E4E5C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4 210 456,50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1E4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1E4E5C">
              <w:rPr>
                <w:rFonts w:ascii="Times New Roman" w:hAnsi="Times New Roman"/>
                <w:b/>
                <w:bCs/>
                <w:color w:val="000000"/>
              </w:rPr>
              <w:t> 548 056,50</w:t>
            </w:r>
          </w:p>
        </w:tc>
      </w:tr>
      <w:tr w:rsidR="00312D1E" w:rsidRPr="00312D1E" w:rsidTr="001E4E5C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09321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20</w:t>
            </w:r>
            <w:r w:rsidR="000C642B">
              <w:rPr>
                <w:rFonts w:ascii="Times New Roman" w:hAnsi="Times New Roman"/>
                <w:color w:val="000000"/>
              </w:rPr>
              <w:t>21</w:t>
            </w:r>
            <w:r w:rsidRPr="00312D1E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C642B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09321B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C642B" w:rsidP="000C6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  <w:r w:rsidR="0009321B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09321B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1E4E5C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4 310 456,50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1E4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1E4E5C">
              <w:rPr>
                <w:rFonts w:ascii="Times New Roman" w:hAnsi="Times New Roman"/>
                <w:b/>
                <w:bCs/>
                <w:color w:val="000000"/>
              </w:rPr>
              <w:t> 227 456,50</w:t>
            </w:r>
          </w:p>
        </w:tc>
      </w:tr>
      <w:tr w:rsidR="00312D1E" w:rsidRPr="00312D1E" w:rsidTr="001E4E5C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C642B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629 700</w:t>
            </w:r>
            <w:r w:rsidR="0009321B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C642B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51 0</w:t>
            </w:r>
            <w:r w:rsidR="0009321B"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1E4E5C" w:rsidP="000932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23 559 259,50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1E4E5C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24 239 959,50</w:t>
            </w:r>
          </w:p>
        </w:tc>
      </w:tr>
    </w:tbl>
    <w:p w:rsidR="0009321B" w:rsidRDefault="0009321B" w:rsidP="0009321B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09321B" w:rsidRPr="0009321B" w:rsidRDefault="0009321B" w:rsidP="000932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9321B">
        <w:rPr>
          <w:rFonts w:ascii="Times New Roman" w:hAnsi="Times New Roman"/>
          <w:sz w:val="24"/>
          <w:szCs w:val="24"/>
        </w:rPr>
        <w:t>В результате реализации программы к 202</w:t>
      </w:r>
      <w:r w:rsidR="001E4E5C">
        <w:rPr>
          <w:rFonts w:ascii="Times New Roman" w:hAnsi="Times New Roman"/>
          <w:sz w:val="24"/>
          <w:szCs w:val="24"/>
        </w:rPr>
        <w:t>1</w:t>
      </w:r>
      <w:r w:rsidRPr="0009321B">
        <w:rPr>
          <w:rFonts w:ascii="Times New Roman" w:hAnsi="Times New Roman"/>
          <w:sz w:val="24"/>
          <w:szCs w:val="24"/>
        </w:rPr>
        <w:t xml:space="preserve"> году планируется достигнуть следующих показателей:</w:t>
      </w:r>
    </w:p>
    <w:p w:rsidR="0009321B" w:rsidRPr="0009321B" w:rsidRDefault="001E4E5C" w:rsidP="000932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9321B" w:rsidRPr="0009321B">
        <w:rPr>
          <w:rFonts w:ascii="Times New Roman" w:hAnsi="Times New Roman"/>
          <w:sz w:val="24"/>
          <w:szCs w:val="24"/>
        </w:rPr>
        <w:t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составит не менее 90%;</w:t>
      </w:r>
    </w:p>
    <w:p w:rsidR="0009321B" w:rsidRPr="0009321B" w:rsidRDefault="001E4E5C" w:rsidP="000932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д</w:t>
      </w:r>
      <w:r w:rsidR="0009321B" w:rsidRPr="0009321B">
        <w:rPr>
          <w:rFonts w:ascii="Times New Roman" w:hAnsi="Times New Roman"/>
          <w:sz w:val="24"/>
          <w:szCs w:val="24"/>
        </w:rPr>
        <w:t>оля расходов бюджета поселения, формируемых в рамках муниципальных программ, в общем объеме расходов бюджета поселения не менее - 98%.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94AE0" w:rsidRPr="00130C39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реализацию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>подпрограммы  «Управление муниципальным имуществом и  земельными ресурсами»</w:t>
      </w:r>
      <w:r w:rsidRPr="00130C39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225066" w:rsidRPr="00130C39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225066" w:rsidRPr="00130C39">
        <w:rPr>
          <w:rFonts w:ascii="Times New Roman" w:hAnsi="Times New Roman"/>
          <w:sz w:val="24"/>
          <w:szCs w:val="24"/>
        </w:rPr>
        <w:t xml:space="preserve">сумме </w:t>
      </w:r>
      <w:r w:rsidR="00312D1E" w:rsidRPr="00130C39">
        <w:rPr>
          <w:rFonts w:ascii="Times New Roman" w:hAnsi="Times New Roman"/>
          <w:sz w:val="24"/>
          <w:szCs w:val="24"/>
        </w:rPr>
        <w:t xml:space="preserve"> </w:t>
      </w:r>
      <w:r w:rsidR="00A24968">
        <w:rPr>
          <w:rFonts w:ascii="Times New Roman" w:hAnsi="Times New Roman"/>
          <w:sz w:val="24"/>
          <w:szCs w:val="24"/>
        </w:rPr>
        <w:t>30 000</w:t>
      </w:r>
      <w:r w:rsidR="007E6291" w:rsidRPr="00130C39">
        <w:rPr>
          <w:rFonts w:ascii="Times New Roman" w:hAnsi="Times New Roman"/>
          <w:sz w:val="24"/>
          <w:szCs w:val="24"/>
        </w:rPr>
        <w:t>,00</w:t>
      </w:r>
      <w:r w:rsidR="00312D1E" w:rsidRPr="00130C39">
        <w:rPr>
          <w:rFonts w:ascii="Times New Roman" w:hAnsi="Times New Roman"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>руб., в том числе:</w:t>
      </w: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- 201</w:t>
      </w:r>
      <w:r w:rsidR="001E4E5C">
        <w:rPr>
          <w:rFonts w:ascii="Times New Roman" w:hAnsi="Times New Roman"/>
          <w:sz w:val="24"/>
          <w:szCs w:val="24"/>
        </w:rPr>
        <w:t>9</w:t>
      </w:r>
      <w:r w:rsidRPr="00130C39">
        <w:rPr>
          <w:rFonts w:ascii="Times New Roman" w:hAnsi="Times New Roman"/>
          <w:sz w:val="24"/>
          <w:szCs w:val="24"/>
        </w:rPr>
        <w:t xml:space="preserve"> год в сумме </w:t>
      </w:r>
      <w:r w:rsidR="00A24968">
        <w:rPr>
          <w:rFonts w:ascii="Times New Roman" w:hAnsi="Times New Roman"/>
          <w:sz w:val="24"/>
          <w:szCs w:val="24"/>
        </w:rPr>
        <w:t>10 000</w:t>
      </w:r>
      <w:r w:rsidRPr="00130C39">
        <w:rPr>
          <w:rFonts w:ascii="Times New Roman" w:hAnsi="Times New Roman"/>
          <w:sz w:val="24"/>
          <w:szCs w:val="24"/>
        </w:rPr>
        <w:t>,00 руб.;</w:t>
      </w:r>
    </w:p>
    <w:p w:rsidR="007E6291" w:rsidRPr="00130C39" w:rsidRDefault="001E4E5C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7E6291" w:rsidRPr="00130C39">
        <w:rPr>
          <w:rFonts w:ascii="Times New Roman" w:hAnsi="Times New Roman"/>
          <w:sz w:val="24"/>
          <w:szCs w:val="24"/>
        </w:rPr>
        <w:t xml:space="preserve"> год в сумме </w:t>
      </w:r>
      <w:r w:rsidR="00A24968">
        <w:rPr>
          <w:rFonts w:ascii="Times New Roman" w:hAnsi="Times New Roman"/>
          <w:sz w:val="24"/>
          <w:szCs w:val="24"/>
        </w:rPr>
        <w:t>10 000</w:t>
      </w:r>
      <w:r w:rsidR="007E6291" w:rsidRPr="00130C39">
        <w:rPr>
          <w:rFonts w:ascii="Times New Roman" w:hAnsi="Times New Roman"/>
          <w:sz w:val="24"/>
          <w:szCs w:val="24"/>
        </w:rPr>
        <w:t>,00 руб.;</w:t>
      </w: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</w:t>
      </w:r>
      <w:r w:rsidR="001E4E5C">
        <w:rPr>
          <w:rFonts w:ascii="Times New Roman" w:hAnsi="Times New Roman"/>
          <w:sz w:val="24"/>
          <w:szCs w:val="24"/>
        </w:rPr>
        <w:t>21</w:t>
      </w:r>
      <w:r w:rsidRPr="00130C39">
        <w:rPr>
          <w:rFonts w:ascii="Times New Roman" w:hAnsi="Times New Roman"/>
          <w:sz w:val="24"/>
          <w:szCs w:val="24"/>
        </w:rPr>
        <w:t xml:space="preserve"> год в сумме </w:t>
      </w:r>
      <w:r w:rsidR="00A24968">
        <w:rPr>
          <w:rFonts w:ascii="Times New Roman" w:hAnsi="Times New Roman"/>
          <w:sz w:val="24"/>
          <w:szCs w:val="24"/>
        </w:rPr>
        <w:t>10 000</w:t>
      </w:r>
      <w:r w:rsidRPr="00130C39">
        <w:rPr>
          <w:rFonts w:ascii="Times New Roman" w:hAnsi="Times New Roman"/>
          <w:sz w:val="24"/>
          <w:szCs w:val="24"/>
        </w:rPr>
        <w:t>,00 руб.</w:t>
      </w: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Цель подпрограммы</w:t>
      </w:r>
      <w:r w:rsidRPr="00130C39">
        <w:rPr>
          <w:rFonts w:ascii="Times New Roman" w:hAnsi="Times New Roman"/>
          <w:sz w:val="24"/>
          <w:szCs w:val="24"/>
        </w:rPr>
        <w:t xml:space="preserve"> - обеспечение эффективности управления муниципальной собственности и земельными ресурсами, направленного на укрепление доходной базы бюджета поселения.</w:t>
      </w:r>
    </w:p>
    <w:p w:rsidR="00025230" w:rsidRPr="00130C39" w:rsidRDefault="00025230" w:rsidP="001E4E5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Задач</w:t>
      </w:r>
      <w:r w:rsidR="001E4E5C">
        <w:rPr>
          <w:rFonts w:ascii="Times New Roman" w:hAnsi="Times New Roman"/>
          <w:i/>
          <w:sz w:val="24"/>
          <w:szCs w:val="24"/>
        </w:rPr>
        <w:t>а</w:t>
      </w:r>
      <w:r w:rsidRPr="00130C39">
        <w:rPr>
          <w:rFonts w:ascii="Times New Roman" w:hAnsi="Times New Roman"/>
          <w:i/>
          <w:sz w:val="24"/>
          <w:szCs w:val="24"/>
        </w:rPr>
        <w:t xml:space="preserve"> подпрограммы:</w:t>
      </w:r>
      <w:r w:rsidR="001E4E5C">
        <w:rPr>
          <w:rFonts w:ascii="Times New Roman" w:hAnsi="Times New Roman"/>
          <w:i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>Повышение эффективности управления муниципальным имуществом.</w:t>
      </w:r>
    </w:p>
    <w:p w:rsidR="00B94AE0" w:rsidRPr="00130C39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Холмогорского сельсовета по решению экономических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От эффективности управления, распоряжения муниципальным имуществом и земельными ресурсами в значительной степени зависят объемы поступлений в местный бюджет.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Развитие земельных отношений имеет большое значение в решении социально-экономических задач Холмогорского сельсовета.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30C39">
        <w:rPr>
          <w:rFonts w:ascii="Times New Roman" w:hAnsi="Times New Roman"/>
          <w:color w:val="000000"/>
          <w:sz w:val="24"/>
          <w:szCs w:val="24"/>
        </w:rPr>
        <w:t>Управление земельными ресурсами – это целенаправленное воздействие на объект управления – земельный участок – в целях его рационального использования для улучшения условий жизни и повышения уровня благосостояния жителей сельсовета.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30C39">
        <w:rPr>
          <w:rFonts w:ascii="Times New Roman" w:hAnsi="Times New Roman"/>
          <w:color w:val="000000"/>
          <w:sz w:val="24"/>
          <w:szCs w:val="24"/>
        </w:rPr>
        <w:t>Земельный фонд сельсовета состоит из земель находящихся в муниципальной собственности поселения и земельных участков, государственная собственность на которые не разграничена и которые расположены в границах поселения.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Для наиболее эффективного использования земельных ресурсов Холмогорского сельсовета необходимо проводить масштабную инвентаризацию земельных участков на территории поселения. 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 Эффективность реализации подпрограммы будет заключаться в активизации сделок с землей, принятии эффективных решений по распоряжению земельными участками,  совершенствовании учета, содержащем технические, экономические и  правовые сведения об объектах  муниципального имущества,  принятии   эффективных управленческих решений для повышения доходности от распоряжения муниципальной собственностью и земельными участками.  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24968">
        <w:rPr>
          <w:rFonts w:ascii="Times New Roman" w:eastAsia="Calibri" w:hAnsi="Times New Roman"/>
          <w:sz w:val="24"/>
          <w:szCs w:val="24"/>
          <w:lang w:eastAsia="en-US"/>
        </w:rPr>
        <w:t>Реализация мероприятий подпрограммы позволит к 202</w:t>
      </w:r>
      <w:r w:rsidR="001E4E5C"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Pr="00A24968">
        <w:rPr>
          <w:rFonts w:ascii="Times New Roman" w:eastAsia="Calibri" w:hAnsi="Times New Roman"/>
          <w:sz w:val="24"/>
          <w:szCs w:val="24"/>
          <w:lang w:eastAsia="en-US"/>
        </w:rPr>
        <w:t xml:space="preserve"> году: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24968">
        <w:rPr>
          <w:rFonts w:ascii="Times New Roman" w:eastAsia="Calibri" w:hAnsi="Times New Roman"/>
          <w:sz w:val="24"/>
          <w:szCs w:val="24"/>
          <w:lang w:eastAsia="en-US"/>
        </w:rPr>
        <w:t xml:space="preserve">- увеличить поступления доходов в бюджет поселения за счет  эффективного управления и распоряжения муниципальным имуществом до 7,5%;       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24968">
        <w:rPr>
          <w:rFonts w:ascii="Times New Roman" w:eastAsia="Calibri" w:hAnsi="Times New Roman"/>
          <w:sz w:val="24"/>
          <w:szCs w:val="24"/>
          <w:lang w:eastAsia="en-US"/>
        </w:rPr>
        <w:t xml:space="preserve">- увеличить долю </w:t>
      </w:r>
      <w:proofErr w:type="gramStart"/>
      <w:r w:rsidRPr="00A24968">
        <w:rPr>
          <w:rFonts w:ascii="Times New Roman" w:eastAsia="Calibri" w:hAnsi="Times New Roman"/>
          <w:sz w:val="24"/>
          <w:szCs w:val="24"/>
          <w:lang w:eastAsia="en-US"/>
        </w:rPr>
        <w:t>про</w:t>
      </w:r>
      <w:proofErr w:type="gramEnd"/>
      <w:r w:rsidRPr="00A2496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gramStart"/>
      <w:r w:rsidRPr="00A24968">
        <w:rPr>
          <w:rFonts w:ascii="Times New Roman" w:eastAsia="Calibri" w:hAnsi="Times New Roman"/>
          <w:sz w:val="24"/>
          <w:szCs w:val="24"/>
          <w:lang w:eastAsia="en-US"/>
        </w:rPr>
        <w:t>инвентаризированных</w:t>
      </w:r>
      <w:proofErr w:type="gramEnd"/>
      <w:r w:rsidRPr="00A24968">
        <w:rPr>
          <w:rFonts w:ascii="Times New Roman" w:eastAsia="Calibri" w:hAnsi="Times New Roman"/>
          <w:sz w:val="24"/>
          <w:szCs w:val="24"/>
          <w:lang w:eastAsia="en-US"/>
        </w:rPr>
        <w:t xml:space="preserve">   объектов муниципального  имущества по отношению к общему количеству объектов  муниципального имущества до 100 %;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24968">
        <w:rPr>
          <w:rFonts w:ascii="Times New Roman" w:eastAsia="Calibri" w:hAnsi="Times New Roman"/>
          <w:sz w:val="24"/>
          <w:szCs w:val="24"/>
          <w:lang w:eastAsia="en-US"/>
        </w:rPr>
        <w:t>- увеличить поступления в бюджет поселения доходов от управления и распоряжения земельными ресурсами (налогооблагаемая база и доходы бюджета поселения от неналоговых платежей за землю) до 3,5 %;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24968">
        <w:rPr>
          <w:rFonts w:ascii="Times New Roman" w:hAnsi="Times New Roman"/>
          <w:bCs/>
          <w:sz w:val="24"/>
          <w:szCs w:val="24"/>
        </w:rPr>
        <w:t>- увеличить долю земельных участков, устранивших нарушение земельного законодательства в результате проведения муниципального земельного контроля до 87 %.</w:t>
      </w:r>
    </w:p>
    <w:p w:rsidR="00312D1E" w:rsidRPr="00130C39" w:rsidRDefault="00312D1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5230" w:rsidRPr="00130C39" w:rsidRDefault="00B94AE0" w:rsidP="00B94A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реализацию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>подпрограммы</w:t>
      </w:r>
      <w:r w:rsidR="001E4E5C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 xml:space="preserve"> «Управление муниципальными финансами»</w:t>
      </w:r>
      <w:r w:rsidRPr="00130C39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025230" w:rsidRPr="00130C39">
        <w:rPr>
          <w:rFonts w:ascii="Times New Roman" w:hAnsi="Times New Roman"/>
          <w:sz w:val="24"/>
          <w:szCs w:val="24"/>
        </w:rPr>
        <w:t xml:space="preserve">за счет бюджета поселения в сумме </w:t>
      </w:r>
      <w:r w:rsidR="001E4E5C">
        <w:rPr>
          <w:rFonts w:ascii="Times New Roman" w:hAnsi="Times New Roman"/>
          <w:sz w:val="24"/>
          <w:szCs w:val="24"/>
        </w:rPr>
        <w:t>10 627 890</w:t>
      </w:r>
      <w:r w:rsidR="00025230" w:rsidRPr="00130C39">
        <w:rPr>
          <w:rFonts w:ascii="Times New Roman" w:hAnsi="Times New Roman"/>
          <w:sz w:val="24"/>
          <w:szCs w:val="24"/>
        </w:rPr>
        <w:t>,00</w:t>
      </w:r>
      <w:r w:rsidR="00BE736C" w:rsidRPr="00130C39">
        <w:rPr>
          <w:rFonts w:ascii="Times New Roman" w:hAnsi="Times New Roman"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>руб.,</w:t>
      </w:r>
      <w:r w:rsidR="00025230" w:rsidRPr="00130C39">
        <w:rPr>
          <w:rFonts w:ascii="Times New Roman" w:hAnsi="Times New Roman"/>
          <w:sz w:val="24"/>
          <w:szCs w:val="24"/>
        </w:rPr>
        <w:t xml:space="preserve"> в том числе: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lastRenderedPageBreak/>
        <w:t>- 201</w:t>
      </w:r>
      <w:r w:rsidR="001E4E5C">
        <w:rPr>
          <w:rFonts w:ascii="Times New Roman" w:hAnsi="Times New Roman"/>
          <w:sz w:val="24"/>
          <w:szCs w:val="24"/>
        </w:rPr>
        <w:t>9</w:t>
      </w:r>
      <w:r w:rsidRPr="00130C39">
        <w:rPr>
          <w:rFonts w:ascii="Times New Roman" w:hAnsi="Times New Roman"/>
          <w:sz w:val="24"/>
          <w:szCs w:val="24"/>
        </w:rPr>
        <w:t xml:space="preserve"> год в сумме  </w:t>
      </w:r>
      <w:r w:rsidR="001E4E5C">
        <w:rPr>
          <w:rFonts w:ascii="Times New Roman" w:hAnsi="Times New Roman"/>
          <w:sz w:val="24"/>
          <w:szCs w:val="24"/>
        </w:rPr>
        <w:t>10 927 890</w:t>
      </w:r>
      <w:r w:rsidRPr="00130C39">
        <w:rPr>
          <w:rFonts w:ascii="Times New Roman" w:hAnsi="Times New Roman"/>
          <w:sz w:val="24"/>
          <w:szCs w:val="24"/>
        </w:rPr>
        <w:t>,00 руб.;</w:t>
      </w:r>
    </w:p>
    <w:p w:rsidR="00025230" w:rsidRPr="00130C39" w:rsidRDefault="001E4E5C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025230" w:rsidRPr="00130C39">
        <w:rPr>
          <w:rFonts w:ascii="Times New Roman" w:hAnsi="Times New Roman"/>
          <w:sz w:val="24"/>
          <w:szCs w:val="24"/>
        </w:rPr>
        <w:t xml:space="preserve"> год в сумме   </w:t>
      </w:r>
      <w:r w:rsidR="00A24968">
        <w:rPr>
          <w:rFonts w:ascii="Times New Roman" w:hAnsi="Times New Roman"/>
          <w:sz w:val="24"/>
          <w:szCs w:val="24"/>
        </w:rPr>
        <w:t>0</w:t>
      </w:r>
      <w:r w:rsidR="00025230" w:rsidRPr="00130C39">
        <w:rPr>
          <w:rFonts w:ascii="Times New Roman" w:hAnsi="Times New Roman"/>
          <w:sz w:val="24"/>
          <w:szCs w:val="24"/>
        </w:rPr>
        <w:t>,00 руб.;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</w:t>
      </w:r>
      <w:r w:rsidR="001E4E5C">
        <w:rPr>
          <w:rFonts w:ascii="Times New Roman" w:hAnsi="Times New Roman"/>
          <w:sz w:val="24"/>
          <w:szCs w:val="24"/>
        </w:rPr>
        <w:t>21</w:t>
      </w:r>
      <w:r w:rsidRPr="00130C39">
        <w:rPr>
          <w:rFonts w:ascii="Times New Roman" w:hAnsi="Times New Roman"/>
          <w:sz w:val="24"/>
          <w:szCs w:val="24"/>
        </w:rPr>
        <w:t xml:space="preserve"> год в сумме   </w:t>
      </w:r>
      <w:r w:rsidR="00A24968">
        <w:rPr>
          <w:rFonts w:ascii="Times New Roman" w:hAnsi="Times New Roman"/>
          <w:sz w:val="24"/>
          <w:szCs w:val="24"/>
        </w:rPr>
        <w:t>0</w:t>
      </w:r>
      <w:r w:rsidRPr="00130C39">
        <w:rPr>
          <w:rFonts w:ascii="Times New Roman" w:hAnsi="Times New Roman"/>
          <w:sz w:val="24"/>
          <w:szCs w:val="24"/>
        </w:rPr>
        <w:t>,00 руб.</w:t>
      </w:r>
    </w:p>
    <w:p w:rsidR="00B94AE0" w:rsidRPr="00130C39" w:rsidRDefault="00025230" w:rsidP="00B94A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Цель подпрограммы</w:t>
      </w:r>
      <w:r w:rsidRPr="00130C39">
        <w:rPr>
          <w:rFonts w:ascii="Times New Roman" w:hAnsi="Times New Roman"/>
          <w:sz w:val="24"/>
          <w:szCs w:val="24"/>
        </w:rPr>
        <w:t xml:space="preserve"> -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повышение эффективности расходов бюджета поселения.</w:t>
      </w:r>
    </w:p>
    <w:p w:rsidR="00112435" w:rsidRPr="00130C39" w:rsidRDefault="00112435" w:rsidP="001124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30C39">
        <w:rPr>
          <w:rFonts w:ascii="Times New Roman" w:hAnsi="Times New Roman"/>
          <w:color w:val="000000"/>
          <w:sz w:val="24"/>
          <w:szCs w:val="24"/>
        </w:rPr>
        <w:t>Задачи подпрограммы:</w:t>
      </w:r>
    </w:p>
    <w:p w:rsidR="00112435" w:rsidRPr="00130C39" w:rsidRDefault="00112435" w:rsidP="0011243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повышение качества планирования и управления муниципальными финансами, развитие программно-целевого принципа формирования бюджета;</w:t>
      </w:r>
    </w:p>
    <w:p w:rsidR="00112435" w:rsidRPr="00130C39" w:rsidRDefault="00112435" w:rsidP="0011243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укрепление доходной базы бюджета Холмогорского сельсовета;</w:t>
      </w:r>
    </w:p>
    <w:p w:rsidR="00025230" w:rsidRPr="00130C39" w:rsidRDefault="00112435" w:rsidP="0011243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совершенствование межбюджетных отношений.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Реализация мероприятий подпрограммы позволит к 202</w:t>
      </w:r>
      <w:r w:rsidR="001E4E5C">
        <w:rPr>
          <w:rFonts w:ascii="Times New Roman" w:hAnsi="Times New Roman"/>
          <w:sz w:val="24"/>
          <w:szCs w:val="24"/>
        </w:rPr>
        <w:t>1</w:t>
      </w:r>
      <w:r w:rsidRPr="00A24968">
        <w:rPr>
          <w:rFonts w:ascii="Times New Roman" w:hAnsi="Times New Roman"/>
          <w:sz w:val="24"/>
          <w:szCs w:val="24"/>
        </w:rPr>
        <w:t xml:space="preserve"> году: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- доля налоговых и неналоговых доходов бюджета поселения  (без учета субвенций) не менее 88%;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- увеличить поступление фактических собственных доходов бюджета поселения к первоначальным плановым назначениям до 100%;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- долю расходов бюджета поселения, формируемых в рамках муниципальных программ, в общем объеме расходов бюджета поселения не менее 98%;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4968">
        <w:rPr>
          <w:rFonts w:ascii="Times New Roman" w:hAnsi="Times New Roman"/>
          <w:sz w:val="24"/>
          <w:szCs w:val="24"/>
        </w:rPr>
        <w:t>- увеличить исполнение расходов поселения (без учета межбюджетных трансфертов из краевого и районного бюджетов) не менее 90%.</w:t>
      </w:r>
      <w:proofErr w:type="gramEnd"/>
    </w:p>
    <w:p w:rsidR="00312D1E" w:rsidRPr="00130C39" w:rsidRDefault="00312D1E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Pr="00130C39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реализацию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="007B5AD6" w:rsidRPr="00130C39">
        <w:rPr>
          <w:rFonts w:ascii="Times New Roman" w:hAnsi="Times New Roman"/>
          <w:i/>
          <w:sz w:val="24"/>
          <w:szCs w:val="24"/>
          <w:u w:val="single"/>
        </w:rPr>
        <w:t xml:space="preserve">«Обеспечение реализации муниципальной программы» </w:t>
      </w:r>
      <w:r w:rsidR="007B5AD6" w:rsidRPr="00130C39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130C39">
        <w:rPr>
          <w:rFonts w:ascii="Times New Roman" w:hAnsi="Times New Roman"/>
          <w:sz w:val="24"/>
          <w:szCs w:val="24"/>
        </w:rPr>
        <w:t>в</w:t>
      </w:r>
      <w:r w:rsidR="007B5AD6" w:rsidRPr="00130C39">
        <w:rPr>
          <w:rFonts w:ascii="Times New Roman" w:hAnsi="Times New Roman"/>
          <w:sz w:val="24"/>
          <w:szCs w:val="24"/>
        </w:rPr>
        <w:t xml:space="preserve"> сумм</w:t>
      </w:r>
      <w:r w:rsidR="00352C5D" w:rsidRPr="00130C39">
        <w:rPr>
          <w:rFonts w:ascii="Times New Roman" w:hAnsi="Times New Roman"/>
          <w:sz w:val="24"/>
          <w:szCs w:val="24"/>
        </w:rPr>
        <w:t xml:space="preserve">е </w:t>
      </w:r>
      <w:r w:rsidR="00351B3A">
        <w:rPr>
          <w:rFonts w:ascii="Times New Roman" w:hAnsi="Times New Roman"/>
          <w:sz w:val="24"/>
          <w:szCs w:val="24"/>
        </w:rPr>
        <w:t>13 282 069,50</w:t>
      </w:r>
      <w:r w:rsidR="00312D1E" w:rsidRPr="00130C39">
        <w:rPr>
          <w:rFonts w:ascii="Times New Roman" w:hAnsi="Times New Roman"/>
          <w:sz w:val="24"/>
          <w:szCs w:val="24"/>
        </w:rPr>
        <w:t xml:space="preserve">  </w:t>
      </w:r>
      <w:r w:rsidR="007B5AD6" w:rsidRPr="00130C39">
        <w:rPr>
          <w:rFonts w:ascii="Times New Roman" w:hAnsi="Times New Roman"/>
          <w:sz w:val="24"/>
          <w:szCs w:val="24"/>
        </w:rPr>
        <w:t>руб., в том числе:</w:t>
      </w:r>
    </w:p>
    <w:p w:rsidR="007B5AD6" w:rsidRPr="00130C39" w:rsidRDefault="0031066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ab/>
      </w:r>
      <w:r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10132" w:type="dxa"/>
        <w:tblInd w:w="93" w:type="dxa"/>
        <w:tblLook w:val="04A0" w:firstRow="1" w:lastRow="0" w:firstColumn="1" w:lastColumn="0" w:noHBand="0" w:noVBand="1"/>
      </w:tblPr>
      <w:tblGrid>
        <w:gridCol w:w="1149"/>
        <w:gridCol w:w="2410"/>
        <w:gridCol w:w="2604"/>
        <w:gridCol w:w="2268"/>
        <w:gridCol w:w="1701"/>
      </w:tblGrid>
      <w:tr w:rsidR="00F6792E" w:rsidRPr="00A24968" w:rsidTr="001E4E5C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24968" w:rsidRPr="00A24968" w:rsidTr="001E4E5C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A24968" w:rsidP="00351B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 w:rsidR="00351B3A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351B3A" w:rsidP="006342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309 100</w:t>
            </w:r>
            <w:r w:rsidR="00A24968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A24968" w:rsidP="00351B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351B3A">
              <w:rPr>
                <w:rFonts w:ascii="Times New Roman" w:hAnsi="Times New Roman"/>
                <w:color w:val="000000"/>
              </w:rPr>
              <w:t>7 0</w:t>
            </w:r>
            <w:r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351B3A" w:rsidP="00351B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4 200 456,50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351B3A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4 526 556,50</w:t>
            </w:r>
          </w:p>
        </w:tc>
      </w:tr>
      <w:tr w:rsidR="00A24968" w:rsidRPr="00A24968" w:rsidTr="001E4E5C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351B3A" w:rsidP="00A249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="00A24968"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351B3A" w:rsidP="006342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320 600</w:t>
            </w:r>
            <w:r w:rsidR="00A24968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A24968" w:rsidP="00351B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351B3A">
              <w:rPr>
                <w:rFonts w:ascii="Times New Roman" w:hAnsi="Times New Roman"/>
                <w:color w:val="000000"/>
              </w:rPr>
              <w:t>7 0</w:t>
            </w:r>
            <w:r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351B3A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4 200 456,50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351B3A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4 538 056,50</w:t>
            </w:r>
          </w:p>
        </w:tc>
      </w:tr>
      <w:tr w:rsidR="00A24968" w:rsidRPr="00A24968" w:rsidTr="001E4E5C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A24968" w:rsidP="00A249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351B3A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A24968" w:rsidP="006342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A24968" w:rsidP="00351B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351B3A">
              <w:rPr>
                <w:rFonts w:ascii="Times New Roman" w:hAnsi="Times New Roman"/>
                <w:color w:val="000000"/>
              </w:rPr>
              <w:t>7 0</w:t>
            </w:r>
            <w:r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351B3A" w:rsidP="008F1E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4 200 456,50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8F1EC6" w:rsidP="00351B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351B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217 456,50</w:t>
            </w:r>
          </w:p>
        </w:tc>
      </w:tr>
      <w:tr w:rsidR="00A24968" w:rsidRPr="00A24968" w:rsidTr="001E4E5C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A24968" w:rsidP="00F67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351B3A" w:rsidP="006342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629 700</w:t>
            </w:r>
            <w:r w:rsidR="00A24968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351B3A" w:rsidP="006342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51 0</w:t>
            </w:r>
            <w:r w:rsidR="00A24968"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351B3A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12 601 369,50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351B3A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13 282 069,50</w:t>
            </w:r>
          </w:p>
        </w:tc>
      </w:tr>
    </w:tbl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792E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Цель подпрограммы</w:t>
      </w:r>
      <w:r w:rsidRPr="00130C39">
        <w:rPr>
          <w:rFonts w:ascii="Times New Roman" w:hAnsi="Times New Roman"/>
          <w:sz w:val="24"/>
          <w:szCs w:val="24"/>
        </w:rPr>
        <w:t xml:space="preserve"> - создание условий для выполнения вопросов местного значения поселения и отдельных государственных полномочий.</w:t>
      </w:r>
    </w:p>
    <w:p w:rsidR="00F6792E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 xml:space="preserve">Задачи подпрограммы: </w:t>
      </w:r>
    </w:p>
    <w:p w:rsidR="00F6792E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</w:t>
      </w:r>
      <w:r w:rsidR="00351B3A">
        <w:rPr>
          <w:rFonts w:ascii="Times New Roman" w:hAnsi="Times New Roman"/>
          <w:sz w:val="24"/>
          <w:szCs w:val="24"/>
        </w:rPr>
        <w:t>повышение качества управления</w:t>
      </w:r>
      <w:r w:rsidRPr="00130C39">
        <w:rPr>
          <w:rFonts w:ascii="Times New Roman" w:hAnsi="Times New Roman"/>
          <w:sz w:val="24"/>
          <w:szCs w:val="24"/>
        </w:rPr>
        <w:t>;</w:t>
      </w:r>
    </w:p>
    <w:p w:rsidR="00F6792E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осуществление первичного воинского учета</w:t>
      </w:r>
      <w:r w:rsidR="00351B3A">
        <w:rPr>
          <w:rFonts w:ascii="Times New Roman" w:hAnsi="Times New Roman"/>
          <w:sz w:val="24"/>
          <w:szCs w:val="24"/>
        </w:rPr>
        <w:t>, где отсутствуют военные комиссариаты</w:t>
      </w:r>
      <w:r w:rsidRPr="00130C39">
        <w:rPr>
          <w:rFonts w:ascii="Times New Roman" w:hAnsi="Times New Roman"/>
          <w:sz w:val="24"/>
          <w:szCs w:val="24"/>
        </w:rPr>
        <w:t>;</w:t>
      </w:r>
    </w:p>
    <w:p w:rsidR="007E6291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</w:t>
      </w:r>
      <w:r w:rsidR="00351B3A">
        <w:rPr>
          <w:rFonts w:ascii="Times New Roman" w:hAnsi="Times New Roman"/>
          <w:sz w:val="24"/>
          <w:szCs w:val="24"/>
        </w:rPr>
        <w:t xml:space="preserve">создание и </w:t>
      </w:r>
      <w:r w:rsidRPr="00130C39">
        <w:rPr>
          <w:rFonts w:ascii="Times New Roman" w:hAnsi="Times New Roman"/>
          <w:sz w:val="24"/>
          <w:szCs w:val="24"/>
        </w:rPr>
        <w:t>обеспечение деятельности административных комиссий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Задачами административной комиссии администрации сельсовета являются: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своевременное, всестороннее, полное и объективное выяснение обстоятельств каждого дела об административном правонарушении;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разрешение дела об административном правонарушении в точном соответствии с действующим законодательством;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обеспечение исполнения вынесенного постановления по делу об административном правонарушении;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выявление причин и условий, способствовавших совершению административных правонарушений.</w:t>
      </w:r>
    </w:p>
    <w:p w:rsidR="00F6792E" w:rsidRPr="00130C39" w:rsidRDefault="00F6792E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EC6" w:rsidRPr="008F1EC6" w:rsidRDefault="008F1EC6" w:rsidP="008F1E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1EC6">
        <w:rPr>
          <w:rFonts w:ascii="Times New Roman" w:hAnsi="Times New Roman"/>
          <w:sz w:val="24"/>
          <w:szCs w:val="24"/>
        </w:rPr>
        <w:t>Реализация мероприятий подпрограммы позволит повысить  эффективность управления бюджетными средствами и исполнения муниципального имущества в части вопросов реализации программы, совершенствование системы оплаты труда, повышение качества межведомственного и меж управленческого взаимодействия.</w:t>
      </w:r>
    </w:p>
    <w:p w:rsidR="00352C5D" w:rsidRPr="00130C39" w:rsidRDefault="00352C5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30C3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30C3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30C39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30C39">
        <w:rPr>
          <w:rFonts w:ascii="Times New Roman" w:hAnsi="Times New Roman"/>
          <w:sz w:val="24"/>
          <w:szCs w:val="24"/>
        </w:rPr>
        <w:t xml:space="preserve"> </w:t>
      </w:r>
      <w:r w:rsidR="004F5692" w:rsidRPr="00130C39">
        <w:rPr>
          <w:rFonts w:ascii="Times New Roman" w:hAnsi="Times New Roman"/>
          <w:sz w:val="24"/>
          <w:szCs w:val="24"/>
        </w:rPr>
        <w:t xml:space="preserve">района </w:t>
      </w:r>
      <w:r w:rsidRPr="00130C39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5388D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Pr="00130C39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30C39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10C33" w:rsidRPr="00130C39">
        <w:rPr>
          <w:rFonts w:ascii="Times New Roman" w:hAnsi="Times New Roman"/>
          <w:sz w:val="24"/>
          <w:szCs w:val="24"/>
        </w:rPr>
        <w:t xml:space="preserve"> </w:t>
      </w:r>
      <w:r w:rsidR="00F5388D" w:rsidRPr="00130C39">
        <w:rPr>
          <w:rFonts w:ascii="Times New Roman" w:hAnsi="Times New Roman"/>
          <w:sz w:val="24"/>
          <w:szCs w:val="24"/>
        </w:rPr>
        <w:t>сельсовета</w:t>
      </w:r>
      <w:r w:rsidR="00060ED0" w:rsidRPr="00130C39">
        <w:rPr>
          <w:rFonts w:ascii="Times New Roman" w:hAnsi="Times New Roman"/>
          <w:sz w:val="24"/>
          <w:szCs w:val="24"/>
        </w:rPr>
        <w:t xml:space="preserve"> </w:t>
      </w:r>
      <w:r w:rsidR="00FA21D9" w:rsidRPr="00130C3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FA21D9" w:rsidRPr="00130C39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312D1E" w:rsidRPr="00130C39">
        <w:rPr>
          <w:rFonts w:ascii="Times New Roman" w:hAnsi="Times New Roman"/>
          <w:sz w:val="24"/>
          <w:szCs w:val="24"/>
        </w:rPr>
        <w:t>292</w:t>
      </w:r>
      <w:r w:rsidR="00FA21D9" w:rsidRPr="00130C39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A21D9" w:rsidRPr="00130C39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130C39">
        <w:rPr>
          <w:rFonts w:ascii="Times New Roman" w:hAnsi="Times New Roman"/>
          <w:sz w:val="24"/>
          <w:szCs w:val="24"/>
        </w:rPr>
        <w:t>М</w:t>
      </w:r>
      <w:r w:rsidR="00842EDE" w:rsidRPr="00130C39">
        <w:rPr>
          <w:rFonts w:ascii="Times New Roman" w:hAnsi="Times New Roman"/>
          <w:sz w:val="24"/>
          <w:szCs w:val="24"/>
        </w:rPr>
        <w:t>у</w:t>
      </w:r>
      <w:r w:rsidR="00C5119D" w:rsidRPr="00130C39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130C39">
        <w:rPr>
          <w:rFonts w:ascii="Times New Roman" w:hAnsi="Times New Roman"/>
          <w:sz w:val="24"/>
          <w:szCs w:val="24"/>
        </w:rPr>
        <w:t>».</w:t>
      </w:r>
    </w:p>
    <w:p w:rsidR="00FA21D9" w:rsidRPr="00130C3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</w:p>
    <w:p w:rsidR="00060ED0" w:rsidRPr="00130C39" w:rsidRDefault="00060ED0">
      <w:pPr>
        <w:rPr>
          <w:sz w:val="24"/>
          <w:szCs w:val="24"/>
          <w:highlight w:val="yellow"/>
        </w:rPr>
      </w:pPr>
    </w:p>
    <w:p w:rsidR="00010C33" w:rsidRPr="00130C39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  <w:r w:rsidRPr="00130C39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130C39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30C3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30C3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130C39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130C39" w:rsidSect="00A24968">
      <w:footerReference w:type="default" r:id="rId10"/>
      <w:pgSz w:w="11906" w:h="16838"/>
      <w:pgMar w:top="567" w:right="567" w:bottom="851" w:left="1418" w:header="709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89B" w:rsidRDefault="00C4189B" w:rsidP="00025230">
      <w:pPr>
        <w:spacing w:after="0" w:line="240" w:lineRule="auto"/>
      </w:pPr>
      <w:r>
        <w:separator/>
      </w:r>
    </w:p>
  </w:endnote>
  <w:endnote w:type="continuationSeparator" w:id="0">
    <w:p w:rsidR="00C4189B" w:rsidRDefault="00C4189B" w:rsidP="0002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9379314"/>
      <w:docPartObj>
        <w:docPartGallery w:val="Page Numbers (Bottom of Page)"/>
        <w:docPartUnique/>
      </w:docPartObj>
    </w:sdtPr>
    <w:sdtEndPr/>
    <w:sdtContent>
      <w:p w:rsidR="0009321B" w:rsidRDefault="0009321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2ADB">
          <w:rPr>
            <w:noProof/>
          </w:rPr>
          <w:t>4</w:t>
        </w:r>
        <w:r>
          <w:fldChar w:fldCharType="end"/>
        </w:r>
      </w:p>
    </w:sdtContent>
  </w:sdt>
  <w:p w:rsidR="0009321B" w:rsidRDefault="000932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89B" w:rsidRDefault="00C4189B" w:rsidP="00025230">
      <w:pPr>
        <w:spacing w:after="0" w:line="240" w:lineRule="auto"/>
      </w:pPr>
      <w:r>
        <w:separator/>
      </w:r>
    </w:p>
  </w:footnote>
  <w:footnote w:type="continuationSeparator" w:id="0">
    <w:p w:rsidR="00C4189B" w:rsidRDefault="00C4189B" w:rsidP="00025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2B1A7E"/>
    <w:multiLevelType w:val="hybridMultilevel"/>
    <w:tmpl w:val="13D2E666"/>
    <w:lvl w:ilvl="0" w:tplc="B464D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5230"/>
    <w:rsid w:val="00060ED0"/>
    <w:rsid w:val="00061CCB"/>
    <w:rsid w:val="00070F5A"/>
    <w:rsid w:val="000833F2"/>
    <w:rsid w:val="0009321B"/>
    <w:rsid w:val="000A60D8"/>
    <w:rsid w:val="000C0B7F"/>
    <w:rsid w:val="000C642B"/>
    <w:rsid w:val="000D5AF7"/>
    <w:rsid w:val="00112435"/>
    <w:rsid w:val="00122D97"/>
    <w:rsid w:val="00125C88"/>
    <w:rsid w:val="00127221"/>
    <w:rsid w:val="00130C39"/>
    <w:rsid w:val="00156BAB"/>
    <w:rsid w:val="00197575"/>
    <w:rsid w:val="001A58AB"/>
    <w:rsid w:val="001D20A9"/>
    <w:rsid w:val="001D42C3"/>
    <w:rsid w:val="001E4E5C"/>
    <w:rsid w:val="00225066"/>
    <w:rsid w:val="0024278D"/>
    <w:rsid w:val="002F0849"/>
    <w:rsid w:val="002F3BB6"/>
    <w:rsid w:val="0031066A"/>
    <w:rsid w:val="00312D1E"/>
    <w:rsid w:val="00351B3A"/>
    <w:rsid w:val="00352C5D"/>
    <w:rsid w:val="0037343D"/>
    <w:rsid w:val="00386CF3"/>
    <w:rsid w:val="003D296F"/>
    <w:rsid w:val="003D53CE"/>
    <w:rsid w:val="003E38DD"/>
    <w:rsid w:val="003F50EF"/>
    <w:rsid w:val="00441112"/>
    <w:rsid w:val="00484051"/>
    <w:rsid w:val="0049204D"/>
    <w:rsid w:val="004A058C"/>
    <w:rsid w:val="004D00EB"/>
    <w:rsid w:val="004F5692"/>
    <w:rsid w:val="00536D13"/>
    <w:rsid w:val="005628EA"/>
    <w:rsid w:val="00564B11"/>
    <w:rsid w:val="00565B14"/>
    <w:rsid w:val="00583C34"/>
    <w:rsid w:val="005A1379"/>
    <w:rsid w:val="005A6DA5"/>
    <w:rsid w:val="00602E58"/>
    <w:rsid w:val="006151EC"/>
    <w:rsid w:val="0063070B"/>
    <w:rsid w:val="00642D2E"/>
    <w:rsid w:val="00662D9B"/>
    <w:rsid w:val="006646FD"/>
    <w:rsid w:val="0067287C"/>
    <w:rsid w:val="00692ADC"/>
    <w:rsid w:val="006F2525"/>
    <w:rsid w:val="00706DC3"/>
    <w:rsid w:val="00721E87"/>
    <w:rsid w:val="00722312"/>
    <w:rsid w:val="007455C3"/>
    <w:rsid w:val="007563F0"/>
    <w:rsid w:val="007B5AD6"/>
    <w:rsid w:val="007E6291"/>
    <w:rsid w:val="007E67AD"/>
    <w:rsid w:val="00801077"/>
    <w:rsid w:val="00801627"/>
    <w:rsid w:val="00815024"/>
    <w:rsid w:val="00842EDE"/>
    <w:rsid w:val="00862ADB"/>
    <w:rsid w:val="00891789"/>
    <w:rsid w:val="008F1EC6"/>
    <w:rsid w:val="00910E0D"/>
    <w:rsid w:val="00916D75"/>
    <w:rsid w:val="009A5319"/>
    <w:rsid w:val="009B3D2A"/>
    <w:rsid w:val="009F7DFB"/>
    <w:rsid w:val="00A05F4B"/>
    <w:rsid w:val="00A24968"/>
    <w:rsid w:val="00A70CA9"/>
    <w:rsid w:val="00AC128F"/>
    <w:rsid w:val="00B34E63"/>
    <w:rsid w:val="00B4414A"/>
    <w:rsid w:val="00B60A78"/>
    <w:rsid w:val="00B94AE0"/>
    <w:rsid w:val="00BA584E"/>
    <w:rsid w:val="00BB3F4F"/>
    <w:rsid w:val="00BC2A0D"/>
    <w:rsid w:val="00BE736C"/>
    <w:rsid w:val="00C00E48"/>
    <w:rsid w:val="00C307A5"/>
    <w:rsid w:val="00C4189B"/>
    <w:rsid w:val="00C5119D"/>
    <w:rsid w:val="00C657AA"/>
    <w:rsid w:val="00C705CD"/>
    <w:rsid w:val="00CB5AFC"/>
    <w:rsid w:val="00CC435B"/>
    <w:rsid w:val="00CF4051"/>
    <w:rsid w:val="00D07DB7"/>
    <w:rsid w:val="00D16D79"/>
    <w:rsid w:val="00D97443"/>
    <w:rsid w:val="00DA1AEF"/>
    <w:rsid w:val="00E07D80"/>
    <w:rsid w:val="00E651A4"/>
    <w:rsid w:val="00E714A8"/>
    <w:rsid w:val="00ED37D3"/>
    <w:rsid w:val="00EE3B6B"/>
    <w:rsid w:val="00F5388D"/>
    <w:rsid w:val="00F66A3D"/>
    <w:rsid w:val="00F66A6B"/>
    <w:rsid w:val="00F6792E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customStyle="1" w:styleId="Standard">
    <w:name w:val="Standard"/>
    <w:rsid w:val="0009321B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customStyle="1" w:styleId="Standard">
    <w:name w:val="Standard"/>
    <w:rsid w:val="0009321B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1C9F8-6FC1-4974-9745-2D1BA473C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5</Pages>
  <Words>1886</Words>
  <Characters>10753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40</cp:revision>
  <cp:lastPrinted>2014-10-29T07:55:00Z</cp:lastPrinted>
  <dcterms:created xsi:type="dcterms:W3CDTF">2014-06-19T09:05:00Z</dcterms:created>
  <dcterms:modified xsi:type="dcterms:W3CDTF">2018-12-07T01:16:00Z</dcterms:modified>
</cp:coreProperties>
</file>