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1200AD">
        <w:rPr>
          <w:rFonts w:ascii="Times New Roman" w:hAnsi="Times New Roman"/>
          <w:sz w:val="24"/>
          <w:szCs w:val="24"/>
        </w:rPr>
        <w:t>53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16572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200A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 w:rsidR="001200AD">
        <w:rPr>
          <w:rFonts w:ascii="Times New Roman" w:hAnsi="Times New Roman"/>
          <w:sz w:val="24"/>
          <w:szCs w:val="24"/>
        </w:rPr>
        <w:t>48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6572D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1200AD">
        <w:rPr>
          <w:rFonts w:ascii="Times New Roman" w:hAnsi="Times New Roman"/>
          <w:sz w:val="24"/>
          <w:szCs w:val="24"/>
        </w:rPr>
        <w:t>53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6572D">
        <w:rPr>
          <w:rFonts w:ascii="Times New Roman" w:hAnsi="Times New Roman"/>
          <w:sz w:val="24"/>
          <w:szCs w:val="24"/>
        </w:rPr>
        <w:t>2</w:t>
      </w:r>
      <w:r w:rsidR="001200AD">
        <w:rPr>
          <w:rFonts w:ascii="Times New Roman" w:hAnsi="Times New Roman"/>
          <w:sz w:val="24"/>
          <w:szCs w:val="24"/>
        </w:rPr>
        <w:t>8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00AD">
        <w:rPr>
          <w:rFonts w:ascii="Times New Roman" w:hAnsi="Times New Roman"/>
          <w:sz w:val="24"/>
          <w:szCs w:val="24"/>
        </w:rPr>
        <w:t>- Постановление администрации Шушенского 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00AD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 № 18 «Об утверждении перечня муниципальных программ Шушенского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2</w:t>
      </w:r>
      <w:r w:rsidR="001200AD">
        <w:rPr>
          <w:rFonts w:ascii="Times New Roman" w:hAnsi="Times New Roman"/>
          <w:sz w:val="24"/>
          <w:szCs w:val="24"/>
        </w:rPr>
        <w:t>8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00112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1200AD">
        <w:rPr>
          <w:rFonts w:ascii="Times New Roman" w:hAnsi="Times New Roman"/>
          <w:sz w:val="24"/>
          <w:szCs w:val="24"/>
        </w:rPr>
        <w:t>53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70D77">
        <w:rPr>
          <w:rFonts w:ascii="Times New Roman" w:hAnsi="Times New Roman"/>
          <w:sz w:val="24"/>
          <w:szCs w:val="24"/>
        </w:rPr>
        <w:t>;</w:t>
      </w:r>
    </w:p>
    <w:p w:rsidR="00870D77" w:rsidRPr="00870D77" w:rsidRDefault="00870D77" w:rsidP="00870D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70D77">
        <w:rPr>
          <w:rFonts w:ascii="Times New Roman" w:hAnsi="Times New Roman"/>
          <w:sz w:val="24"/>
          <w:szCs w:val="24"/>
        </w:rPr>
        <w:t>- проект решения Шушенского сельского Совета депутатов «О бюджете поселения на 2018 год и плановый период 2019-2020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1200AD">
        <w:rPr>
          <w:rFonts w:ascii="Times New Roman" w:hAnsi="Times New Roman"/>
          <w:sz w:val="24"/>
          <w:szCs w:val="24"/>
        </w:rPr>
        <w:t>3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 000,00 руб.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Сферой реализации программы является организация эффективной деятельности защиты населения и территорий от чрезвычайных ситуаций  природного и техногенного характера, обеспечение пожарной безопасности. 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С целью оказания помощи населению в чрезвычайных ситуациях на территории поселения созданы  подразделения: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- противопожарной охраны, которое прикрывает в противопожарном отношении 100% населенных пунктов Шушенского </w:t>
      </w:r>
      <w:proofErr w:type="gramStart"/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сельсовета</w:t>
      </w:r>
      <w:proofErr w:type="gramEnd"/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 и проводят противопожарную профилактику; 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lastRenderedPageBreak/>
        <w:t xml:space="preserve"> - добровольной пожарной охраны общей численностью 5 человек.</w:t>
      </w:r>
    </w:p>
    <w:p w:rsidR="00870D77" w:rsidRDefault="00870D77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1200AD" w:rsidRPr="001200AD" w:rsidRDefault="001200AD" w:rsidP="001200AD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000000"/>
          <w:lang w:eastAsia="zh-CN"/>
        </w:rPr>
      </w:pPr>
    </w:p>
    <w:tbl>
      <w:tblPr>
        <w:tblW w:w="101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707"/>
        <w:gridCol w:w="709"/>
        <w:gridCol w:w="1559"/>
        <w:gridCol w:w="645"/>
        <w:gridCol w:w="590"/>
        <w:gridCol w:w="690"/>
        <w:gridCol w:w="690"/>
        <w:gridCol w:w="690"/>
        <w:gridCol w:w="690"/>
        <w:gridCol w:w="717"/>
        <w:gridCol w:w="10"/>
      </w:tblGrid>
      <w:tr w:rsidR="001200AD" w:rsidRPr="001200AD" w:rsidTr="001200AD">
        <w:trPr>
          <w:gridAfter w:val="1"/>
          <w:wAfter w:w="10" w:type="dxa"/>
          <w:cantSplit/>
          <w:trHeight w:val="258"/>
          <w:tblHeader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70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Год,</w:t>
            </w:r>
          </w:p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4712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муниципальной программы</w:t>
            </w:r>
          </w:p>
        </w:tc>
      </w:tr>
      <w:tr w:rsidR="001200AD" w:rsidRPr="001200AD" w:rsidTr="001200AD">
        <w:trPr>
          <w:gridAfter w:val="1"/>
          <w:wAfter w:w="10" w:type="dxa"/>
          <w:cantSplit/>
          <w:trHeight w:val="624"/>
          <w:tblHeader/>
        </w:trPr>
        <w:tc>
          <w:tcPr>
            <w:tcW w:w="41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70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45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9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</w:tr>
      <w:tr w:rsidR="001200AD" w:rsidRPr="001200AD" w:rsidTr="001200AD">
        <w:trPr>
          <w:gridAfter w:val="1"/>
          <w:wAfter w:w="10" w:type="dxa"/>
          <w:cantSplit/>
          <w:trHeight w:val="604"/>
          <w:tblHeader/>
        </w:trPr>
        <w:tc>
          <w:tcPr>
            <w:tcW w:w="41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70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90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90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90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90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7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1200AD" w:rsidRPr="001200AD" w:rsidTr="001200AD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</w:tr>
      <w:tr w:rsidR="001200AD" w:rsidRPr="001200AD" w:rsidTr="001200AD">
        <w:trPr>
          <w:gridAfter w:val="1"/>
          <w:wAfter w:w="10" w:type="dxa"/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Цель: Обеспечение эффективной деятельности и управления в системе гражданской  обороны, защиты населения и территорий от чрезвычайных ситуаций и обеспечение пожарной безопасности</w:t>
            </w:r>
          </w:p>
        </w:tc>
      </w:tr>
      <w:tr w:rsidR="001200AD" w:rsidRPr="001200AD" w:rsidTr="001200AD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Снижение количества населения погибшего, </w:t>
            </w:r>
            <w:proofErr w:type="spell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травмированого</w:t>
            </w:r>
            <w:proofErr w:type="spell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 пострадавшего при чрезвычайных ситуациях,  пожарах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20,00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</w:tr>
      <w:tr w:rsidR="001200AD" w:rsidRPr="001200AD" w:rsidTr="001200AD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Увеличение количества  населения,  спасенного при  чрезвычайных ситуациях, пожарах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</w:tbl>
    <w:p w:rsidR="00371395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200AD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ситуациях,  пожарах на 80% к уровню 2012 года;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 чрезвычайных ситуациях, пожарах на 200% к уровню 2012 года.</w:t>
      </w:r>
    </w:p>
    <w:p w:rsidR="00825542" w:rsidRPr="001200AD" w:rsidRDefault="00825542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1200AD">
        <w:rPr>
          <w:rFonts w:ascii="Times New Roman" w:hAnsi="Times New Roman"/>
          <w:sz w:val="24"/>
          <w:szCs w:val="24"/>
        </w:rPr>
        <w:t>3 00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1 00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Подпрограмма 2 «Обеспечение пожарной безопасности населенных пунктов» на территории </w:t>
      </w:r>
      <w:r w:rsidR="00845647" w:rsidRPr="0016572D"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Из общего количества пожаров основными причинами их возникновения стало: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неосторожное обращение с огнем – 8 пожаров (</w:t>
      </w:r>
      <w:r w:rsidR="00845647" w:rsidRPr="0016572D">
        <w:rPr>
          <w:rFonts w:ascii="Times New Roman" w:hAnsi="Times New Roman"/>
          <w:sz w:val="24"/>
          <w:szCs w:val="24"/>
        </w:rPr>
        <w:t>47</w:t>
      </w:r>
      <w:r w:rsidRPr="0016572D">
        <w:rPr>
          <w:rFonts w:ascii="Times New Roman" w:hAnsi="Times New Roman"/>
          <w:sz w:val="24"/>
          <w:szCs w:val="24"/>
        </w:rPr>
        <w:t>%);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короткое замыкание электропроводки с последующим горением 2 пожара (12%);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нарушение правил эксплуатации  </w:t>
      </w:r>
      <w:r w:rsidR="005F2343" w:rsidRPr="0016572D">
        <w:rPr>
          <w:rFonts w:ascii="Times New Roman" w:hAnsi="Times New Roman"/>
          <w:sz w:val="24"/>
          <w:szCs w:val="24"/>
        </w:rPr>
        <w:t xml:space="preserve">печей и электрооборудования – </w:t>
      </w:r>
      <w:r w:rsidR="00845647" w:rsidRPr="0016572D">
        <w:rPr>
          <w:rFonts w:ascii="Times New Roman" w:hAnsi="Times New Roman"/>
          <w:sz w:val="24"/>
          <w:szCs w:val="24"/>
        </w:rPr>
        <w:t xml:space="preserve">7 </w:t>
      </w:r>
      <w:r w:rsidR="005F2343" w:rsidRPr="0016572D">
        <w:rPr>
          <w:rFonts w:ascii="Times New Roman" w:hAnsi="Times New Roman"/>
          <w:sz w:val="24"/>
          <w:szCs w:val="24"/>
        </w:rPr>
        <w:t>пожар</w:t>
      </w:r>
      <w:r w:rsidR="00845647" w:rsidRPr="0016572D">
        <w:rPr>
          <w:rFonts w:ascii="Times New Roman" w:hAnsi="Times New Roman"/>
          <w:sz w:val="24"/>
          <w:szCs w:val="24"/>
        </w:rPr>
        <w:t>ов</w:t>
      </w:r>
      <w:r w:rsidR="005F2343" w:rsidRPr="0016572D">
        <w:rPr>
          <w:rFonts w:ascii="Times New Roman" w:hAnsi="Times New Roman"/>
          <w:sz w:val="24"/>
          <w:szCs w:val="24"/>
        </w:rPr>
        <w:t xml:space="preserve"> (</w:t>
      </w:r>
      <w:r w:rsidR="00845647" w:rsidRPr="0016572D">
        <w:rPr>
          <w:rFonts w:ascii="Times New Roman" w:hAnsi="Times New Roman"/>
          <w:sz w:val="24"/>
          <w:szCs w:val="24"/>
        </w:rPr>
        <w:t>41</w:t>
      </w:r>
      <w:r w:rsidR="005F2343" w:rsidRPr="0016572D">
        <w:rPr>
          <w:rFonts w:ascii="Times New Roman" w:hAnsi="Times New Roman"/>
          <w:sz w:val="24"/>
          <w:szCs w:val="24"/>
        </w:rPr>
        <w:t>%).</w:t>
      </w:r>
    </w:p>
    <w:p w:rsidR="00300CB4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00AD">
        <w:rPr>
          <w:rFonts w:ascii="Times New Roman" w:hAnsi="Times New Roman"/>
          <w:b/>
          <w:sz w:val="24"/>
          <w:szCs w:val="24"/>
          <w:lang w:eastAsia="zh-CN"/>
        </w:rPr>
        <w:t>Обеспечение пожарной безопасности населенных пунктов»</w:t>
      </w: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134"/>
        <w:gridCol w:w="1701"/>
        <w:gridCol w:w="709"/>
        <w:gridCol w:w="709"/>
        <w:gridCol w:w="708"/>
        <w:gridCol w:w="709"/>
      </w:tblGrid>
      <w:tr w:rsidR="001200AD" w:rsidRPr="001200AD" w:rsidTr="001200AD">
        <w:trPr>
          <w:cantSplit/>
          <w:trHeight w:val="615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1200AD" w:rsidRPr="001200AD" w:rsidTr="001200AD">
        <w:trPr>
          <w:cantSplit/>
          <w:trHeight w:val="454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2020</w:t>
            </w:r>
          </w:p>
        </w:tc>
      </w:tr>
      <w:tr w:rsidR="001200AD" w:rsidRPr="001200AD" w:rsidTr="001200AD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3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Цель: Повышение уровня защищенности населения и объектов экономики от пожаров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числа зарегистрированных пожаров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количества населения, погибшего, травмированного и пострадавшего при пожарах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Увеличение количества населения, спасенного при пожарах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</w:tr>
    </w:tbl>
    <w:p w:rsidR="001200AD" w:rsidRDefault="001200A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 к 2020 году: 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зарегистрированных пожаров на территории сельсовета до 82,8% к уровню 2012 года;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пожарах на 100% к уровню 2012 года; 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населения спасенного при пожарах на 100%    к уровню </w:t>
      </w:r>
      <w:r w:rsidR="00870D77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>012 года.</w:t>
      </w:r>
    </w:p>
    <w:p w:rsidR="001200AD" w:rsidRPr="00EC79D1" w:rsidRDefault="001200AD" w:rsidP="00EC7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870D77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870D77">
        <w:rPr>
          <w:rFonts w:ascii="Times New Roman" w:hAnsi="Times New Roman"/>
          <w:sz w:val="24"/>
          <w:szCs w:val="24"/>
        </w:rPr>
        <w:t>53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bookmarkStart w:id="0" w:name="_GoBack"/>
      <w:bookmarkEnd w:id="0"/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6572D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572D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16572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16572D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572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572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6572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F84" w:rsidRDefault="008B4F84" w:rsidP="00796457">
      <w:pPr>
        <w:spacing w:after="0" w:line="240" w:lineRule="auto"/>
      </w:pPr>
      <w:r>
        <w:separator/>
      </w:r>
    </w:p>
  </w:endnote>
  <w:endnote w:type="continuationSeparator" w:id="0">
    <w:p w:rsidR="008B4F84" w:rsidRDefault="008B4F8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D77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F84" w:rsidRDefault="008B4F84" w:rsidP="00796457">
      <w:pPr>
        <w:spacing w:after="0" w:line="240" w:lineRule="auto"/>
      </w:pPr>
      <w:r>
        <w:separator/>
      </w:r>
    </w:p>
  </w:footnote>
  <w:footnote w:type="continuationSeparator" w:id="0">
    <w:p w:rsidR="008B4F84" w:rsidRDefault="008B4F8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00AD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36F82"/>
    <w:rsid w:val="007455C3"/>
    <w:rsid w:val="00796457"/>
    <w:rsid w:val="007B5AD6"/>
    <w:rsid w:val="00801077"/>
    <w:rsid w:val="00801627"/>
    <w:rsid w:val="00815024"/>
    <w:rsid w:val="00825542"/>
    <w:rsid w:val="00842EDE"/>
    <w:rsid w:val="00845647"/>
    <w:rsid w:val="00870D77"/>
    <w:rsid w:val="00891789"/>
    <w:rsid w:val="008B4F84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C79D1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71336-481A-40DF-8122-759BDFA96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2014-10-29T02:50:00Z</cp:lastPrinted>
  <dcterms:created xsi:type="dcterms:W3CDTF">2014-06-19T09:05:00Z</dcterms:created>
  <dcterms:modified xsi:type="dcterms:W3CDTF">2017-12-01T01:46:00Z</dcterms:modified>
</cp:coreProperties>
</file>