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C32" w:rsidRDefault="002B7C32" w:rsidP="002B7C32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2B7C32" w:rsidRPr="00C7529B" w:rsidRDefault="002B7C32" w:rsidP="002B7C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32" w:rsidRPr="00C7529B" w:rsidRDefault="002B7C32" w:rsidP="002B7C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7C32" w:rsidRDefault="002B7C32" w:rsidP="002B7C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7C32" w:rsidRDefault="002B7C32" w:rsidP="00B748D4">
      <w:pPr>
        <w:pStyle w:val="a3"/>
        <w:shd w:val="clear" w:color="auto" w:fill="auto"/>
        <w:spacing w:after="0" w:line="322" w:lineRule="exact"/>
        <w:ind w:left="5720" w:firstLine="0"/>
        <w:jc w:val="left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5720" w:firstLine="0"/>
        <w:jc w:val="left"/>
      </w:pPr>
      <w:r>
        <w:rPr>
          <w:rStyle w:val="1"/>
          <w:color w:val="000000"/>
        </w:rPr>
        <w:t>УТВЕРЖДЕН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5720" w:firstLine="0"/>
        <w:jc w:val="left"/>
      </w:pPr>
      <w:r>
        <w:rPr>
          <w:rStyle w:val="1"/>
          <w:color w:val="000000"/>
        </w:rPr>
        <w:t>приказом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</w:t>
      </w:r>
    </w:p>
    <w:p w:rsidR="00B748D4" w:rsidRDefault="003B1C25" w:rsidP="00B748D4">
      <w:pPr>
        <w:pStyle w:val="a3"/>
        <w:shd w:val="clear" w:color="auto" w:fill="auto"/>
        <w:spacing w:after="1909" w:line="322" w:lineRule="exact"/>
        <w:ind w:left="5720" w:firstLine="0"/>
        <w:jc w:val="left"/>
      </w:pPr>
      <w:r w:rsidRPr="003B1C25">
        <w:rPr>
          <w:rStyle w:val="1"/>
          <w:color w:val="000000"/>
        </w:rPr>
        <w:t>от 0</w:t>
      </w:r>
      <w:r w:rsidR="00B748D4" w:rsidRPr="003B1C25">
        <w:rPr>
          <w:rStyle w:val="1"/>
          <w:color w:val="000000"/>
        </w:rPr>
        <w:t xml:space="preserve">9 </w:t>
      </w:r>
      <w:r w:rsidRPr="003B1C25">
        <w:rPr>
          <w:rStyle w:val="1"/>
          <w:color w:val="000000"/>
        </w:rPr>
        <w:t>октября</w:t>
      </w:r>
      <w:r w:rsidR="00B748D4" w:rsidRPr="003B1C25">
        <w:rPr>
          <w:rStyle w:val="1"/>
          <w:color w:val="000000"/>
        </w:rPr>
        <w:t xml:space="preserve"> 2013 года № </w:t>
      </w:r>
      <w:r w:rsidRPr="003B1C25">
        <w:rPr>
          <w:rStyle w:val="1"/>
          <w:color w:val="000000"/>
        </w:rPr>
        <w:t>2</w:t>
      </w:r>
      <w:r w:rsidR="00802366">
        <w:rPr>
          <w:rStyle w:val="1"/>
          <w:color w:val="000000"/>
        </w:rPr>
        <w:t>1</w:t>
      </w:r>
      <w:bookmarkStart w:id="0" w:name="_GoBack"/>
      <w:bookmarkEnd w:id="0"/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00" w:firstLine="0"/>
      </w:pPr>
      <w:r>
        <w:rPr>
          <w:rStyle w:val="1"/>
          <w:color w:val="000000"/>
        </w:rPr>
        <w:t>СТАНДАРТ ОРГАНИЗАЦИИ ДЕЯТЕЛЬНОСТИ КОНТРОЛЬНО – СЧЕТНОГО ОРГАНА ШАРЫПОВСКОГО РАЙОНА</w:t>
      </w:r>
    </w:p>
    <w:p w:rsidR="00B748D4" w:rsidRDefault="00B748D4" w:rsidP="00B748D4">
      <w:pPr>
        <w:pStyle w:val="21"/>
        <w:shd w:val="clear" w:color="auto" w:fill="auto"/>
        <w:spacing w:before="0" w:after="0" w:line="260" w:lineRule="exact"/>
        <w:ind w:firstLine="0"/>
        <w:rPr>
          <w:rStyle w:val="2"/>
          <w:b/>
          <w:bCs/>
          <w:color w:val="000000"/>
        </w:rPr>
      </w:pPr>
      <w:r>
        <w:rPr>
          <w:rStyle w:val="2"/>
          <w:b/>
          <w:bCs/>
          <w:color w:val="000000"/>
        </w:rPr>
        <w:t xml:space="preserve">СОД 1 «ПОРЯДОК ПЛАНИРОВАНИЯ  РАБОТЫ </w:t>
      </w:r>
    </w:p>
    <w:p w:rsidR="00B748D4" w:rsidRDefault="002B7C32" w:rsidP="00B748D4">
      <w:pPr>
        <w:pStyle w:val="21"/>
        <w:shd w:val="clear" w:color="auto" w:fill="auto"/>
        <w:spacing w:before="0" w:after="0" w:line="260" w:lineRule="exact"/>
        <w:ind w:firstLine="0"/>
      </w:pPr>
      <w:r>
        <w:rPr>
          <w:rStyle w:val="2"/>
          <w:b/>
          <w:bCs/>
          <w:color w:val="000000"/>
        </w:rPr>
        <w:t>КОНТРОЛЬНО – СЧЕТНОГО ОРГАНА</w:t>
      </w:r>
      <w:r w:rsidR="00B748D4">
        <w:rPr>
          <w:rStyle w:val="2"/>
          <w:b/>
          <w:bCs/>
          <w:color w:val="000000"/>
        </w:rPr>
        <w:t>»</w:t>
      </w: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firstLine="0"/>
      </w:pPr>
      <w:r>
        <w:rPr>
          <w:rStyle w:val="1"/>
          <w:color w:val="000000"/>
        </w:rPr>
        <w:t>Шарыпово</w:t>
      </w:r>
    </w:p>
    <w:p w:rsidR="00B748D4" w:rsidRDefault="00B748D4" w:rsidP="00B748D4">
      <w:pPr>
        <w:pStyle w:val="a3"/>
        <w:shd w:val="clear" w:color="auto" w:fill="auto"/>
        <w:spacing w:after="0" w:line="260" w:lineRule="exact"/>
        <w:ind w:firstLine="0"/>
      </w:pPr>
      <w:r>
        <w:rPr>
          <w:rStyle w:val="1"/>
          <w:color w:val="000000"/>
        </w:rPr>
        <w:t>2013</w:t>
      </w:r>
    </w:p>
    <w:p w:rsidR="00B748D4" w:rsidRDefault="00B748D4" w:rsidP="00B748D4">
      <w:pPr>
        <w:pStyle w:val="21"/>
        <w:shd w:val="clear" w:color="auto" w:fill="auto"/>
        <w:spacing w:before="0" w:after="128" w:line="260" w:lineRule="exact"/>
        <w:ind w:right="120" w:firstLine="0"/>
        <w:rPr>
          <w:rStyle w:val="2"/>
          <w:b/>
          <w:bCs/>
          <w:color w:val="000000"/>
        </w:rPr>
      </w:pPr>
      <w:r>
        <w:rPr>
          <w:rStyle w:val="2"/>
          <w:b/>
          <w:bCs/>
          <w:color w:val="000000"/>
        </w:rPr>
        <w:lastRenderedPageBreak/>
        <w:t>Содержание</w:t>
      </w:r>
    </w:p>
    <w:p w:rsidR="00B737F3" w:rsidRDefault="00B737F3" w:rsidP="00B748D4">
      <w:pPr>
        <w:pStyle w:val="21"/>
        <w:shd w:val="clear" w:color="auto" w:fill="auto"/>
        <w:spacing w:before="0" w:after="128" w:line="260" w:lineRule="exact"/>
        <w:ind w:right="120" w:firstLine="0"/>
        <w:rPr>
          <w:rStyle w:val="2"/>
          <w:b/>
          <w:bCs/>
          <w:color w:val="00000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7796"/>
        <w:gridCol w:w="664"/>
      </w:tblGrid>
      <w:tr w:rsidR="005D3000" w:rsidTr="003D498D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1.</w:t>
            </w:r>
          </w:p>
        </w:tc>
        <w:tc>
          <w:tcPr>
            <w:tcW w:w="9355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Общие положения</w:t>
            </w:r>
          </w:p>
        </w:tc>
        <w:tc>
          <w:tcPr>
            <w:tcW w:w="664" w:type="dxa"/>
          </w:tcPr>
          <w:p w:rsidR="005D3000" w:rsidRDefault="00B737F3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3</w:t>
            </w:r>
          </w:p>
        </w:tc>
      </w:tr>
      <w:tr w:rsidR="005D3000" w:rsidTr="003D498D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2.</w:t>
            </w:r>
          </w:p>
        </w:tc>
        <w:tc>
          <w:tcPr>
            <w:tcW w:w="9355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 xml:space="preserve">Цель, задача и принципы планирования работы </w:t>
            </w:r>
          </w:p>
        </w:tc>
        <w:tc>
          <w:tcPr>
            <w:tcW w:w="664" w:type="dxa"/>
          </w:tcPr>
          <w:p w:rsidR="005D3000" w:rsidRDefault="00B737F3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3</w:t>
            </w:r>
          </w:p>
        </w:tc>
      </w:tr>
      <w:tr w:rsidR="005D3000" w:rsidTr="003D498D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3.</w:t>
            </w:r>
          </w:p>
        </w:tc>
        <w:tc>
          <w:tcPr>
            <w:tcW w:w="9355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Плановые документы</w:t>
            </w:r>
            <w:proofErr w:type="gramStart"/>
            <w:r>
              <w:rPr>
                <w:rStyle w:val="2"/>
                <w:bCs/>
                <w:color w:val="000000"/>
              </w:rPr>
              <w:t xml:space="preserve"> </w:t>
            </w:r>
            <w:proofErr w:type="spellStart"/>
            <w:r>
              <w:rPr>
                <w:rStyle w:val="2"/>
                <w:bCs/>
                <w:color w:val="000000"/>
              </w:rPr>
              <w:t>К</w:t>
            </w:r>
            <w:proofErr w:type="gramEnd"/>
            <w:r>
              <w:rPr>
                <w:rStyle w:val="2"/>
                <w:bCs/>
                <w:color w:val="000000"/>
              </w:rPr>
              <w:t>онтрольно</w:t>
            </w:r>
            <w:proofErr w:type="spellEnd"/>
            <w:r>
              <w:rPr>
                <w:rStyle w:val="2"/>
                <w:bCs/>
                <w:color w:val="000000"/>
              </w:rPr>
              <w:t xml:space="preserve"> – счетного органа</w:t>
            </w:r>
          </w:p>
        </w:tc>
        <w:tc>
          <w:tcPr>
            <w:tcW w:w="664" w:type="dxa"/>
          </w:tcPr>
          <w:p w:rsidR="005D3000" w:rsidRDefault="00B737F3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4</w:t>
            </w:r>
          </w:p>
        </w:tc>
      </w:tr>
      <w:tr w:rsidR="005D3000" w:rsidTr="003D498D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4.</w:t>
            </w:r>
          </w:p>
        </w:tc>
        <w:tc>
          <w:tcPr>
            <w:tcW w:w="9355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Формирование и утверждение плановых документов</w:t>
            </w:r>
            <w:proofErr w:type="gramStart"/>
            <w:r>
              <w:rPr>
                <w:rStyle w:val="2"/>
                <w:bCs/>
                <w:color w:val="000000"/>
              </w:rPr>
              <w:t xml:space="preserve"> </w:t>
            </w:r>
            <w:proofErr w:type="spellStart"/>
            <w:r>
              <w:rPr>
                <w:rStyle w:val="2"/>
                <w:bCs/>
                <w:color w:val="000000"/>
              </w:rPr>
              <w:t>К</w:t>
            </w:r>
            <w:proofErr w:type="gramEnd"/>
            <w:r>
              <w:rPr>
                <w:rStyle w:val="2"/>
                <w:bCs/>
                <w:color w:val="000000"/>
              </w:rPr>
              <w:t>онтрольно</w:t>
            </w:r>
            <w:proofErr w:type="spellEnd"/>
            <w:r>
              <w:rPr>
                <w:rStyle w:val="2"/>
                <w:bCs/>
                <w:color w:val="000000"/>
              </w:rPr>
              <w:t xml:space="preserve"> – счетного органа</w:t>
            </w:r>
          </w:p>
        </w:tc>
        <w:tc>
          <w:tcPr>
            <w:tcW w:w="664" w:type="dxa"/>
          </w:tcPr>
          <w:p w:rsidR="005D3000" w:rsidRDefault="00B737F3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5</w:t>
            </w:r>
          </w:p>
        </w:tc>
      </w:tr>
      <w:tr w:rsidR="005D3000" w:rsidTr="003D498D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5.</w:t>
            </w:r>
          </w:p>
        </w:tc>
        <w:tc>
          <w:tcPr>
            <w:tcW w:w="9355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Форма, структура и содержание планов работ</w:t>
            </w:r>
          </w:p>
        </w:tc>
        <w:tc>
          <w:tcPr>
            <w:tcW w:w="664" w:type="dxa"/>
          </w:tcPr>
          <w:p w:rsidR="005D3000" w:rsidRDefault="003D498D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8</w:t>
            </w:r>
          </w:p>
        </w:tc>
      </w:tr>
      <w:tr w:rsidR="005D3000" w:rsidTr="003D498D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6.</w:t>
            </w:r>
          </w:p>
        </w:tc>
        <w:tc>
          <w:tcPr>
            <w:tcW w:w="9355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Корректировка годового плана работы</w:t>
            </w:r>
            <w:proofErr w:type="gramStart"/>
            <w:r>
              <w:rPr>
                <w:rStyle w:val="2"/>
                <w:bCs/>
                <w:color w:val="000000"/>
              </w:rPr>
              <w:t xml:space="preserve"> </w:t>
            </w:r>
            <w:proofErr w:type="spellStart"/>
            <w:r>
              <w:rPr>
                <w:rStyle w:val="2"/>
                <w:bCs/>
                <w:color w:val="000000"/>
              </w:rPr>
              <w:t>К</w:t>
            </w:r>
            <w:proofErr w:type="gramEnd"/>
            <w:r>
              <w:rPr>
                <w:rStyle w:val="2"/>
                <w:bCs/>
                <w:color w:val="000000"/>
              </w:rPr>
              <w:t>онтрольно</w:t>
            </w:r>
            <w:proofErr w:type="spellEnd"/>
            <w:r>
              <w:rPr>
                <w:rStyle w:val="2"/>
                <w:bCs/>
                <w:color w:val="000000"/>
              </w:rPr>
              <w:t xml:space="preserve"> – счетного органа</w:t>
            </w:r>
          </w:p>
        </w:tc>
        <w:tc>
          <w:tcPr>
            <w:tcW w:w="664" w:type="dxa"/>
          </w:tcPr>
          <w:p w:rsidR="005D3000" w:rsidRDefault="003D498D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9</w:t>
            </w:r>
          </w:p>
        </w:tc>
      </w:tr>
      <w:tr w:rsidR="005D3000" w:rsidTr="003D498D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7.</w:t>
            </w:r>
          </w:p>
        </w:tc>
        <w:tc>
          <w:tcPr>
            <w:tcW w:w="9355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Контроль исполнения годового плана работы</w:t>
            </w:r>
            <w:proofErr w:type="gramStart"/>
            <w:r>
              <w:rPr>
                <w:rStyle w:val="2"/>
                <w:bCs/>
                <w:color w:val="000000"/>
              </w:rPr>
              <w:t xml:space="preserve"> </w:t>
            </w:r>
            <w:proofErr w:type="spellStart"/>
            <w:r>
              <w:rPr>
                <w:rStyle w:val="2"/>
                <w:bCs/>
                <w:color w:val="000000"/>
              </w:rPr>
              <w:t>К</w:t>
            </w:r>
            <w:proofErr w:type="gramEnd"/>
            <w:r>
              <w:rPr>
                <w:rStyle w:val="2"/>
                <w:bCs/>
                <w:color w:val="000000"/>
              </w:rPr>
              <w:t>онтрольно</w:t>
            </w:r>
            <w:proofErr w:type="spellEnd"/>
            <w:r>
              <w:rPr>
                <w:rStyle w:val="2"/>
                <w:bCs/>
                <w:color w:val="000000"/>
              </w:rPr>
              <w:t xml:space="preserve"> – счетного органа</w:t>
            </w:r>
          </w:p>
        </w:tc>
        <w:tc>
          <w:tcPr>
            <w:tcW w:w="664" w:type="dxa"/>
          </w:tcPr>
          <w:p w:rsidR="005D3000" w:rsidRDefault="003D498D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9</w:t>
            </w:r>
          </w:p>
        </w:tc>
      </w:tr>
      <w:tr w:rsidR="005D3000" w:rsidTr="003D498D">
        <w:tc>
          <w:tcPr>
            <w:tcW w:w="2093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Приложение 1</w:t>
            </w:r>
          </w:p>
        </w:tc>
        <w:tc>
          <w:tcPr>
            <w:tcW w:w="7796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Сроки формирования и утверждения плановых документов</w:t>
            </w:r>
            <w:proofErr w:type="gramStart"/>
            <w:r>
              <w:rPr>
                <w:rStyle w:val="2"/>
                <w:bCs/>
                <w:color w:val="000000"/>
              </w:rPr>
              <w:t xml:space="preserve"> </w:t>
            </w:r>
            <w:proofErr w:type="spellStart"/>
            <w:r>
              <w:rPr>
                <w:rStyle w:val="2"/>
                <w:bCs/>
                <w:color w:val="000000"/>
              </w:rPr>
              <w:t>К</w:t>
            </w:r>
            <w:proofErr w:type="gramEnd"/>
            <w:r>
              <w:rPr>
                <w:rStyle w:val="2"/>
                <w:bCs/>
                <w:color w:val="000000"/>
              </w:rPr>
              <w:t>онтрольно</w:t>
            </w:r>
            <w:proofErr w:type="spellEnd"/>
            <w:r>
              <w:rPr>
                <w:rStyle w:val="2"/>
                <w:bCs/>
                <w:color w:val="000000"/>
              </w:rPr>
              <w:t xml:space="preserve"> счетного органа</w:t>
            </w:r>
          </w:p>
        </w:tc>
        <w:tc>
          <w:tcPr>
            <w:tcW w:w="664" w:type="dxa"/>
          </w:tcPr>
          <w:p w:rsidR="005D3000" w:rsidRDefault="003D498D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10</w:t>
            </w:r>
          </w:p>
        </w:tc>
      </w:tr>
      <w:tr w:rsidR="005D3000" w:rsidTr="003D498D">
        <w:tc>
          <w:tcPr>
            <w:tcW w:w="2093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Приложение 2</w:t>
            </w:r>
          </w:p>
        </w:tc>
        <w:tc>
          <w:tcPr>
            <w:tcW w:w="7796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Годовой план работы</w:t>
            </w:r>
            <w:proofErr w:type="gramStart"/>
            <w:r>
              <w:rPr>
                <w:rStyle w:val="2"/>
                <w:bCs/>
                <w:color w:val="000000"/>
              </w:rPr>
              <w:t xml:space="preserve"> </w:t>
            </w:r>
            <w:proofErr w:type="spellStart"/>
            <w:r>
              <w:rPr>
                <w:rStyle w:val="2"/>
                <w:bCs/>
                <w:color w:val="000000"/>
              </w:rPr>
              <w:t>К</w:t>
            </w:r>
            <w:proofErr w:type="gramEnd"/>
            <w:r>
              <w:rPr>
                <w:rStyle w:val="2"/>
                <w:bCs/>
                <w:color w:val="000000"/>
              </w:rPr>
              <w:t>онтрольно</w:t>
            </w:r>
            <w:proofErr w:type="spellEnd"/>
            <w:r>
              <w:rPr>
                <w:rStyle w:val="2"/>
                <w:bCs/>
                <w:color w:val="000000"/>
              </w:rPr>
              <w:t xml:space="preserve"> – счетного органа</w:t>
            </w:r>
          </w:p>
        </w:tc>
        <w:tc>
          <w:tcPr>
            <w:tcW w:w="664" w:type="dxa"/>
          </w:tcPr>
          <w:p w:rsidR="005D3000" w:rsidRDefault="003D498D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12</w:t>
            </w:r>
          </w:p>
        </w:tc>
      </w:tr>
      <w:tr w:rsidR="005D3000" w:rsidTr="003D498D">
        <w:tc>
          <w:tcPr>
            <w:tcW w:w="2093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Приложение 3</w:t>
            </w:r>
          </w:p>
        </w:tc>
        <w:tc>
          <w:tcPr>
            <w:tcW w:w="7796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 xml:space="preserve">Предложение о внесение изменений </w:t>
            </w:r>
            <w:r w:rsidR="006215CC">
              <w:rPr>
                <w:rStyle w:val="2"/>
                <w:bCs/>
                <w:color w:val="000000"/>
              </w:rPr>
              <w:t>в годовой план работы</w:t>
            </w:r>
            <w:proofErr w:type="gramStart"/>
            <w:r w:rsidR="006215CC">
              <w:rPr>
                <w:rStyle w:val="2"/>
                <w:bCs/>
                <w:color w:val="000000"/>
              </w:rPr>
              <w:t xml:space="preserve">  </w:t>
            </w:r>
            <w:proofErr w:type="spellStart"/>
            <w:r w:rsidR="006215CC">
              <w:rPr>
                <w:rStyle w:val="2"/>
                <w:bCs/>
                <w:color w:val="000000"/>
              </w:rPr>
              <w:t>К</w:t>
            </w:r>
            <w:proofErr w:type="gramEnd"/>
            <w:r w:rsidR="006215CC">
              <w:rPr>
                <w:rStyle w:val="2"/>
                <w:bCs/>
                <w:color w:val="000000"/>
              </w:rPr>
              <w:t>онтрольно</w:t>
            </w:r>
            <w:proofErr w:type="spellEnd"/>
            <w:r w:rsidR="006215CC">
              <w:rPr>
                <w:rStyle w:val="2"/>
                <w:bCs/>
                <w:color w:val="000000"/>
              </w:rPr>
              <w:t xml:space="preserve"> – счетного органа</w:t>
            </w:r>
          </w:p>
        </w:tc>
        <w:tc>
          <w:tcPr>
            <w:tcW w:w="664" w:type="dxa"/>
          </w:tcPr>
          <w:p w:rsidR="005D3000" w:rsidRDefault="003D498D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14</w:t>
            </w:r>
          </w:p>
        </w:tc>
      </w:tr>
    </w:tbl>
    <w:p w:rsidR="00FF7CA4" w:rsidRPr="00FF7CA4" w:rsidRDefault="00FF7CA4" w:rsidP="00FF7CA4">
      <w:pPr>
        <w:pStyle w:val="21"/>
        <w:shd w:val="clear" w:color="auto" w:fill="auto"/>
        <w:spacing w:before="0" w:after="128" w:line="260" w:lineRule="exact"/>
        <w:ind w:right="120" w:firstLine="0"/>
        <w:jc w:val="both"/>
        <w:rPr>
          <w:rStyle w:val="2"/>
          <w:bCs/>
          <w:color w:val="000000"/>
        </w:rPr>
      </w:pPr>
    </w:p>
    <w:p w:rsidR="00FF7CA4" w:rsidRPr="00FF7CA4" w:rsidRDefault="00FF7CA4" w:rsidP="00FF7CA4">
      <w:pPr>
        <w:pStyle w:val="21"/>
        <w:shd w:val="clear" w:color="auto" w:fill="auto"/>
        <w:spacing w:before="0" w:after="128" w:line="260" w:lineRule="exact"/>
        <w:ind w:right="120" w:firstLine="0"/>
        <w:jc w:val="both"/>
        <w:rPr>
          <w:rStyle w:val="2"/>
          <w:bCs/>
          <w:color w:val="000000"/>
        </w:rPr>
      </w:pPr>
    </w:p>
    <w:p w:rsidR="00FF7CA4" w:rsidRPr="00FF7CA4" w:rsidRDefault="00FF7CA4" w:rsidP="00FF7CA4">
      <w:pPr>
        <w:pStyle w:val="21"/>
        <w:shd w:val="clear" w:color="auto" w:fill="auto"/>
        <w:spacing w:before="0" w:after="128" w:line="260" w:lineRule="exact"/>
        <w:ind w:right="120" w:firstLine="0"/>
        <w:jc w:val="both"/>
        <w:rPr>
          <w:rStyle w:val="2"/>
          <w:bCs/>
          <w:color w:val="000000"/>
        </w:rPr>
      </w:pPr>
    </w:p>
    <w:p w:rsidR="00FF7CA4" w:rsidRDefault="00FF7CA4" w:rsidP="00B748D4">
      <w:pPr>
        <w:pStyle w:val="21"/>
        <w:shd w:val="clear" w:color="auto" w:fill="auto"/>
        <w:spacing w:before="0" w:after="128" w:line="260" w:lineRule="exact"/>
        <w:ind w:right="120" w:firstLine="0"/>
      </w:pPr>
    </w:p>
    <w:p w:rsidR="00B748D4" w:rsidRDefault="00B748D4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  <w:sectPr w:rsidR="00B737F3" w:rsidSect="00B748D4">
          <w:headerReference w:type="even" r:id="rId9"/>
          <w:headerReference w:type="default" r:id="rId10"/>
          <w:pgSz w:w="11909" w:h="16838"/>
          <w:pgMar w:top="1184" w:right="569" w:bottom="954" w:left="794" w:header="0" w:footer="3" w:gutter="0"/>
          <w:cols w:space="720"/>
          <w:noEndnote/>
          <w:titlePg/>
          <w:docGrid w:linePitch="360"/>
        </w:sectPr>
      </w:pPr>
    </w:p>
    <w:p w:rsidR="00B748D4" w:rsidRDefault="00B748D4" w:rsidP="00B748D4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289"/>
        </w:tabs>
        <w:spacing w:after="303" w:line="260" w:lineRule="exact"/>
        <w:ind w:left="20" w:firstLine="0"/>
      </w:pPr>
      <w:bookmarkStart w:id="1" w:name="bookmark0"/>
      <w:r>
        <w:rPr>
          <w:rStyle w:val="23"/>
          <w:b/>
          <w:bCs/>
        </w:rPr>
        <w:lastRenderedPageBreak/>
        <w:t>Общие положения</w:t>
      </w:r>
      <w:bookmarkEnd w:id="1"/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49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Стандарт организации деятельности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  «Порядок планирования работы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района» (далее - Стандарт) разработан в целях реализации статьи 17 Решения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районного Совета депутатов от 20.09.2013 № 31/289р «О внесении изменений и дополнений в Решение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районного Совета депутатов от 21.06.2012 № 28/272р «О создании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района» с учетом бюджетного законодательства Российской Федерации, Красноярского края, а также положений Регламента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 (далее - Регламент).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73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Целью настоящего Стандарта является установление </w:t>
      </w:r>
      <w:r w:rsidRPr="00463290">
        <w:rPr>
          <w:rStyle w:val="1"/>
          <w:color w:val="000000"/>
        </w:rPr>
        <w:t>об</w:t>
      </w:r>
      <w:r w:rsidRPr="00463290">
        <w:rPr>
          <w:color w:val="000000"/>
        </w:rPr>
        <w:t>щи</w:t>
      </w:r>
      <w:r w:rsidRPr="00463290">
        <w:rPr>
          <w:rStyle w:val="1"/>
          <w:color w:val="000000"/>
        </w:rPr>
        <w:t>х при</w:t>
      </w:r>
      <w:r w:rsidRPr="00463290">
        <w:rPr>
          <w:color w:val="000000"/>
        </w:rPr>
        <w:t>нци</w:t>
      </w:r>
      <w:r w:rsidRPr="00463290">
        <w:rPr>
          <w:rStyle w:val="1"/>
          <w:color w:val="000000"/>
        </w:rPr>
        <w:t>пов</w:t>
      </w:r>
      <w:r>
        <w:rPr>
          <w:rStyle w:val="1"/>
          <w:color w:val="000000"/>
        </w:rPr>
        <w:t>, правил и процедур планирования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 (далее –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счетный орган).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06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Задачами настоящего Стандарта являются: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1023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определение целей, задач и принципов планирования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37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установление порядка формирования и утверждения плановых документов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4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определение требований к форме, структуре и содержанию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08"/>
        </w:tabs>
        <w:spacing w:after="349" w:line="322" w:lineRule="exact"/>
        <w:ind w:left="20" w:right="20" w:firstLine="720"/>
        <w:jc w:val="both"/>
      </w:pPr>
      <w:r>
        <w:rPr>
          <w:rStyle w:val="1"/>
          <w:color w:val="000000"/>
        </w:rPr>
        <w:t>установление порядка корректировки и контроля исполнения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органа.</w:t>
      </w:r>
    </w:p>
    <w:p w:rsidR="00B748D4" w:rsidRDefault="00B748D4" w:rsidP="00B748D4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1023"/>
        </w:tabs>
        <w:spacing w:after="308" w:line="260" w:lineRule="exact"/>
        <w:ind w:left="20" w:firstLine="720"/>
        <w:jc w:val="both"/>
      </w:pPr>
      <w:bookmarkStart w:id="2" w:name="bookmark1"/>
      <w:r>
        <w:rPr>
          <w:rStyle w:val="23"/>
          <w:b/>
          <w:bCs/>
        </w:rPr>
        <w:t>Цель, задачи и принципы планирования работы</w:t>
      </w:r>
      <w:proofErr w:type="gramStart"/>
      <w:r>
        <w:rPr>
          <w:rStyle w:val="23"/>
          <w:b/>
          <w:bCs/>
        </w:rPr>
        <w:t xml:space="preserve"> </w:t>
      </w:r>
      <w:bookmarkEnd w:id="2"/>
      <w:proofErr w:type="spellStart"/>
      <w:r>
        <w:rPr>
          <w:rStyle w:val="23"/>
          <w:b/>
          <w:bCs/>
        </w:rPr>
        <w:t>К</w:t>
      </w:r>
      <w:proofErr w:type="gramEnd"/>
      <w:r>
        <w:rPr>
          <w:rStyle w:val="23"/>
          <w:b/>
          <w:bCs/>
        </w:rPr>
        <w:t>онтрольно</w:t>
      </w:r>
      <w:proofErr w:type="spellEnd"/>
      <w:r>
        <w:rPr>
          <w:rStyle w:val="23"/>
          <w:b/>
          <w:bCs/>
        </w:rPr>
        <w:t xml:space="preserve"> – счетного органа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335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Планирование осуществляется в целях обеспечения выполнения задач, определенных Бюджетным кодексом Российской Федерации, Решением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районного Совета депутатов от 20.09.2013 № 31/289р «О внесении изменений и дополнений в Решение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районного Совета депутатов от 21.06.2012 № 28/272р «О создании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района»» (далее - Решением), а также эффективной организации осуществления внешнего муниципального финансового контроля.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счетный орган строит свою работу самостоятельно на основе плановых документов, разрабатываемых исходя из необходимости обеспечения всестороннего системного </w:t>
      </w:r>
      <w:proofErr w:type="gramStart"/>
      <w:r>
        <w:rPr>
          <w:rStyle w:val="1"/>
          <w:color w:val="000000"/>
        </w:rPr>
        <w:t>контроля за</w:t>
      </w:r>
      <w:proofErr w:type="gramEnd"/>
      <w:r>
        <w:rPr>
          <w:rStyle w:val="1"/>
          <w:color w:val="000000"/>
        </w:rPr>
        <w:t xml:space="preserve"> исполнением бюджета района, с учетом всех направлений ее деятельности, целей и задач экономической и бюджетной политики Красноярского края.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4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Задачами планирования являются:</w:t>
      </w:r>
    </w:p>
    <w:p w:rsidR="00B748D4" w:rsidRDefault="00B748D4" w:rsidP="00B748D4">
      <w:pPr>
        <w:pStyle w:val="a3"/>
        <w:shd w:val="clear" w:color="auto" w:fill="auto"/>
        <w:tabs>
          <w:tab w:val="left" w:pos="1033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а)</w:t>
      </w:r>
      <w:r>
        <w:rPr>
          <w:rStyle w:val="1"/>
          <w:color w:val="000000"/>
        </w:rPr>
        <w:tab/>
        <w:t>определение направлений контрольной, экспертно-аналитической, информационной и иных видов деятельности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органа;</w:t>
      </w:r>
    </w:p>
    <w:p w:rsidR="00B748D4" w:rsidRDefault="00B748D4" w:rsidP="00B748D4">
      <w:pPr>
        <w:pStyle w:val="a3"/>
        <w:shd w:val="clear" w:color="auto" w:fill="auto"/>
        <w:tabs>
          <w:tab w:val="left" w:pos="1052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б)</w:t>
      </w:r>
      <w:r>
        <w:rPr>
          <w:rStyle w:val="1"/>
          <w:color w:val="000000"/>
        </w:rPr>
        <w:tab/>
        <w:t>формирование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25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Планирование основывается на системном подходе в соответствии со следующими принципами: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32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lastRenderedPageBreak/>
        <w:t>соответствие планирования целям и задачам, определённым перед органами внешнего финансового контроля;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непрерывность планирования;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сочетание годового и текущего планирования;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1033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комплексность планирования (охват планированием всех задач, видов и направлений деятельности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органа);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108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выполнение ограничений о периодичности проведения контрольных мероприятий, предусмотренных действующим законодательством и настоящим Стандартом;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108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рациональность распределения трудовых, финансовых, материальных и иных ресурсов, направляемых на обеспечение выполнения полномочий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системная периодичность проведения мероприятий на объектах;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94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координация планов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с планами работы других органов муниципального финансового контроля, а также правоохранительных органов района (в соответствии с Соглашениями о взаимодействии).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Планирование должно обеспечивать эффективность использования бюджетных средств, выделяемых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счетным органом, трудовых, материальных, информационных и иных ресурсов.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9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Основными методами планирования являются программно-целевой и </w:t>
      </w:r>
      <w:proofErr w:type="gramStart"/>
      <w:r>
        <w:rPr>
          <w:rStyle w:val="1"/>
          <w:color w:val="000000"/>
        </w:rPr>
        <w:t>нормативный</w:t>
      </w:r>
      <w:proofErr w:type="gramEnd"/>
      <w:r>
        <w:rPr>
          <w:rStyle w:val="1"/>
          <w:color w:val="000000"/>
        </w:rPr>
        <w:t>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Программно-целевой метод планирования заключается в формировании и закреплении в плановых документах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задач, направлений и тематики контрольной, экспертно-аналитической, информационной и иной деятельности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 в целях обеспечения внешнего муниципального финансового контроля.</w:t>
      </w:r>
    </w:p>
    <w:p w:rsidR="00B748D4" w:rsidRDefault="00B748D4" w:rsidP="00B748D4">
      <w:pPr>
        <w:pStyle w:val="a3"/>
        <w:shd w:val="clear" w:color="auto" w:fill="auto"/>
        <w:spacing w:after="349" w:line="322" w:lineRule="exact"/>
        <w:ind w:left="20" w:right="20" w:firstLine="720"/>
        <w:jc w:val="both"/>
      </w:pPr>
      <w:proofErr w:type="gramStart"/>
      <w:r>
        <w:rPr>
          <w:rStyle w:val="1"/>
          <w:color w:val="000000"/>
        </w:rPr>
        <w:t xml:space="preserve">Нормативный метод планирования заключается в разработке и использовании </w:t>
      </w:r>
      <w:r w:rsidRPr="00FF7CA4">
        <w:rPr>
          <w:rStyle w:val="1"/>
          <w:color w:val="000000"/>
        </w:rPr>
        <w:t>критериев (определённых п. 4.6.1 настоящего стандарта),</w:t>
      </w:r>
      <w:r>
        <w:rPr>
          <w:rStyle w:val="1"/>
          <w:color w:val="000000"/>
        </w:rPr>
        <w:t xml:space="preserve"> определяющих выбор предмета, объектов и сроков проведения контрольных и экспертно-аналитических мероприятий, а также нормативов, определяющих финансовые, материальные и трудовые затраты на их проведение, системную периодичность, охват объектов контрольными и экспертно-аналитическими мероприятиями в зависимости от целей мероприятий, сложности проверки этих объектов, их отраслевой и региональной принадлежности, объёма</w:t>
      </w:r>
      <w:proofErr w:type="gramEnd"/>
      <w:r>
        <w:rPr>
          <w:rStyle w:val="1"/>
          <w:color w:val="000000"/>
        </w:rPr>
        <w:t xml:space="preserve"> формируемых доходов, состава и объёма используемых ими государственных средств и других факторов.</w:t>
      </w:r>
    </w:p>
    <w:p w:rsidR="00B748D4" w:rsidRDefault="00B748D4" w:rsidP="00B737F3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3123"/>
        </w:tabs>
        <w:spacing w:after="312" w:line="260" w:lineRule="exact"/>
        <w:ind w:left="2840" w:firstLine="0"/>
        <w:jc w:val="left"/>
      </w:pPr>
      <w:bookmarkStart w:id="3" w:name="bookmark2"/>
      <w:r>
        <w:rPr>
          <w:rStyle w:val="23"/>
          <w:b/>
          <w:bCs/>
        </w:rPr>
        <w:t>Плановые документы</w:t>
      </w:r>
      <w:proofErr w:type="gramStart"/>
      <w:r>
        <w:rPr>
          <w:rStyle w:val="23"/>
          <w:b/>
          <w:bCs/>
        </w:rPr>
        <w:t xml:space="preserve"> </w:t>
      </w:r>
      <w:bookmarkEnd w:id="3"/>
      <w:proofErr w:type="spellStart"/>
      <w:r>
        <w:rPr>
          <w:rStyle w:val="23"/>
          <w:b/>
          <w:bCs/>
        </w:rPr>
        <w:t>К</w:t>
      </w:r>
      <w:proofErr w:type="gramEnd"/>
      <w:r>
        <w:rPr>
          <w:rStyle w:val="23"/>
          <w:b/>
          <w:bCs/>
        </w:rPr>
        <w:t>онтрольно</w:t>
      </w:r>
      <w:proofErr w:type="spellEnd"/>
      <w:r>
        <w:rPr>
          <w:rStyle w:val="23"/>
          <w:b/>
          <w:bCs/>
        </w:rPr>
        <w:t xml:space="preserve"> – счетного органа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340"/>
        </w:tabs>
        <w:spacing w:after="0" w:line="317" w:lineRule="exact"/>
        <w:ind w:left="20" w:right="20" w:firstLine="720"/>
        <w:jc w:val="both"/>
      </w:pPr>
      <w:r w:rsidRPr="000323BC">
        <w:rPr>
          <w:rStyle w:val="1"/>
          <w:color w:val="000000"/>
        </w:rPr>
        <w:t>В</w:t>
      </w:r>
      <w:proofErr w:type="gramStart"/>
      <w:r w:rsidRPr="000323BC">
        <w:rPr>
          <w:rStyle w:val="1"/>
          <w:color w:val="000000"/>
        </w:rPr>
        <w:t xml:space="preserve"> </w:t>
      </w:r>
      <w:proofErr w:type="spellStart"/>
      <w:r w:rsidRPr="000323BC">
        <w:rPr>
          <w:rStyle w:val="1"/>
          <w:color w:val="000000"/>
        </w:rPr>
        <w:t>К</w:t>
      </w:r>
      <w:proofErr w:type="gramEnd"/>
      <w:r w:rsidRPr="000323BC">
        <w:rPr>
          <w:rStyle w:val="1"/>
          <w:color w:val="000000"/>
        </w:rPr>
        <w:t>онтрольно</w:t>
      </w:r>
      <w:proofErr w:type="spellEnd"/>
      <w:r w:rsidRPr="000323BC">
        <w:rPr>
          <w:rStyle w:val="1"/>
          <w:color w:val="000000"/>
        </w:rPr>
        <w:t xml:space="preserve"> – счетном органе формируется и утверждается годовой план работы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20"/>
        </w:tabs>
        <w:spacing w:after="0" w:line="317" w:lineRule="exact"/>
        <w:ind w:left="20" w:right="20" w:firstLine="720"/>
        <w:jc w:val="both"/>
      </w:pPr>
      <w:r>
        <w:rPr>
          <w:rStyle w:val="a6"/>
          <w:color w:val="000000"/>
        </w:rPr>
        <w:t>Годовой план работы</w:t>
      </w:r>
      <w:proofErr w:type="gramStart"/>
      <w:r>
        <w:rPr>
          <w:rStyle w:val="a6"/>
          <w:color w:val="000000"/>
        </w:rPr>
        <w:t xml:space="preserve"> </w:t>
      </w:r>
      <w:proofErr w:type="spellStart"/>
      <w:r>
        <w:rPr>
          <w:rStyle w:val="a6"/>
          <w:color w:val="000000"/>
        </w:rPr>
        <w:t>К</w:t>
      </w:r>
      <w:proofErr w:type="gramEnd"/>
      <w:r>
        <w:rPr>
          <w:rStyle w:val="a6"/>
          <w:color w:val="000000"/>
        </w:rPr>
        <w:t>онтрольно</w:t>
      </w:r>
      <w:proofErr w:type="spellEnd"/>
      <w:r>
        <w:rPr>
          <w:rStyle w:val="a6"/>
          <w:color w:val="000000"/>
        </w:rPr>
        <w:t xml:space="preserve"> – счетного органа </w:t>
      </w:r>
      <w:r>
        <w:rPr>
          <w:rStyle w:val="1"/>
          <w:color w:val="000000"/>
        </w:rPr>
        <w:t xml:space="preserve">определяет перечень контрольных, экспертно-аналитических и иных мероприятий, планируемых к проведению в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счетном органе в очередном году с указанием сроков их проведения и ответственных исполнителей.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>Годовой план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 включает в себя мероприятия, </w:t>
      </w:r>
      <w:r>
        <w:rPr>
          <w:rStyle w:val="1"/>
          <w:color w:val="000000"/>
        </w:rPr>
        <w:lastRenderedPageBreak/>
        <w:t xml:space="preserve">осуществляемые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счетным органом в соответствии с полномочиями, предусматриваемыми статьей 10 Решения, а также мероприятия по обеспечению деятельности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00"/>
        <w:jc w:val="both"/>
        <w:rPr>
          <w:rStyle w:val="1"/>
          <w:color w:val="000000"/>
        </w:rPr>
      </w:pPr>
      <w:r>
        <w:rPr>
          <w:rStyle w:val="1"/>
          <w:color w:val="000000"/>
        </w:rPr>
        <w:t>Годовой план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согласовывается с Главой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района, утверждается председателем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органа. 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00"/>
        <w:jc w:val="both"/>
      </w:pPr>
    </w:p>
    <w:p w:rsidR="00B748D4" w:rsidRDefault="00B748D4" w:rsidP="00B748D4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0"/>
        </w:tabs>
        <w:spacing w:after="303" w:line="260" w:lineRule="exact"/>
        <w:ind w:left="20" w:firstLine="700"/>
        <w:jc w:val="both"/>
      </w:pPr>
      <w:bookmarkStart w:id="4" w:name="bookmark3"/>
      <w:r>
        <w:rPr>
          <w:rStyle w:val="23"/>
          <w:b/>
          <w:bCs/>
        </w:rPr>
        <w:t xml:space="preserve">Формирование и утверждение плановых документов </w:t>
      </w:r>
      <w:bookmarkEnd w:id="4"/>
      <w:proofErr w:type="spellStart"/>
      <w:r>
        <w:rPr>
          <w:rStyle w:val="23"/>
          <w:b/>
          <w:bCs/>
        </w:rPr>
        <w:t>Контрольно</w:t>
      </w:r>
      <w:proofErr w:type="spellEnd"/>
      <w:r>
        <w:rPr>
          <w:rStyle w:val="23"/>
          <w:b/>
          <w:bCs/>
        </w:rPr>
        <w:t xml:space="preserve"> </w:t>
      </w:r>
      <w:proofErr w:type="gramStart"/>
      <w:r>
        <w:rPr>
          <w:rStyle w:val="23"/>
          <w:b/>
          <w:bCs/>
        </w:rPr>
        <w:t>–с</w:t>
      </w:r>
      <w:proofErr w:type="gramEnd"/>
      <w:r>
        <w:rPr>
          <w:rStyle w:val="23"/>
          <w:b/>
          <w:bCs/>
        </w:rPr>
        <w:t>четного органа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44"/>
        </w:tabs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>Формирование и утверждение плановых документов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осуществляется с учётом положений настоящего Стандарта и других внутренних документов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 </w:t>
      </w:r>
      <w:r w:rsidRPr="007F6884">
        <w:rPr>
          <w:rStyle w:val="1"/>
          <w:color w:val="000000"/>
        </w:rPr>
        <w:t>в сроки, указанные в приложении 1 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4"/>
        </w:tabs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>Формирование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включает осуществление следующих действий: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78"/>
        </w:tabs>
        <w:spacing w:after="0" w:line="322" w:lineRule="exact"/>
        <w:ind w:left="20" w:firstLine="700"/>
        <w:jc w:val="both"/>
      </w:pPr>
      <w:r>
        <w:rPr>
          <w:rStyle w:val="1"/>
          <w:color w:val="000000"/>
        </w:rPr>
        <w:t>подготовку предложений в проект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322" w:lineRule="exact"/>
        <w:ind w:left="20" w:firstLine="700"/>
        <w:jc w:val="both"/>
      </w:pPr>
      <w:r>
        <w:rPr>
          <w:rStyle w:val="1"/>
          <w:color w:val="000000"/>
        </w:rPr>
        <w:t>составление проекта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322" w:lineRule="exact"/>
        <w:ind w:left="20" w:firstLine="700"/>
        <w:jc w:val="both"/>
      </w:pPr>
      <w:r>
        <w:rPr>
          <w:rStyle w:val="1"/>
          <w:color w:val="000000"/>
        </w:rPr>
        <w:t>согласование проекта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70"/>
        </w:tabs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>рассмотрение проекта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Главой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района.</w:t>
      </w:r>
    </w:p>
    <w:p w:rsidR="00B748D4" w:rsidRPr="00DA3157" w:rsidRDefault="00B748D4" w:rsidP="00B748D4">
      <w:pPr>
        <w:pStyle w:val="a3"/>
        <w:numPr>
          <w:ilvl w:val="1"/>
          <w:numId w:val="2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Подготовка предложений в проект годового плана работы Контрольно-счетного органа по контрольным и экспертно-аналитическим мероприятиям осуществляется исходя из предложений и </w:t>
      </w:r>
      <w:r w:rsidRPr="00DA3157">
        <w:rPr>
          <w:rStyle w:val="1"/>
          <w:color w:val="000000"/>
        </w:rPr>
        <w:t xml:space="preserve">поручений </w:t>
      </w:r>
      <w:proofErr w:type="spellStart"/>
      <w:r w:rsidRPr="00DA3157">
        <w:t>Шарыповского</w:t>
      </w:r>
      <w:proofErr w:type="spellEnd"/>
      <w:r w:rsidRPr="00DA3157">
        <w:t xml:space="preserve"> районного Совета депутатов,  главы района и руководителя администрации района, а также обращения не менее одной пятой от установленного числа депутатов районного Совета</w:t>
      </w:r>
      <w:r w:rsidRPr="00DA3157">
        <w:rPr>
          <w:rStyle w:val="1"/>
          <w:color w:val="000000"/>
        </w:rPr>
        <w:t>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соответствии со статьей 17 Решения обязательному включению в годовой план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подлежат: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t xml:space="preserve">- поручения </w:t>
      </w:r>
      <w:proofErr w:type="spellStart"/>
      <w:r w:rsidRPr="00DA3157">
        <w:t>Шарыповского</w:t>
      </w:r>
      <w:proofErr w:type="spellEnd"/>
      <w:r w:rsidRPr="00DA3157">
        <w:t xml:space="preserve"> </w:t>
      </w:r>
      <w:r>
        <w:t>районного Совета депутатов;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t>-</w:t>
      </w:r>
      <w:r w:rsidRPr="00DA3157">
        <w:t xml:space="preserve">  главы района и руководителя администрации района</w:t>
      </w:r>
      <w:r>
        <w:t>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При формировании проекта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учитываются контрольные мероприятия, включённые в план работы Счетной палаты Красноярского края (далее Счетная палата), проводимые совместно с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счетным органом.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Подготовка предложений о включении в проект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 контрольных и экспертно-аналитических мероприятий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органа, планируемых к проведению совместно со Счетной палатой осуществляется в соответствии со стандартом организации деятельности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органа, регламентирующим порядок организации и проведения совместных контрольных и экспертно-аналитических мероприятий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 и Счетной палатой.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Предложения в проект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подготавливаются в соответствии с формой плана по направлениям деятельности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  до 1 декабря текущего года.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Предложения по контрольным и экспертно-аналитическим мероприятиям, предлагаемым в проект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органа, должны </w:t>
      </w:r>
      <w:r>
        <w:rPr>
          <w:rStyle w:val="1"/>
          <w:color w:val="000000"/>
        </w:rPr>
        <w:lastRenderedPageBreak/>
        <w:t>содержать следующие данные: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вид мероприятия и его наименование;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основание для включения мероприятия в план;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перечень объектов мероприятия (по контрольным мероприятиям);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срок проведения мероприятия;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ответственные за проведение мероприятия;</w:t>
      </w:r>
    </w:p>
    <w:p w:rsidR="00B748D4" w:rsidRDefault="00B748D4" w:rsidP="00B748D4">
      <w:pPr>
        <w:pStyle w:val="a3"/>
        <w:numPr>
          <w:ilvl w:val="0"/>
          <w:numId w:val="4"/>
        </w:numPr>
        <w:shd w:val="clear" w:color="auto" w:fill="auto"/>
        <w:tabs>
          <w:tab w:val="left" w:pos="1527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Наименование планируемого контрольного мероприятия должно иметь чёткую, однозначную формулировку его предмета, который обязан соответствовать полномочиям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органа, установленным Решением и другими нормативными правовыми актами.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наименовании контрольного мероприятия не должны указываться объекты мероприятия, за исключением случаев проведения мероприятия на одном объекте.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Перечень объектов контрольного мероприятия должен содержать полные и точные наименования объектов. При этом необходимо учитывать, что в соответствии с положениями стандарта «Общие правила проведения контрольного мероприятия» объектами планируемого контрольного мероприятия могут являться объекты, в отношении которых планируется непосредственное осуществление контрольного мероприятия.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исключительных случаях предложение о включении контрольного мероприятия в годовой план работы</w:t>
      </w:r>
      <w:proofErr w:type="gramStart"/>
      <w:r>
        <w:rPr>
          <w:rStyle w:val="1"/>
          <w:color w:val="000000"/>
        </w:rPr>
        <w:t xml:space="preserve"> 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 может не содержать перечня объектов мероприятия. В таких случаях указывается, что перечень объектов мероприятия утверждается отдельным приказом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В случае планирования проведения совместного контрольного и </w:t>
      </w:r>
      <w:proofErr w:type="spellStart"/>
      <w:r>
        <w:rPr>
          <w:rStyle w:val="1"/>
          <w:color w:val="000000"/>
        </w:rPr>
        <w:t>экспертно</w:t>
      </w:r>
      <w:r>
        <w:rPr>
          <w:rStyle w:val="1"/>
          <w:color w:val="000000"/>
        </w:rPr>
        <w:softHyphen/>
        <w:t>аналитического</w:t>
      </w:r>
      <w:proofErr w:type="spellEnd"/>
      <w:r>
        <w:rPr>
          <w:rStyle w:val="1"/>
          <w:color w:val="000000"/>
        </w:rPr>
        <w:t xml:space="preserve"> мероприятия в его наименовании в скобках указываются органы (организации), совместно с которыми планируется проведение мероприятия.</w:t>
      </w:r>
    </w:p>
    <w:p w:rsidR="00B748D4" w:rsidRDefault="00B748D4" w:rsidP="00B748D4">
      <w:pPr>
        <w:pStyle w:val="a3"/>
        <w:numPr>
          <w:ilvl w:val="0"/>
          <w:numId w:val="4"/>
        </w:numPr>
        <w:shd w:val="clear" w:color="auto" w:fill="auto"/>
        <w:tabs>
          <w:tab w:val="left" w:pos="1431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При определении срока проведения контрольного и экспертно-</w:t>
      </w:r>
      <w:r>
        <w:rPr>
          <w:rStyle w:val="1"/>
          <w:color w:val="000000"/>
        </w:rPr>
        <w:softHyphen/>
        <w:t>аналитического мероприятия необходимо учитывать сроки проведения его этапов (подготовительного, основного и заключительного).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К каждому предложению о включении контрольного и </w:t>
      </w:r>
      <w:proofErr w:type="spellStart"/>
      <w:r>
        <w:rPr>
          <w:rStyle w:val="1"/>
          <w:color w:val="000000"/>
        </w:rPr>
        <w:t>экспертно</w:t>
      </w:r>
      <w:r>
        <w:rPr>
          <w:rStyle w:val="1"/>
          <w:color w:val="000000"/>
        </w:rPr>
        <w:softHyphen/>
        <w:t>аналитического</w:t>
      </w:r>
      <w:proofErr w:type="spellEnd"/>
      <w:r>
        <w:rPr>
          <w:rStyle w:val="1"/>
          <w:color w:val="000000"/>
        </w:rPr>
        <w:t xml:space="preserve"> мероприятия в проект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прилагается соответствующее обоснование выбора предмета и объектов контрольного и экспертно-аналитического мероприятия, сроки проведения.</w:t>
      </w:r>
    </w:p>
    <w:p w:rsidR="00B748D4" w:rsidRDefault="00B748D4" w:rsidP="00B748D4">
      <w:pPr>
        <w:pStyle w:val="a3"/>
        <w:numPr>
          <w:ilvl w:val="2"/>
          <w:numId w:val="2"/>
        </w:numPr>
        <w:shd w:val="clear" w:color="auto" w:fill="auto"/>
        <w:tabs>
          <w:tab w:val="left" w:pos="143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Выбор предмета контрольного и экспертно-аналитического мероприятия должен быть обоснован по следующим критериям: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1114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соответствие предмета мероприятия полномочиям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органа, установленным Бюджетным кодексом Российской Федерации, Решением и другими нормативными правовыми актами Красноярского края;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актуальность предмета мероприятия.</w:t>
      </w:r>
    </w:p>
    <w:p w:rsidR="00B748D4" w:rsidRDefault="00B748D4" w:rsidP="00B748D4">
      <w:pPr>
        <w:pStyle w:val="a3"/>
        <w:numPr>
          <w:ilvl w:val="2"/>
          <w:numId w:val="2"/>
        </w:numPr>
        <w:shd w:val="clear" w:color="auto" w:fill="auto"/>
        <w:tabs>
          <w:tab w:val="left" w:pos="1416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Планирование проведения контрольных мероприятий на одном объекте в различные периоды времени в течение одного календарного года не допускается.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right="20" w:firstLine="720"/>
        <w:jc w:val="both"/>
        <w:rPr>
          <w:rStyle w:val="1"/>
          <w:color w:val="000000"/>
        </w:rPr>
      </w:pPr>
      <w:r>
        <w:rPr>
          <w:rStyle w:val="1"/>
          <w:color w:val="000000"/>
        </w:rPr>
        <w:t xml:space="preserve">Данные положения не распространяются на объекты контрольных мероприятий, проводимых ежегодно в рамках предварительного, оперативного и последующего контроля формирования и исполнения бюджета 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В случае необходимости проведения в планируемом периоде контрольных </w:t>
      </w:r>
      <w:r>
        <w:rPr>
          <w:rStyle w:val="1"/>
          <w:color w:val="000000"/>
        </w:rPr>
        <w:lastRenderedPageBreak/>
        <w:t>действий на одном объекте по нескольким направлениям деятельности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указанные действия планируются к проведению в рамках одного комплексного мероприятия.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В случае если в годовом плане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 предусмотрено утверждение объектов контрольного мероприятия отдельным приказом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органа, подготавливается соответствующее предложение с приложением обоснования включения объектов в перечень объектов контрольного мероприятия.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firstLine="720"/>
        <w:jc w:val="both"/>
      </w:pPr>
      <w:r>
        <w:rPr>
          <w:rStyle w:val="1"/>
          <w:color w:val="000000"/>
        </w:rPr>
        <w:t>Данное обоснование должно содержать следующие сведения: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firstLine="720"/>
        <w:jc w:val="both"/>
      </w:pPr>
      <w:r>
        <w:rPr>
          <w:rStyle w:val="1"/>
          <w:color w:val="000000"/>
        </w:rPr>
        <w:t>-необходимость проведения мероприятия на данных объектах;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-наличие рисков в деятельности объектов, которые могут приводить к нарушениям и (или) неэффективному использованию средств районного бюджета;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firstLine="720"/>
        <w:jc w:val="both"/>
      </w:pPr>
      <w:r>
        <w:rPr>
          <w:rStyle w:val="1"/>
          <w:color w:val="000000"/>
        </w:rPr>
        <w:t>-сроки проведения мероприятия на каждом объекте;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-проведение контрольных мероприятий на данных объектах в предшествующий период.</w:t>
      </w:r>
    </w:p>
    <w:p w:rsidR="00B748D4" w:rsidRDefault="00FF7CA4" w:rsidP="00B748D4">
      <w:pPr>
        <w:pStyle w:val="a3"/>
        <w:shd w:val="clear" w:color="auto" w:fill="auto"/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4.6.3. </w:t>
      </w:r>
      <w:r w:rsidR="00B748D4">
        <w:rPr>
          <w:rStyle w:val="1"/>
          <w:color w:val="000000"/>
        </w:rPr>
        <w:t>Обоснование предложения о включении контрольного и экспертно</w:t>
      </w:r>
      <w:r w:rsidR="00B748D4">
        <w:rPr>
          <w:rStyle w:val="1"/>
          <w:color w:val="000000"/>
        </w:rPr>
        <w:softHyphen/>
        <w:t>-аналитического мероприятия в годовой план работы</w:t>
      </w:r>
      <w:proofErr w:type="gramStart"/>
      <w:r w:rsidR="00B748D4">
        <w:rPr>
          <w:rStyle w:val="1"/>
          <w:color w:val="000000"/>
        </w:rPr>
        <w:t xml:space="preserve"> </w:t>
      </w:r>
      <w:proofErr w:type="spellStart"/>
      <w:r w:rsidR="00B748D4">
        <w:rPr>
          <w:rStyle w:val="1"/>
          <w:color w:val="000000"/>
        </w:rPr>
        <w:t>К</w:t>
      </w:r>
      <w:proofErr w:type="gramEnd"/>
      <w:r w:rsidR="00B748D4">
        <w:rPr>
          <w:rStyle w:val="1"/>
          <w:color w:val="000000"/>
        </w:rPr>
        <w:t>онтрольно</w:t>
      </w:r>
      <w:proofErr w:type="spellEnd"/>
      <w:r w:rsidR="00B748D4">
        <w:rPr>
          <w:rStyle w:val="1"/>
          <w:color w:val="000000"/>
        </w:rPr>
        <w:t xml:space="preserve"> – счетного органа и обоснование включения объектов в перечень объектов контрольного мероприятия подписывается председателем.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Годовой план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должен формироваться таким образом, чтобы он был реально выполним, и создавал условия для качественного выполнения планируемых мероприятий в установленные сроки.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Проект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 органа должен формироваться исходя из полного использования годового объёма служебного времени каждого сотрудника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4.8</w:t>
      </w:r>
      <w:r w:rsidR="00FF7CA4">
        <w:rPr>
          <w:rStyle w:val="1"/>
          <w:color w:val="000000"/>
        </w:rPr>
        <w:t>.</w:t>
      </w:r>
      <w:r>
        <w:rPr>
          <w:rStyle w:val="1"/>
          <w:color w:val="000000"/>
        </w:rPr>
        <w:t xml:space="preserve"> </w:t>
      </w:r>
      <w:r w:rsidR="00FF7CA4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На основе поступив</w:t>
      </w:r>
      <w:r w:rsidRPr="001B7671">
        <w:rPr>
          <w:color w:val="000000"/>
        </w:rPr>
        <w:t>ши</w:t>
      </w:r>
      <w:r w:rsidRPr="001B7671">
        <w:rPr>
          <w:rStyle w:val="1"/>
          <w:color w:val="000000"/>
        </w:rPr>
        <w:t>х</w:t>
      </w:r>
      <w:r>
        <w:rPr>
          <w:rStyle w:val="1"/>
          <w:color w:val="000000"/>
        </w:rPr>
        <w:t xml:space="preserve"> предложений, с учётом их рассмотрения председателем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 подготавливается проект годового плана работы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 и до 15 декабря текущего года и направляется Главе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 для рассмотрения и согласования в недельный срок.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Указанные сроки представления предложений о включении мероприятий в проект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и формирования проекта годового плана работы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 могут быть изменены  председателем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органа.</w:t>
      </w:r>
    </w:p>
    <w:p w:rsidR="00B748D4" w:rsidRPr="00E47261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374"/>
        </w:tabs>
        <w:spacing w:after="0" w:line="322" w:lineRule="exact"/>
        <w:ind w:left="20" w:right="20" w:firstLine="720"/>
        <w:jc w:val="both"/>
        <w:rPr>
          <w:color w:val="000000"/>
        </w:rPr>
      </w:pPr>
      <w:r>
        <w:rPr>
          <w:rStyle w:val="1"/>
          <w:color w:val="000000"/>
        </w:rPr>
        <w:t>Годовой план утверждается председателем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до 20  декабря текущего года.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Электронная версия размещается на официальном сайте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района.</w:t>
      </w:r>
    </w:p>
    <w:p w:rsidR="00B748D4" w:rsidRPr="00E47261" w:rsidRDefault="00B748D4" w:rsidP="00FF7CA4">
      <w:pPr>
        <w:pStyle w:val="a3"/>
        <w:numPr>
          <w:ilvl w:val="1"/>
          <w:numId w:val="2"/>
        </w:numPr>
        <w:shd w:val="clear" w:color="auto" w:fill="auto"/>
        <w:tabs>
          <w:tab w:val="left" w:pos="1484"/>
        </w:tabs>
        <w:spacing w:after="0" w:line="322" w:lineRule="exact"/>
        <w:ind w:right="20" w:firstLine="709"/>
        <w:jc w:val="both"/>
      </w:pPr>
      <w:r>
        <w:rPr>
          <w:rStyle w:val="1"/>
          <w:color w:val="000000"/>
        </w:rPr>
        <w:t xml:space="preserve">Внеплановые контрольные и экспертно-аналитические мероприятия, возникающие в течение года на основании </w:t>
      </w:r>
      <w:r w:rsidRPr="00E47261">
        <w:t xml:space="preserve">поручений </w:t>
      </w:r>
      <w:proofErr w:type="spellStart"/>
      <w:r w:rsidRPr="00E47261">
        <w:t>Шарыповского</w:t>
      </w:r>
      <w:proofErr w:type="spellEnd"/>
      <w:r w:rsidRPr="00E47261">
        <w:t xml:space="preserve"> районного Совета депутатов,  главы района и главы администрации-руководителя аппарата администрации района, а также обращения не менее одной пятой от установленного числа депутатов районного Совета</w:t>
      </w:r>
      <w:r w:rsidRPr="00E47261">
        <w:rPr>
          <w:rStyle w:val="1"/>
          <w:color w:val="000000"/>
        </w:rPr>
        <w:t>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Предложенные мероприятия рассматриваются председателем, с внесением соответствующих изменений в утвержденный годовой план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органа.</w:t>
      </w:r>
    </w:p>
    <w:p w:rsidR="00B748D4" w:rsidRDefault="00B748D4" w:rsidP="00B748D4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278"/>
        </w:tabs>
        <w:spacing w:after="248" w:line="260" w:lineRule="exact"/>
        <w:ind w:firstLine="0"/>
      </w:pPr>
      <w:bookmarkStart w:id="5" w:name="bookmark4"/>
      <w:r>
        <w:rPr>
          <w:rStyle w:val="23"/>
          <w:b/>
          <w:bCs/>
        </w:rPr>
        <w:lastRenderedPageBreak/>
        <w:t>Форма, структура и содержание планов работы</w:t>
      </w:r>
      <w:bookmarkEnd w:id="5"/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Годовой план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 имеет табличную форму, соответствующую примерной форме годового плана работы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органа, </w:t>
      </w:r>
      <w:r w:rsidRPr="00FF7CA4">
        <w:rPr>
          <w:rStyle w:val="1"/>
          <w:color w:val="000000"/>
        </w:rPr>
        <w:t>приведенной в приложении 2.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2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План работы содержит согласованные по срокам и ответственным за проведение мероприятия перечни планируемых мероприятий, объединенные в отдельные разделы, подразделы и перечни объектов.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15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Каждый раздел, подраздел и перечень объектов имеют свой номер и свое наименование.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Номер раздела планов работы состоит из одного числа (1, 2, 3, ... и т. д.).</w:t>
      </w:r>
    </w:p>
    <w:p w:rsidR="00B748D4" w:rsidRDefault="00B748D4" w:rsidP="00FF7CA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proofErr w:type="gramStart"/>
      <w:r>
        <w:rPr>
          <w:rStyle w:val="1"/>
          <w:color w:val="000000"/>
        </w:rPr>
        <w:t>Номер подраздела планов работы состоит из двух чисел, первое из которых является номером раздела плана работы, в состав которого входит подраздел, второе является порядковым номером подраздела в составе этого раздела (1.1, 1.2, 1.3, 2.1,2.3 и т. д.), который в случае планирования проведения контрольного мероприятия означает, что по результатам данного мероприятия будет подготовлен один отчёт.</w:t>
      </w:r>
      <w:proofErr w:type="gramEnd"/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Перечень объектов состоит из трёх чисел, первые два из которых являются номером раздела и подраздела плана работы, (1.1.1, 1.1.2, </w:t>
      </w:r>
      <w:r>
        <w:rPr>
          <w:rStyle w:val="1pt"/>
          <w:color w:val="000000"/>
        </w:rPr>
        <w:t>...,</w:t>
      </w:r>
      <w:r>
        <w:rPr>
          <w:rStyle w:val="1"/>
          <w:color w:val="000000"/>
        </w:rPr>
        <w:t xml:space="preserve"> 1.2.1, 1.2.2, </w:t>
      </w:r>
      <w:r>
        <w:rPr>
          <w:rStyle w:val="1pt"/>
          <w:color w:val="000000"/>
        </w:rPr>
        <w:t>...,</w:t>
      </w:r>
      <w:r>
        <w:rPr>
          <w:rStyle w:val="1"/>
          <w:color w:val="000000"/>
        </w:rPr>
        <w:t xml:space="preserve"> 2.1.1, 2.1.2... и т. д.),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Отсутствие в планах работы номеров у разделов, подразделов, перечня объектов не допускается.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2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Наименования разделов, подразделов и перечня объектов планов работы должны отражать осуществление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счетным органом  контрольной, экспертно-</w:t>
      </w:r>
      <w:r>
        <w:rPr>
          <w:rStyle w:val="1"/>
          <w:color w:val="000000"/>
        </w:rPr>
        <w:softHyphen/>
        <w:t xml:space="preserve">аналитической, информационной и иной деятельности, определённых Решением, а также мероприятий по обеспечению деятельности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органа.</w:t>
      </w:r>
    </w:p>
    <w:p w:rsidR="00B748D4" w:rsidRPr="00FF7CA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15"/>
        </w:tabs>
        <w:spacing w:after="0" w:line="322" w:lineRule="exact"/>
        <w:ind w:left="20" w:right="20" w:firstLine="720"/>
        <w:jc w:val="both"/>
      </w:pPr>
      <w:r w:rsidRPr="00FF7CA4">
        <w:rPr>
          <w:rStyle w:val="1"/>
          <w:color w:val="000000"/>
        </w:rPr>
        <w:t>Таблицы планов работы должны содержать графы в соответствии с приложением 2.</w:t>
      </w:r>
    </w:p>
    <w:p w:rsidR="00B748D4" w:rsidRDefault="00B748D4" w:rsidP="00B748D4">
      <w:pPr>
        <w:pStyle w:val="a3"/>
        <w:numPr>
          <w:ilvl w:val="2"/>
          <w:numId w:val="2"/>
        </w:numPr>
        <w:shd w:val="clear" w:color="auto" w:fill="auto"/>
        <w:tabs>
          <w:tab w:val="left" w:pos="142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графе «Наименование мероприятия» отражаются наименования планируемых мероприятий.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По контрольным мероприятиям в данной графе указываются также наименование и объекты мероприятия. По экспертно-аналитическим мероприятиям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236"/>
        </w:tabs>
        <w:spacing w:after="0" w:line="322" w:lineRule="exact"/>
        <w:ind w:left="20" w:firstLine="0"/>
        <w:jc w:val="both"/>
      </w:pPr>
      <w:r>
        <w:rPr>
          <w:rStyle w:val="1"/>
          <w:color w:val="000000"/>
        </w:rPr>
        <w:t>наименование мероприятия.</w:t>
      </w:r>
    </w:p>
    <w:p w:rsidR="00B748D4" w:rsidRDefault="00B748D4" w:rsidP="00B748D4">
      <w:pPr>
        <w:pStyle w:val="a3"/>
        <w:numPr>
          <w:ilvl w:val="2"/>
          <w:numId w:val="2"/>
        </w:numPr>
        <w:shd w:val="clear" w:color="auto" w:fill="auto"/>
        <w:tabs>
          <w:tab w:val="left" w:pos="142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графе «Срок проведения мероприятия» указывается месяц начала и месяц окончания мероприятия.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случае если срок проведения мероприятия выходит за границы планируемого года, указывается также год начала и (или) окончания мероприятия.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По контрольным и экспертно-аналитическим мероприятиям в данной графе отражается общий срок проведения мероприятия, включающий сроки проведения всех этапов мероприятия (подготовительного, основного и заключительного).</w:t>
      </w:r>
    </w:p>
    <w:p w:rsidR="00B748D4" w:rsidRDefault="00B748D4" w:rsidP="00B748D4">
      <w:pPr>
        <w:pStyle w:val="a3"/>
        <w:numPr>
          <w:ilvl w:val="2"/>
          <w:numId w:val="2"/>
        </w:numPr>
        <w:shd w:val="clear" w:color="auto" w:fill="auto"/>
        <w:tabs>
          <w:tab w:val="left" w:pos="142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графе «Ответственные за проведение мероприятия» в случае планирования проведения мероприятия одним сотрудником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указывается фамилия и инициалы сотрудника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 ответственного за проведение мероприятия.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случае планирования проведения мероприятия двумя или более сотрудниками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lastRenderedPageBreak/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в данной графе последовательно указываются: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1042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фамилия и инициалы сотрудника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органа, являющегося ответственным за проведение мероприятия в целом;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сотрудников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органа, участвующих в проведении мероприятия.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При этом рядом с фамилией сотрудника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органа, осуществляющего свод материалов по контрольному и экспертно-аналитическому мероприятию, проставляется соответствующая отметка.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В случае планирования проведения мероприятия двумя или более сотрудниками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в данной графе на первом месте указывается фамилия и инициалы сотрудника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органа, являющегося ответственным за проведение мероприятия в целом.</w:t>
      </w:r>
    </w:p>
    <w:p w:rsidR="00B748D4" w:rsidRPr="00FF7CA4" w:rsidRDefault="00B748D4" w:rsidP="00B748D4">
      <w:pPr>
        <w:pStyle w:val="a3"/>
        <w:numPr>
          <w:ilvl w:val="2"/>
          <w:numId w:val="2"/>
        </w:numPr>
        <w:shd w:val="clear" w:color="auto" w:fill="auto"/>
        <w:tabs>
          <w:tab w:val="left" w:pos="1426"/>
        </w:tabs>
        <w:spacing w:after="0" w:line="322" w:lineRule="exact"/>
        <w:ind w:left="20" w:right="20" w:firstLine="720"/>
        <w:jc w:val="both"/>
      </w:pPr>
      <w:r w:rsidRPr="00FF7CA4">
        <w:rPr>
          <w:rStyle w:val="1"/>
          <w:color w:val="000000"/>
        </w:rPr>
        <w:t>В графе «Основание для включения мероприятия в план» указываются данные в соответствии с пунктом 4.6.3 настоящего Стандарта.</w:t>
      </w:r>
    </w:p>
    <w:p w:rsidR="00B748D4" w:rsidRDefault="00B748D4" w:rsidP="00B748D4">
      <w:pPr>
        <w:pStyle w:val="a3"/>
        <w:shd w:val="clear" w:color="auto" w:fill="auto"/>
        <w:tabs>
          <w:tab w:val="left" w:pos="1369"/>
        </w:tabs>
        <w:spacing w:after="0" w:line="322" w:lineRule="exact"/>
        <w:ind w:left="740" w:right="20" w:firstLine="0"/>
        <w:jc w:val="both"/>
      </w:pPr>
    </w:p>
    <w:p w:rsidR="00B748D4" w:rsidRDefault="00B748D4" w:rsidP="00B748D4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274"/>
        </w:tabs>
        <w:spacing w:after="248" w:line="260" w:lineRule="exact"/>
        <w:ind w:firstLine="0"/>
      </w:pPr>
      <w:bookmarkStart w:id="6" w:name="bookmark6"/>
      <w:r>
        <w:rPr>
          <w:rStyle w:val="23"/>
          <w:b/>
          <w:bCs/>
        </w:rPr>
        <w:t>Корректировка годового плана работы</w:t>
      </w:r>
      <w:proofErr w:type="gramStart"/>
      <w:r>
        <w:rPr>
          <w:rStyle w:val="23"/>
          <w:b/>
          <w:bCs/>
        </w:rPr>
        <w:t xml:space="preserve"> </w:t>
      </w:r>
      <w:bookmarkEnd w:id="6"/>
      <w:proofErr w:type="spellStart"/>
      <w:r>
        <w:rPr>
          <w:rStyle w:val="23"/>
          <w:b/>
          <w:bCs/>
        </w:rPr>
        <w:t>К</w:t>
      </w:r>
      <w:proofErr w:type="gramEnd"/>
      <w:r>
        <w:rPr>
          <w:rStyle w:val="23"/>
          <w:b/>
          <w:bCs/>
        </w:rPr>
        <w:t>онтрольно</w:t>
      </w:r>
      <w:proofErr w:type="spellEnd"/>
      <w:r>
        <w:rPr>
          <w:rStyle w:val="23"/>
          <w:b/>
          <w:bCs/>
        </w:rPr>
        <w:t xml:space="preserve"> – счетного органа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25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Корректировка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может осуществляться в виде: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изменения наименования мероприятий;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изменения перечня объектов мероприятия;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изменения сроков проведения мероприятий;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исключения мероприятий из плана;</w:t>
      </w:r>
    </w:p>
    <w:p w:rsidR="00B748D4" w:rsidRDefault="00B748D4" w:rsidP="00B748D4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включения дополнительных мероприятий в план.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Предложения о внесении изменений в годовой план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направляются на имя председателя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К каждому предложению о включении дополнительного контрольного и экспертно-аналитического мероприятия в годовой план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в обязательном порядке прилагается обоснование</w:t>
      </w:r>
      <w:r w:rsidRPr="00FF7CA4">
        <w:rPr>
          <w:rStyle w:val="1"/>
          <w:color w:val="000000"/>
        </w:rPr>
        <w:t>, подготовленное в соответствии с пунктом 4.6 настоящего Стандарта.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right="20" w:firstLine="740"/>
        <w:jc w:val="both"/>
        <w:rPr>
          <w:rStyle w:val="1"/>
          <w:color w:val="000000"/>
        </w:rPr>
      </w:pPr>
      <w:r>
        <w:rPr>
          <w:rStyle w:val="1"/>
          <w:color w:val="000000"/>
        </w:rPr>
        <w:t>Типовая форма предложения о внесении изменений в годовой план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</w:t>
      </w:r>
      <w:r w:rsidRPr="00FF7CA4">
        <w:rPr>
          <w:rStyle w:val="1"/>
          <w:color w:val="000000"/>
        </w:rPr>
        <w:t xml:space="preserve">органа приведена в приложении </w:t>
      </w:r>
      <w:r w:rsidR="00FF7CA4" w:rsidRPr="00FF7CA4">
        <w:rPr>
          <w:rStyle w:val="1"/>
          <w:color w:val="000000"/>
        </w:rPr>
        <w:t>3</w:t>
      </w:r>
      <w:r w:rsidRPr="00FF7CA4">
        <w:rPr>
          <w:rStyle w:val="1"/>
          <w:color w:val="000000"/>
        </w:rPr>
        <w:t>.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right="20" w:firstLine="740"/>
        <w:jc w:val="both"/>
        <w:rPr>
          <w:rStyle w:val="1"/>
          <w:color w:val="000000"/>
        </w:rPr>
      </w:pPr>
    </w:p>
    <w:p w:rsidR="00B748D4" w:rsidRDefault="00B748D4" w:rsidP="00B748D4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426"/>
        </w:tabs>
        <w:spacing w:after="304" w:line="326" w:lineRule="exact"/>
        <w:ind w:left="993" w:right="18" w:hanging="567"/>
        <w:jc w:val="left"/>
      </w:pPr>
      <w:bookmarkStart w:id="7" w:name="bookmark8"/>
      <w:r>
        <w:rPr>
          <w:rStyle w:val="23"/>
          <w:b/>
          <w:bCs/>
        </w:rPr>
        <w:t>Контроль исполнения годового плана работы</w:t>
      </w:r>
      <w:proofErr w:type="gramStart"/>
      <w:r>
        <w:rPr>
          <w:rStyle w:val="23"/>
          <w:b/>
          <w:bCs/>
        </w:rPr>
        <w:t xml:space="preserve"> </w:t>
      </w:r>
      <w:bookmarkEnd w:id="7"/>
      <w:r>
        <w:rPr>
          <w:rStyle w:val="23"/>
          <w:b/>
          <w:bCs/>
        </w:rPr>
        <w:t xml:space="preserve"> </w:t>
      </w:r>
      <w:proofErr w:type="spellStart"/>
      <w:r>
        <w:rPr>
          <w:rStyle w:val="23"/>
          <w:b/>
          <w:bCs/>
        </w:rPr>
        <w:t>К</w:t>
      </w:r>
      <w:proofErr w:type="gramEnd"/>
      <w:r>
        <w:rPr>
          <w:rStyle w:val="23"/>
          <w:b/>
          <w:bCs/>
        </w:rPr>
        <w:t>онтрольно</w:t>
      </w:r>
      <w:proofErr w:type="spellEnd"/>
      <w:r>
        <w:rPr>
          <w:rStyle w:val="23"/>
          <w:b/>
          <w:bCs/>
        </w:rPr>
        <w:t xml:space="preserve"> – счетного органа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219"/>
        </w:tabs>
        <w:spacing w:after="0" w:line="322" w:lineRule="exact"/>
        <w:ind w:right="20" w:firstLine="740"/>
        <w:jc w:val="both"/>
      </w:pPr>
      <w:r>
        <w:rPr>
          <w:rStyle w:val="1"/>
          <w:color w:val="000000"/>
        </w:rPr>
        <w:t>Основной задачей контроля исполнения годового плана работы</w:t>
      </w:r>
      <w:proofErr w:type="gramStart"/>
      <w:r>
        <w:rPr>
          <w:rStyle w:val="1"/>
          <w:color w:val="000000"/>
        </w:rPr>
        <w:t xml:space="preserve"> 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является обеспечение своевременного, полного и качественного выполнения мероприятий, включенных в годовой план работы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органа.</w:t>
      </w:r>
    </w:p>
    <w:p w:rsidR="00B748D4" w:rsidRDefault="00B748D4" w:rsidP="00B748D4">
      <w:pPr>
        <w:pStyle w:val="a3"/>
        <w:numPr>
          <w:ilvl w:val="1"/>
          <w:numId w:val="2"/>
        </w:numPr>
        <w:shd w:val="clear" w:color="auto" w:fill="auto"/>
        <w:tabs>
          <w:tab w:val="left" w:pos="1195"/>
        </w:tabs>
        <w:spacing w:after="0" w:line="322" w:lineRule="exact"/>
        <w:ind w:right="20" w:firstLine="740"/>
        <w:jc w:val="both"/>
      </w:pPr>
      <w:r>
        <w:rPr>
          <w:rStyle w:val="1"/>
          <w:color w:val="000000"/>
        </w:rPr>
        <w:t>Контроль исполнения годового плана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в целом осуществляет председатель </w:t>
      </w:r>
      <w:proofErr w:type="spellStart"/>
      <w:r>
        <w:rPr>
          <w:rStyle w:val="1"/>
          <w:color w:val="000000"/>
        </w:rPr>
        <w:t>Контрольно</w:t>
      </w:r>
      <w:proofErr w:type="spellEnd"/>
      <w:r>
        <w:rPr>
          <w:rStyle w:val="1"/>
          <w:color w:val="000000"/>
        </w:rPr>
        <w:t xml:space="preserve"> – счетного органа. </w:t>
      </w: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7"/>
        <w:gridCol w:w="5153"/>
      </w:tblGrid>
      <w:tr w:rsidR="00B748D4" w:rsidTr="00E76C79">
        <w:tc>
          <w:tcPr>
            <w:tcW w:w="5220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  <w:p w:rsidR="002B7C32" w:rsidRDefault="002B7C32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  <w:p w:rsidR="002B7C32" w:rsidRDefault="002B7C32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5220" w:type="dxa"/>
          </w:tcPr>
          <w:p w:rsidR="002B7C32" w:rsidRDefault="002B7C32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  <w:p w:rsidR="002B7C32" w:rsidRDefault="002B7C32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  <w:p w:rsidR="00B748D4" w:rsidRDefault="00B748D4" w:rsidP="002B7C32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right"/>
            </w:pPr>
            <w:r>
              <w:lastRenderedPageBreak/>
              <w:t>Приложение 1</w:t>
            </w:r>
          </w:p>
          <w:p w:rsidR="00B748D4" w:rsidRDefault="00B748D4" w:rsidP="002B7C32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right"/>
            </w:pPr>
            <w:r>
              <w:t>к пункту 4.1. Стандарта</w:t>
            </w:r>
          </w:p>
        </w:tc>
      </w:tr>
    </w:tbl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Pr="00330399" w:rsidRDefault="00B748D4" w:rsidP="00B748D4">
      <w:pPr>
        <w:pStyle w:val="a8"/>
        <w:jc w:val="center"/>
        <w:rPr>
          <w:b/>
        </w:rPr>
      </w:pPr>
    </w:p>
    <w:p w:rsidR="00B748D4" w:rsidRPr="00330399" w:rsidRDefault="00B748D4" w:rsidP="00B748D4">
      <w:pPr>
        <w:pStyle w:val="a8"/>
        <w:jc w:val="center"/>
        <w:rPr>
          <w:rStyle w:val="2"/>
          <w:bCs w:val="0"/>
        </w:rPr>
      </w:pPr>
      <w:r w:rsidRPr="00330399">
        <w:rPr>
          <w:rStyle w:val="2"/>
          <w:bCs w:val="0"/>
        </w:rPr>
        <w:t>Сроки формирования и утверждения плановых документов</w:t>
      </w:r>
    </w:p>
    <w:p w:rsidR="00B748D4" w:rsidRDefault="00B748D4" w:rsidP="00B748D4">
      <w:pPr>
        <w:pStyle w:val="a8"/>
        <w:jc w:val="center"/>
        <w:rPr>
          <w:rStyle w:val="2"/>
          <w:bCs w:val="0"/>
        </w:rPr>
      </w:pPr>
      <w:proofErr w:type="spellStart"/>
      <w:r w:rsidRPr="00330399">
        <w:rPr>
          <w:rStyle w:val="2"/>
          <w:bCs w:val="0"/>
        </w:rPr>
        <w:t>Контрольно</w:t>
      </w:r>
      <w:proofErr w:type="spellEnd"/>
      <w:r w:rsidRPr="00330399">
        <w:rPr>
          <w:rStyle w:val="2"/>
          <w:bCs w:val="0"/>
        </w:rPr>
        <w:t xml:space="preserve"> – счетного органа</w:t>
      </w:r>
    </w:p>
    <w:p w:rsidR="002B7C32" w:rsidRPr="00330399" w:rsidRDefault="002B7C32" w:rsidP="00B748D4">
      <w:pPr>
        <w:pStyle w:val="a8"/>
        <w:jc w:val="center"/>
        <w:rPr>
          <w:b/>
        </w:rPr>
      </w:pPr>
      <w:proofErr w:type="spellStart"/>
      <w:r>
        <w:rPr>
          <w:rStyle w:val="2"/>
          <w:bCs w:val="0"/>
        </w:rPr>
        <w:t>Шарыповского</w:t>
      </w:r>
      <w:proofErr w:type="spellEnd"/>
      <w:r>
        <w:rPr>
          <w:rStyle w:val="2"/>
          <w:bCs w:val="0"/>
        </w:rPr>
        <w:t xml:space="preserve"> района</w:t>
      </w: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7"/>
        <w:tblW w:w="10168" w:type="dxa"/>
        <w:tblLook w:val="04A0" w:firstRow="1" w:lastRow="0" w:firstColumn="1" w:lastColumn="0" w:noHBand="0" w:noVBand="1"/>
      </w:tblPr>
      <w:tblGrid>
        <w:gridCol w:w="540"/>
        <w:gridCol w:w="5385"/>
        <w:gridCol w:w="1838"/>
        <w:gridCol w:w="2405"/>
      </w:tblGrid>
      <w:tr w:rsidR="00B748D4" w:rsidRPr="00330399" w:rsidTr="00C8324A">
        <w:tc>
          <w:tcPr>
            <w:tcW w:w="540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 xml:space="preserve">№ </w:t>
            </w:r>
            <w:proofErr w:type="gramStart"/>
            <w:r w:rsidRPr="00330399">
              <w:rPr>
                <w:rFonts w:ascii="Times New Roman" w:hAnsi="Times New Roman"/>
              </w:rPr>
              <w:t>п</w:t>
            </w:r>
            <w:proofErr w:type="gramEnd"/>
            <w:r w:rsidRPr="00330399">
              <w:rPr>
                <w:rFonts w:ascii="Times New Roman" w:hAnsi="Times New Roman"/>
              </w:rPr>
              <w:t>/п</w:t>
            </w:r>
          </w:p>
        </w:tc>
        <w:tc>
          <w:tcPr>
            <w:tcW w:w="5385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Style w:val="11"/>
                <w:b w:val="0"/>
                <w:sz w:val="24"/>
                <w:szCs w:val="24"/>
              </w:rPr>
              <w:t>Этапы формирования и утверждения плановых документов</w:t>
            </w:r>
          </w:p>
        </w:tc>
        <w:tc>
          <w:tcPr>
            <w:tcW w:w="1838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Срок исполнения</w:t>
            </w:r>
          </w:p>
        </w:tc>
        <w:tc>
          <w:tcPr>
            <w:tcW w:w="2405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Ответственные лица</w:t>
            </w:r>
          </w:p>
        </w:tc>
      </w:tr>
      <w:tr w:rsidR="00B748D4" w:rsidRPr="00330399" w:rsidTr="00C8324A">
        <w:tc>
          <w:tcPr>
            <w:tcW w:w="540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1</w:t>
            </w:r>
          </w:p>
        </w:tc>
        <w:tc>
          <w:tcPr>
            <w:tcW w:w="5385" w:type="dxa"/>
          </w:tcPr>
          <w:p w:rsidR="00B748D4" w:rsidRPr="00330399" w:rsidRDefault="00B748D4" w:rsidP="00E76C79">
            <w:pPr>
              <w:pStyle w:val="a8"/>
              <w:rPr>
                <w:rFonts w:ascii="Times New Roman" w:hAnsi="Times New Roman"/>
              </w:rPr>
            </w:pPr>
            <w:r w:rsidRPr="00330399">
              <w:rPr>
                <w:rStyle w:val="112"/>
                <w:sz w:val="24"/>
                <w:szCs w:val="24"/>
              </w:rPr>
              <w:t>Подготовка и направление предложений о включении мероприятий в проект годового плана работы</w:t>
            </w:r>
            <w:proofErr w:type="gramStart"/>
            <w:r w:rsidRPr="00330399">
              <w:rPr>
                <w:rStyle w:val="112"/>
                <w:sz w:val="24"/>
                <w:szCs w:val="24"/>
              </w:rPr>
              <w:t xml:space="preserve"> </w:t>
            </w:r>
            <w:proofErr w:type="spellStart"/>
            <w:r w:rsidRPr="00330399">
              <w:rPr>
                <w:rStyle w:val="112"/>
                <w:sz w:val="24"/>
                <w:szCs w:val="24"/>
              </w:rPr>
              <w:t>К</w:t>
            </w:r>
            <w:proofErr w:type="gramEnd"/>
            <w:r w:rsidRPr="00330399">
              <w:rPr>
                <w:rStyle w:val="112"/>
                <w:sz w:val="24"/>
                <w:szCs w:val="24"/>
              </w:rPr>
              <w:t>онтрольно</w:t>
            </w:r>
            <w:proofErr w:type="spellEnd"/>
            <w:r w:rsidRPr="00330399">
              <w:rPr>
                <w:rStyle w:val="112"/>
                <w:sz w:val="24"/>
                <w:szCs w:val="24"/>
              </w:rPr>
              <w:t xml:space="preserve"> – счетного органа (с соответствующими обоснованиями по каждому контрольному (экспертно-</w:t>
            </w:r>
            <w:r w:rsidRPr="00330399">
              <w:rPr>
                <w:rStyle w:val="112"/>
                <w:sz w:val="24"/>
                <w:szCs w:val="24"/>
              </w:rPr>
              <w:softHyphen/>
              <w:t>аналитическому) мероприятию)</w:t>
            </w:r>
          </w:p>
        </w:tc>
        <w:tc>
          <w:tcPr>
            <w:tcW w:w="1838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Style w:val="112"/>
                <w:sz w:val="24"/>
                <w:szCs w:val="24"/>
              </w:rPr>
              <w:t>до 01 декабря</w:t>
            </w:r>
          </w:p>
        </w:tc>
        <w:tc>
          <w:tcPr>
            <w:tcW w:w="2405" w:type="dxa"/>
          </w:tcPr>
          <w:p w:rsidR="00B748D4" w:rsidRPr="00330399" w:rsidRDefault="00B748D4" w:rsidP="00E76C79">
            <w:pPr>
              <w:pStyle w:val="a8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 xml:space="preserve">Структурные подразделения администрации </w:t>
            </w:r>
            <w:proofErr w:type="spellStart"/>
            <w:r w:rsidRPr="00330399">
              <w:rPr>
                <w:rFonts w:ascii="Times New Roman" w:hAnsi="Times New Roman"/>
              </w:rPr>
              <w:t>Шарыповского</w:t>
            </w:r>
            <w:proofErr w:type="spellEnd"/>
            <w:r w:rsidRPr="00330399">
              <w:rPr>
                <w:rFonts w:ascii="Times New Roman" w:hAnsi="Times New Roman"/>
              </w:rPr>
              <w:t xml:space="preserve"> района</w:t>
            </w:r>
          </w:p>
        </w:tc>
      </w:tr>
      <w:tr w:rsidR="00B748D4" w:rsidRPr="00330399" w:rsidTr="00C8324A">
        <w:tc>
          <w:tcPr>
            <w:tcW w:w="540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2</w:t>
            </w:r>
          </w:p>
        </w:tc>
        <w:tc>
          <w:tcPr>
            <w:tcW w:w="5385" w:type="dxa"/>
          </w:tcPr>
          <w:p w:rsidR="00B748D4" w:rsidRPr="00330399" w:rsidRDefault="00B748D4" w:rsidP="00E76C79">
            <w:pPr>
              <w:pStyle w:val="a8"/>
              <w:rPr>
                <w:rFonts w:ascii="Times New Roman" w:hAnsi="Times New Roman"/>
              </w:rPr>
            </w:pPr>
            <w:r w:rsidRPr="00330399">
              <w:rPr>
                <w:rStyle w:val="112"/>
                <w:sz w:val="24"/>
                <w:szCs w:val="24"/>
              </w:rPr>
              <w:t>Формирование проекта годового плана работы</w:t>
            </w:r>
            <w:proofErr w:type="gramStart"/>
            <w:r w:rsidRPr="00330399">
              <w:rPr>
                <w:rStyle w:val="112"/>
                <w:sz w:val="24"/>
                <w:szCs w:val="24"/>
              </w:rPr>
              <w:t xml:space="preserve"> </w:t>
            </w:r>
            <w:proofErr w:type="spellStart"/>
            <w:r w:rsidRPr="00330399">
              <w:rPr>
                <w:rStyle w:val="112"/>
                <w:sz w:val="24"/>
                <w:szCs w:val="24"/>
              </w:rPr>
              <w:t>К</w:t>
            </w:r>
            <w:proofErr w:type="gramEnd"/>
            <w:r w:rsidRPr="00330399">
              <w:rPr>
                <w:rStyle w:val="112"/>
                <w:sz w:val="24"/>
                <w:szCs w:val="24"/>
              </w:rPr>
              <w:t>онтрольно</w:t>
            </w:r>
            <w:proofErr w:type="spellEnd"/>
            <w:r w:rsidRPr="00330399">
              <w:rPr>
                <w:rStyle w:val="112"/>
                <w:sz w:val="24"/>
                <w:szCs w:val="24"/>
              </w:rPr>
              <w:t xml:space="preserve"> – счетного органа с учетом предложений</w:t>
            </w:r>
          </w:p>
        </w:tc>
        <w:tc>
          <w:tcPr>
            <w:tcW w:w="1838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Style w:val="112"/>
                <w:sz w:val="24"/>
                <w:szCs w:val="24"/>
              </w:rPr>
              <w:t>до 10 декабря</w:t>
            </w:r>
          </w:p>
        </w:tc>
        <w:tc>
          <w:tcPr>
            <w:tcW w:w="2405" w:type="dxa"/>
          </w:tcPr>
          <w:p w:rsidR="00B748D4" w:rsidRPr="00330399" w:rsidRDefault="00B748D4" w:rsidP="00E76C79">
            <w:pPr>
              <w:pStyle w:val="a8"/>
              <w:rPr>
                <w:rFonts w:ascii="Times New Roman" w:hAnsi="Times New Roman"/>
              </w:rPr>
            </w:pPr>
            <w:r w:rsidRPr="00330399">
              <w:rPr>
                <w:rStyle w:val="112"/>
                <w:sz w:val="24"/>
                <w:szCs w:val="24"/>
              </w:rPr>
              <w:t>Аудитор</w:t>
            </w:r>
            <w:proofErr w:type="gramStart"/>
            <w:r w:rsidRPr="00330399">
              <w:rPr>
                <w:rStyle w:val="112"/>
                <w:sz w:val="24"/>
                <w:szCs w:val="24"/>
              </w:rPr>
              <w:t xml:space="preserve"> </w:t>
            </w:r>
            <w:proofErr w:type="spellStart"/>
            <w:r w:rsidRPr="00330399">
              <w:rPr>
                <w:rStyle w:val="112"/>
                <w:sz w:val="24"/>
                <w:szCs w:val="24"/>
              </w:rPr>
              <w:t>К</w:t>
            </w:r>
            <w:proofErr w:type="gramEnd"/>
            <w:r w:rsidRPr="00330399">
              <w:rPr>
                <w:rStyle w:val="112"/>
                <w:sz w:val="24"/>
                <w:szCs w:val="24"/>
              </w:rPr>
              <w:t>онтрольно</w:t>
            </w:r>
            <w:proofErr w:type="spellEnd"/>
            <w:r w:rsidRPr="00330399">
              <w:rPr>
                <w:rStyle w:val="112"/>
                <w:sz w:val="24"/>
                <w:szCs w:val="24"/>
              </w:rPr>
              <w:t xml:space="preserve"> – счетного органа</w:t>
            </w:r>
          </w:p>
        </w:tc>
      </w:tr>
      <w:tr w:rsidR="00B748D4" w:rsidRPr="00330399" w:rsidTr="00C8324A">
        <w:tc>
          <w:tcPr>
            <w:tcW w:w="540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3</w:t>
            </w:r>
          </w:p>
        </w:tc>
        <w:tc>
          <w:tcPr>
            <w:tcW w:w="5385" w:type="dxa"/>
          </w:tcPr>
          <w:p w:rsidR="00B748D4" w:rsidRPr="00330399" w:rsidRDefault="00B748D4" w:rsidP="00E76C79">
            <w:pPr>
              <w:pStyle w:val="a8"/>
              <w:rPr>
                <w:rFonts w:ascii="Times New Roman" w:hAnsi="Times New Roman"/>
              </w:rPr>
            </w:pPr>
            <w:r w:rsidRPr="00330399">
              <w:rPr>
                <w:rStyle w:val="112"/>
                <w:sz w:val="24"/>
                <w:szCs w:val="24"/>
              </w:rPr>
              <w:t>Рассмотрение и согласование проекта годового плана работы</w:t>
            </w:r>
            <w:proofErr w:type="gramStart"/>
            <w:r w:rsidRPr="00330399">
              <w:rPr>
                <w:rStyle w:val="112"/>
                <w:sz w:val="24"/>
                <w:szCs w:val="24"/>
              </w:rPr>
              <w:t xml:space="preserve"> </w:t>
            </w:r>
            <w:proofErr w:type="spellStart"/>
            <w:r w:rsidRPr="00330399">
              <w:rPr>
                <w:rStyle w:val="112"/>
                <w:sz w:val="24"/>
                <w:szCs w:val="24"/>
              </w:rPr>
              <w:t>К</w:t>
            </w:r>
            <w:proofErr w:type="gramEnd"/>
            <w:r w:rsidRPr="00330399">
              <w:rPr>
                <w:rStyle w:val="112"/>
                <w:sz w:val="24"/>
                <w:szCs w:val="24"/>
              </w:rPr>
              <w:t>онтрольно</w:t>
            </w:r>
            <w:proofErr w:type="spellEnd"/>
            <w:r w:rsidRPr="00330399">
              <w:rPr>
                <w:rStyle w:val="112"/>
                <w:sz w:val="24"/>
                <w:szCs w:val="24"/>
              </w:rPr>
              <w:t xml:space="preserve"> – счетного органа</w:t>
            </w:r>
          </w:p>
        </w:tc>
        <w:tc>
          <w:tcPr>
            <w:tcW w:w="1838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Style w:val="112"/>
                <w:sz w:val="24"/>
                <w:szCs w:val="24"/>
              </w:rPr>
              <w:t>до 15 декабря</w:t>
            </w:r>
          </w:p>
        </w:tc>
        <w:tc>
          <w:tcPr>
            <w:tcW w:w="2405" w:type="dxa"/>
          </w:tcPr>
          <w:p w:rsidR="00B748D4" w:rsidRPr="00330399" w:rsidRDefault="00B748D4" w:rsidP="00E76C79">
            <w:pPr>
              <w:pStyle w:val="a8"/>
              <w:rPr>
                <w:rFonts w:ascii="Times New Roman" w:hAnsi="Times New Roman"/>
              </w:rPr>
            </w:pPr>
          </w:p>
        </w:tc>
      </w:tr>
      <w:tr w:rsidR="00B748D4" w:rsidRPr="00330399" w:rsidTr="00C8324A">
        <w:tc>
          <w:tcPr>
            <w:tcW w:w="540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4</w:t>
            </w:r>
          </w:p>
        </w:tc>
        <w:tc>
          <w:tcPr>
            <w:tcW w:w="5385" w:type="dxa"/>
          </w:tcPr>
          <w:p w:rsidR="00B748D4" w:rsidRPr="00330399" w:rsidRDefault="00B748D4" w:rsidP="00E76C79">
            <w:pPr>
              <w:pStyle w:val="a8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Утверждение годового плана работы</w:t>
            </w:r>
            <w:proofErr w:type="gramStart"/>
            <w:r w:rsidRPr="00330399">
              <w:rPr>
                <w:rFonts w:ascii="Times New Roman" w:hAnsi="Times New Roman"/>
              </w:rPr>
              <w:t xml:space="preserve"> </w:t>
            </w:r>
            <w:proofErr w:type="spellStart"/>
            <w:r w:rsidRPr="00330399">
              <w:rPr>
                <w:rFonts w:ascii="Times New Roman" w:hAnsi="Times New Roman"/>
              </w:rPr>
              <w:t>К</w:t>
            </w:r>
            <w:proofErr w:type="gramEnd"/>
            <w:r w:rsidRPr="00330399">
              <w:rPr>
                <w:rFonts w:ascii="Times New Roman" w:hAnsi="Times New Roman"/>
              </w:rPr>
              <w:t>онтрольно</w:t>
            </w:r>
            <w:proofErr w:type="spellEnd"/>
            <w:r w:rsidRPr="00330399">
              <w:rPr>
                <w:rFonts w:ascii="Times New Roman" w:hAnsi="Times New Roman"/>
              </w:rPr>
              <w:t xml:space="preserve"> – счетного органа</w:t>
            </w:r>
          </w:p>
        </w:tc>
        <w:tc>
          <w:tcPr>
            <w:tcW w:w="1838" w:type="dxa"/>
          </w:tcPr>
          <w:p w:rsidR="00B748D4" w:rsidRPr="00330399" w:rsidRDefault="00B748D4" w:rsidP="00E76C79">
            <w:pPr>
              <w:pStyle w:val="a8"/>
              <w:jc w:val="center"/>
              <w:rPr>
                <w:rFonts w:ascii="Times New Roman" w:hAnsi="Times New Roman"/>
              </w:rPr>
            </w:pPr>
            <w:r w:rsidRPr="00330399">
              <w:rPr>
                <w:rFonts w:ascii="Times New Roman" w:hAnsi="Times New Roman"/>
              </w:rPr>
              <w:t>до 20 декабря</w:t>
            </w:r>
          </w:p>
        </w:tc>
        <w:tc>
          <w:tcPr>
            <w:tcW w:w="2405" w:type="dxa"/>
          </w:tcPr>
          <w:p w:rsidR="00B748D4" w:rsidRPr="00330399" w:rsidRDefault="00B748D4" w:rsidP="00E76C79">
            <w:pPr>
              <w:pStyle w:val="a8"/>
              <w:rPr>
                <w:rFonts w:ascii="Times New Roman" w:hAnsi="Times New Roman"/>
              </w:rPr>
            </w:pPr>
          </w:p>
        </w:tc>
      </w:tr>
    </w:tbl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  <w:sectPr w:rsidR="00B748D4" w:rsidSect="003D498D">
          <w:type w:val="continuous"/>
          <w:pgSz w:w="11909" w:h="16838"/>
          <w:pgMar w:top="1333" w:right="569" w:bottom="1059" w:left="1276" w:header="0" w:footer="3" w:gutter="0"/>
          <w:cols w:space="720"/>
          <w:noEndnote/>
          <w:docGrid w:linePitch="360"/>
        </w:sectPr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7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B748D4" w:rsidRPr="005725CC" w:rsidTr="00E76C79">
        <w:tc>
          <w:tcPr>
            <w:tcW w:w="6192" w:type="dxa"/>
          </w:tcPr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B748D4" w:rsidRPr="005725CC" w:rsidRDefault="00B748D4" w:rsidP="00E76C79">
            <w:pPr>
              <w:pStyle w:val="a8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>СОГЛАСОВАННО:</w:t>
            </w:r>
          </w:p>
          <w:p w:rsidR="00B748D4" w:rsidRPr="005725CC" w:rsidRDefault="00B748D4" w:rsidP="00E76C79">
            <w:pPr>
              <w:pStyle w:val="a8"/>
              <w:jc w:val="right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 xml:space="preserve">                        Глава </w:t>
            </w:r>
            <w:proofErr w:type="spellStart"/>
            <w:r w:rsidRPr="005725CC">
              <w:rPr>
                <w:rFonts w:ascii="Times New Roman" w:hAnsi="Times New Roman"/>
              </w:rPr>
              <w:t>Шарыповского</w:t>
            </w:r>
            <w:proofErr w:type="spellEnd"/>
            <w:r w:rsidRPr="005725CC">
              <w:rPr>
                <w:rFonts w:ascii="Times New Roman" w:hAnsi="Times New Roman"/>
              </w:rPr>
              <w:t xml:space="preserve"> района</w:t>
            </w:r>
          </w:p>
          <w:p w:rsidR="00B748D4" w:rsidRPr="005725CC" w:rsidRDefault="00B748D4" w:rsidP="00E76C79">
            <w:pPr>
              <w:pStyle w:val="a8"/>
              <w:jc w:val="right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 xml:space="preserve">                                          ________________     </w:t>
            </w:r>
            <w:r>
              <w:rPr>
                <w:rFonts w:ascii="Times New Roman" w:hAnsi="Times New Roman"/>
              </w:rPr>
              <w:t>(Ф.И.О.)</w:t>
            </w:r>
          </w:p>
          <w:p w:rsidR="00B748D4" w:rsidRPr="005725CC" w:rsidRDefault="00B748D4" w:rsidP="00E76C79">
            <w:pPr>
              <w:pStyle w:val="a8"/>
              <w:jc w:val="right"/>
              <w:rPr>
                <w:rFonts w:ascii="Times New Roman" w:hAnsi="Times New Roman"/>
              </w:rPr>
            </w:pPr>
          </w:p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5725CC">
              <w:rPr>
                <w:sz w:val="24"/>
                <w:szCs w:val="24"/>
              </w:rPr>
              <w:t xml:space="preserve">                             « ____» __________201__ г</w:t>
            </w:r>
          </w:p>
        </w:tc>
        <w:tc>
          <w:tcPr>
            <w:tcW w:w="1701" w:type="dxa"/>
          </w:tcPr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  <w:r w:rsidRPr="005725CC">
              <w:rPr>
                <w:sz w:val="24"/>
                <w:szCs w:val="24"/>
              </w:rPr>
              <w:t>Приложение 2</w:t>
            </w:r>
          </w:p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  <w:r w:rsidRPr="005725CC">
              <w:rPr>
                <w:sz w:val="24"/>
                <w:szCs w:val="24"/>
              </w:rPr>
              <w:t>к пункту 5.1.</w:t>
            </w:r>
            <w:r>
              <w:rPr>
                <w:sz w:val="24"/>
                <w:szCs w:val="24"/>
              </w:rPr>
              <w:t xml:space="preserve"> Стандарта</w:t>
            </w:r>
          </w:p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  <w:p w:rsidR="00B748D4" w:rsidRPr="005725CC" w:rsidRDefault="00B748D4" w:rsidP="00E76C79">
            <w:pPr>
              <w:pStyle w:val="a8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 xml:space="preserve">УТВЕРЖДАЮ: </w:t>
            </w:r>
          </w:p>
          <w:p w:rsidR="00B748D4" w:rsidRPr="005725CC" w:rsidRDefault="00B748D4" w:rsidP="00E76C79">
            <w:pPr>
              <w:pStyle w:val="a8"/>
              <w:jc w:val="right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 xml:space="preserve">                                                                Председатель Контроль - счетного органа </w:t>
            </w:r>
            <w:proofErr w:type="spellStart"/>
            <w:r w:rsidRPr="005725CC">
              <w:rPr>
                <w:rFonts w:ascii="Times New Roman" w:hAnsi="Times New Roman"/>
              </w:rPr>
              <w:t>Шарыповского</w:t>
            </w:r>
            <w:proofErr w:type="spellEnd"/>
            <w:r w:rsidRPr="005725CC">
              <w:rPr>
                <w:rFonts w:ascii="Times New Roman" w:hAnsi="Times New Roman"/>
              </w:rPr>
              <w:t xml:space="preserve"> района</w:t>
            </w:r>
          </w:p>
          <w:p w:rsidR="00B748D4" w:rsidRPr="005725CC" w:rsidRDefault="00B748D4" w:rsidP="00E76C79">
            <w:pPr>
              <w:pStyle w:val="a8"/>
              <w:jc w:val="right"/>
              <w:rPr>
                <w:rFonts w:ascii="Times New Roman" w:hAnsi="Times New Roman"/>
              </w:rPr>
            </w:pPr>
            <w:r w:rsidRPr="005725CC">
              <w:rPr>
                <w:rFonts w:ascii="Times New Roman" w:hAnsi="Times New Roman"/>
              </w:rPr>
              <w:t xml:space="preserve">                                      ________________     </w:t>
            </w:r>
            <w:r>
              <w:rPr>
                <w:rFonts w:ascii="Times New Roman" w:hAnsi="Times New Roman"/>
              </w:rPr>
              <w:t>(Ф.И.О.)</w:t>
            </w:r>
          </w:p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Pr="005725CC">
              <w:rPr>
                <w:sz w:val="24"/>
                <w:szCs w:val="24"/>
              </w:rPr>
              <w:t xml:space="preserve">                                          « ____» __________201__ г</w:t>
            </w:r>
          </w:p>
          <w:p w:rsidR="00B748D4" w:rsidRPr="005725CC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B748D4" w:rsidRDefault="00B748D4" w:rsidP="00B748D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8D4" w:rsidRPr="009B681E" w:rsidRDefault="00B748D4" w:rsidP="00B748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E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B748D4" w:rsidRPr="009B681E" w:rsidRDefault="00B748D4" w:rsidP="00B748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E">
        <w:rPr>
          <w:rFonts w:ascii="Times New Roman" w:hAnsi="Times New Roman" w:cs="Times New Roman"/>
          <w:b/>
          <w:sz w:val="28"/>
          <w:szCs w:val="28"/>
        </w:rPr>
        <w:t xml:space="preserve">Контроль - счетного органа </w:t>
      </w:r>
      <w:proofErr w:type="spellStart"/>
      <w:r w:rsidRPr="009B681E">
        <w:rPr>
          <w:rFonts w:ascii="Times New Roman" w:hAnsi="Times New Roman" w:cs="Times New Roman"/>
          <w:b/>
          <w:sz w:val="28"/>
          <w:szCs w:val="28"/>
        </w:rPr>
        <w:t>Шарыповского</w:t>
      </w:r>
      <w:proofErr w:type="spellEnd"/>
      <w:r w:rsidRPr="009B681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B748D4" w:rsidRPr="009B681E" w:rsidRDefault="00B748D4" w:rsidP="00B748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E">
        <w:rPr>
          <w:rFonts w:ascii="Times New Roman" w:hAnsi="Times New Roman" w:cs="Times New Roman"/>
          <w:b/>
          <w:sz w:val="28"/>
          <w:szCs w:val="28"/>
        </w:rPr>
        <w:t>на 201</w:t>
      </w:r>
      <w:r>
        <w:rPr>
          <w:rFonts w:ascii="Times New Roman" w:hAnsi="Times New Roman" w:cs="Times New Roman"/>
          <w:b/>
          <w:sz w:val="28"/>
          <w:szCs w:val="28"/>
        </w:rPr>
        <w:t>____</w:t>
      </w:r>
      <w:r w:rsidRPr="009B681E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1"/>
        <w:gridCol w:w="4678"/>
        <w:gridCol w:w="1308"/>
        <w:gridCol w:w="1559"/>
        <w:gridCol w:w="2095"/>
        <w:gridCol w:w="2095"/>
        <w:gridCol w:w="2095"/>
      </w:tblGrid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-97"/>
              </w:tabs>
              <w:spacing w:after="0" w:line="322" w:lineRule="exact"/>
              <w:ind w:right="20" w:firstLine="0"/>
            </w:pPr>
            <w:r>
              <w:t>Содержание работы</w:t>
            </w: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</w:pPr>
            <w:r>
              <w:t>период</w:t>
            </w: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</w:pPr>
            <w:r>
              <w:t>Срок исполнения</w:t>
            </w: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Ответственные лица за исполнением</w:t>
            </w: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Основание для включения в план</w:t>
            </w: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Объекты контрольных мероприятий</w:t>
            </w:r>
          </w:p>
        </w:tc>
      </w:tr>
      <w:tr w:rsidR="00B748D4" w:rsidTr="00E76C79">
        <w:tc>
          <w:tcPr>
            <w:tcW w:w="14494" w:type="dxa"/>
            <w:gridSpan w:val="7"/>
          </w:tcPr>
          <w:p w:rsidR="00B748D4" w:rsidRPr="008A0A5E" w:rsidRDefault="00B748D4" w:rsidP="00B748D4">
            <w:pPr>
              <w:pStyle w:val="a3"/>
              <w:numPr>
                <w:ilvl w:val="0"/>
                <w:numId w:val="9"/>
              </w:numPr>
              <w:shd w:val="clear" w:color="auto" w:fill="auto"/>
              <w:tabs>
                <w:tab w:val="left" w:pos="1225"/>
              </w:tabs>
              <w:spacing w:after="0" w:line="322" w:lineRule="exact"/>
              <w:ind w:right="20"/>
              <w:rPr>
                <w:b/>
              </w:rPr>
            </w:pPr>
            <w:r>
              <w:rPr>
                <w:b/>
              </w:rPr>
              <w:t>КОНТРОЛЬНАЯ ДЕЯТЕЛЬНОСТЬ</w:t>
            </w:r>
          </w:p>
        </w:tc>
      </w:tr>
      <w:tr w:rsidR="00B748D4" w:rsidTr="00E76C79">
        <w:tc>
          <w:tcPr>
            <w:tcW w:w="14494" w:type="dxa"/>
            <w:gridSpan w:val="7"/>
          </w:tcPr>
          <w:p w:rsidR="00B748D4" w:rsidRPr="00E532C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left="720" w:right="20" w:firstLine="0"/>
              <w:rPr>
                <w:b/>
                <w:i/>
              </w:rPr>
            </w:pPr>
            <w:r>
              <w:rPr>
                <w:b/>
                <w:i/>
              </w:rPr>
              <w:t>1.1.</w:t>
            </w:r>
            <w:r w:rsidRPr="00E532C4">
              <w:rPr>
                <w:b/>
                <w:i/>
              </w:rPr>
              <w:t>Контроль расходов бюджетных средств на долгосрочные целевые программы</w:t>
            </w: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1.1.1.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1.1.2.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14494" w:type="dxa"/>
            <w:gridSpan w:val="7"/>
          </w:tcPr>
          <w:p w:rsidR="00B748D4" w:rsidRPr="00E532C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left="720" w:right="20" w:firstLine="0"/>
              <w:jc w:val="left"/>
              <w:rPr>
                <w:b/>
                <w:i/>
              </w:rPr>
            </w:pPr>
            <w:r>
              <w:rPr>
                <w:b/>
                <w:i/>
              </w:rPr>
              <w:t>1.2.</w:t>
            </w:r>
            <w:r w:rsidRPr="00E532C4">
              <w:rPr>
                <w:b/>
                <w:i/>
              </w:rPr>
              <w:t>Тематические и комплексные проверки целевого и эффективного использования бюджетных средств</w:t>
            </w: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1.2.1.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1.2.2.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14494" w:type="dxa"/>
            <w:gridSpan w:val="7"/>
          </w:tcPr>
          <w:p w:rsidR="00B748D4" w:rsidRDefault="00B748D4" w:rsidP="00B748D4">
            <w:pPr>
              <w:pStyle w:val="a8"/>
              <w:numPr>
                <w:ilvl w:val="0"/>
                <w:numId w:val="9"/>
              </w:numPr>
              <w:jc w:val="center"/>
            </w:pPr>
            <w:r>
              <w:rPr>
                <w:rFonts w:ascii="Times New Roman" w:hAnsi="Times New Roman"/>
                <w:b/>
              </w:rPr>
              <w:t>ЭКСПЕРТНО – АНАЛИТИЧЕСКАЯ ДЕЯТЕЛЬНОСТЬ</w:t>
            </w:r>
          </w:p>
        </w:tc>
      </w:tr>
      <w:tr w:rsidR="00B748D4" w:rsidTr="00E76C79">
        <w:tc>
          <w:tcPr>
            <w:tcW w:w="14494" w:type="dxa"/>
            <w:gridSpan w:val="7"/>
          </w:tcPr>
          <w:p w:rsidR="00B748D4" w:rsidRPr="00E532C4" w:rsidRDefault="00B748D4" w:rsidP="00B748D4">
            <w:pPr>
              <w:pStyle w:val="a3"/>
              <w:numPr>
                <w:ilvl w:val="1"/>
                <w:numId w:val="9"/>
              </w:numPr>
              <w:shd w:val="clear" w:color="auto" w:fill="auto"/>
              <w:tabs>
                <w:tab w:val="left" w:pos="1225"/>
              </w:tabs>
              <w:spacing w:after="0" w:line="322" w:lineRule="exact"/>
              <w:ind w:right="20"/>
              <w:rPr>
                <w:b/>
              </w:rPr>
            </w:pPr>
            <w:r w:rsidRPr="00E532C4">
              <w:rPr>
                <w:b/>
              </w:rPr>
              <w:t xml:space="preserve">Внешняя проверка проектов Решения </w:t>
            </w:r>
            <w:proofErr w:type="spellStart"/>
            <w:r w:rsidRPr="00E532C4">
              <w:rPr>
                <w:b/>
              </w:rPr>
              <w:t>Шарыповского</w:t>
            </w:r>
            <w:proofErr w:type="spellEnd"/>
            <w:r w:rsidRPr="00E532C4">
              <w:rPr>
                <w:b/>
              </w:rPr>
              <w:t xml:space="preserve"> районная Совета депутатов</w:t>
            </w:r>
            <w:r>
              <w:rPr>
                <w:b/>
              </w:rPr>
              <w:t xml:space="preserve"> и иных нормативно правовых актов района по </w:t>
            </w:r>
            <w:proofErr w:type="spellStart"/>
            <w:r>
              <w:rPr>
                <w:b/>
              </w:rPr>
              <w:t>бюджетно</w:t>
            </w:r>
            <w:proofErr w:type="spellEnd"/>
            <w:r>
              <w:rPr>
                <w:b/>
              </w:rPr>
              <w:t xml:space="preserve"> – финансовым вопросам</w:t>
            </w: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2.1.1.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2.1.2.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14494" w:type="dxa"/>
            <w:gridSpan w:val="7"/>
          </w:tcPr>
          <w:p w:rsidR="00B748D4" w:rsidRPr="008C13B6" w:rsidRDefault="00B748D4" w:rsidP="00B748D4">
            <w:pPr>
              <w:pStyle w:val="a3"/>
              <w:numPr>
                <w:ilvl w:val="1"/>
                <w:numId w:val="9"/>
              </w:numPr>
              <w:shd w:val="clear" w:color="auto" w:fill="auto"/>
              <w:tabs>
                <w:tab w:val="left" w:pos="1225"/>
              </w:tabs>
              <w:spacing w:after="0" w:line="322" w:lineRule="exact"/>
              <w:ind w:right="20"/>
              <w:rPr>
                <w:i/>
              </w:rPr>
            </w:pPr>
            <w:r w:rsidRPr="008C13B6">
              <w:rPr>
                <w:rStyle w:val="111"/>
                <w:i w:val="0"/>
                <w:color w:val="000000"/>
                <w:sz w:val="26"/>
                <w:szCs w:val="26"/>
              </w:rPr>
              <w:lastRenderedPageBreak/>
              <w:t xml:space="preserve">Внешняя проверка годового </w:t>
            </w:r>
            <w:r>
              <w:rPr>
                <w:rStyle w:val="111"/>
                <w:i w:val="0"/>
                <w:color w:val="000000"/>
              </w:rPr>
              <w:t xml:space="preserve">и квартальных </w:t>
            </w:r>
            <w:r w:rsidRPr="008C13B6">
              <w:rPr>
                <w:rStyle w:val="111"/>
                <w:i w:val="0"/>
                <w:color w:val="000000"/>
                <w:sz w:val="26"/>
                <w:szCs w:val="26"/>
              </w:rPr>
              <w:t>отчет</w:t>
            </w:r>
            <w:r>
              <w:rPr>
                <w:rStyle w:val="111"/>
                <w:i w:val="0"/>
                <w:color w:val="000000"/>
              </w:rPr>
              <w:t>ов</w:t>
            </w:r>
            <w:r w:rsidRPr="008C13B6">
              <w:rPr>
                <w:rStyle w:val="111"/>
                <w:i w:val="0"/>
                <w:color w:val="000000"/>
                <w:sz w:val="26"/>
                <w:szCs w:val="26"/>
              </w:rPr>
              <w:t xml:space="preserve"> об исполнении </w:t>
            </w:r>
            <w:r>
              <w:rPr>
                <w:rStyle w:val="111"/>
                <w:i w:val="0"/>
                <w:color w:val="000000"/>
              </w:rPr>
              <w:t xml:space="preserve">районного </w:t>
            </w:r>
            <w:r w:rsidRPr="008C13B6">
              <w:rPr>
                <w:rStyle w:val="111"/>
                <w:i w:val="0"/>
                <w:color w:val="000000"/>
                <w:sz w:val="26"/>
                <w:szCs w:val="26"/>
              </w:rPr>
              <w:t xml:space="preserve"> бюджета</w:t>
            </w: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2.2.1.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2.2.2.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14494" w:type="dxa"/>
            <w:gridSpan w:val="7"/>
          </w:tcPr>
          <w:p w:rsidR="00B748D4" w:rsidRPr="008C13B6" w:rsidRDefault="00B748D4" w:rsidP="00B748D4">
            <w:pPr>
              <w:pStyle w:val="a3"/>
              <w:numPr>
                <w:ilvl w:val="0"/>
                <w:numId w:val="9"/>
              </w:numPr>
              <w:shd w:val="clear" w:color="auto" w:fill="auto"/>
              <w:tabs>
                <w:tab w:val="left" w:pos="1225"/>
              </w:tabs>
              <w:spacing w:after="0" w:line="322" w:lineRule="exact"/>
              <w:ind w:right="20"/>
              <w:rPr>
                <w:b/>
              </w:rPr>
            </w:pPr>
            <w:r w:rsidRPr="008C13B6">
              <w:rPr>
                <w:b/>
              </w:rPr>
              <w:t>ИНФРМАЦИОННАЯ ДЕЯТЕЛЬНОСТЬ</w:t>
            </w: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3.1.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3.2.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  <w:tr w:rsidR="00B748D4" w:rsidTr="00E76C79">
        <w:tc>
          <w:tcPr>
            <w:tcW w:w="664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</w:pPr>
            <w:r>
              <w:t>3.3.</w:t>
            </w:r>
          </w:p>
        </w:tc>
        <w:tc>
          <w:tcPr>
            <w:tcW w:w="467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4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308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1559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2095" w:type="dxa"/>
          </w:tcPr>
          <w:p w:rsidR="00B748D4" w:rsidRDefault="00B748D4" w:rsidP="00E76C79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</w:tr>
    </w:tbl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  <w:sectPr w:rsidR="00B748D4" w:rsidSect="005725CC">
          <w:type w:val="continuous"/>
          <w:pgSz w:w="16838" w:h="11909" w:orient="landscape"/>
          <w:pgMar w:top="839" w:right="1060" w:bottom="845" w:left="1332" w:header="0" w:footer="6" w:gutter="0"/>
          <w:cols w:space="720"/>
          <w:noEndnote/>
          <w:docGrid w:linePitch="360"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6"/>
        <w:gridCol w:w="5154"/>
      </w:tblGrid>
      <w:tr w:rsidR="00FF7CA4" w:rsidTr="006215CC">
        <w:tc>
          <w:tcPr>
            <w:tcW w:w="5220" w:type="dxa"/>
          </w:tcPr>
          <w:p w:rsidR="00FF7CA4" w:rsidRDefault="00FF7CA4" w:rsidP="00B748D4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</w:p>
        </w:tc>
        <w:tc>
          <w:tcPr>
            <w:tcW w:w="5221" w:type="dxa"/>
          </w:tcPr>
          <w:p w:rsidR="00FF7CA4" w:rsidRDefault="00FF7CA4" w:rsidP="00B748D4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  <w:r>
              <w:t>Приложение 3</w:t>
            </w:r>
          </w:p>
          <w:p w:rsidR="00FF7CA4" w:rsidRDefault="006215CC" w:rsidP="00B748D4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20" w:firstLine="0"/>
              <w:jc w:val="both"/>
            </w:pPr>
            <w:r>
              <w:t>к пункту 4.6.3. Стандарта</w:t>
            </w:r>
          </w:p>
        </w:tc>
      </w:tr>
    </w:tbl>
    <w:p w:rsidR="00B748D4" w:rsidRDefault="00B748D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FF7CA4" w:rsidRDefault="00FF7CA4" w:rsidP="00B748D4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B748D4" w:rsidRDefault="00B748D4" w:rsidP="00B748D4">
      <w:pPr>
        <w:pStyle w:val="21"/>
        <w:shd w:val="clear" w:color="auto" w:fill="auto"/>
        <w:spacing w:before="0" w:after="0" w:line="260" w:lineRule="exact"/>
        <w:ind w:left="140" w:firstLine="0"/>
      </w:pPr>
      <w:r>
        <w:rPr>
          <w:rStyle w:val="2"/>
          <w:b/>
          <w:bCs/>
          <w:color w:val="000000"/>
        </w:rPr>
        <w:t>Предложение о внесении изменений в годовой план работы</w:t>
      </w:r>
    </w:p>
    <w:p w:rsidR="00B748D4" w:rsidRDefault="00F235FB" w:rsidP="00B748D4">
      <w:pPr>
        <w:pStyle w:val="21"/>
        <w:shd w:val="clear" w:color="auto" w:fill="auto"/>
        <w:spacing w:before="0" w:after="0" w:line="260" w:lineRule="exact"/>
        <w:ind w:left="140" w:firstLine="0"/>
      </w:pPr>
      <w:proofErr w:type="spellStart"/>
      <w:r>
        <w:rPr>
          <w:rStyle w:val="2"/>
          <w:b/>
          <w:bCs/>
          <w:color w:val="000000"/>
        </w:rPr>
        <w:t>Контрольно</w:t>
      </w:r>
      <w:proofErr w:type="spellEnd"/>
      <w:r>
        <w:rPr>
          <w:rStyle w:val="2"/>
          <w:b/>
          <w:bCs/>
          <w:color w:val="000000"/>
        </w:rPr>
        <w:t xml:space="preserve"> – счетного органа </w:t>
      </w:r>
      <w:proofErr w:type="spellStart"/>
      <w:r>
        <w:rPr>
          <w:rStyle w:val="2"/>
          <w:b/>
          <w:bCs/>
          <w:color w:val="000000"/>
        </w:rPr>
        <w:t>Шарыповского</w:t>
      </w:r>
      <w:proofErr w:type="spellEnd"/>
      <w:r>
        <w:rPr>
          <w:rStyle w:val="2"/>
          <w:b/>
          <w:bCs/>
          <w:color w:val="000000"/>
        </w:rPr>
        <w:t xml:space="preserve"> района</w:t>
      </w:r>
    </w:p>
    <w:p w:rsidR="00F235FB" w:rsidRDefault="00F235FB" w:rsidP="00B748D4">
      <w:pPr>
        <w:pStyle w:val="a3"/>
        <w:shd w:val="clear" w:color="auto" w:fill="auto"/>
        <w:spacing w:after="109" w:line="322" w:lineRule="exact"/>
        <w:ind w:left="6660" w:right="1800" w:firstLine="0"/>
        <w:jc w:val="both"/>
        <w:rPr>
          <w:rStyle w:val="1"/>
          <w:color w:val="000000"/>
        </w:rPr>
      </w:pPr>
    </w:p>
    <w:p w:rsidR="00B748D4" w:rsidRDefault="00B748D4" w:rsidP="00FF0774">
      <w:pPr>
        <w:pStyle w:val="a3"/>
        <w:shd w:val="clear" w:color="auto" w:fill="auto"/>
        <w:spacing w:after="109" w:line="322" w:lineRule="exact"/>
        <w:ind w:left="6660" w:right="-123" w:firstLine="0"/>
        <w:jc w:val="left"/>
      </w:pPr>
      <w:r>
        <w:rPr>
          <w:rStyle w:val="1"/>
          <w:color w:val="000000"/>
        </w:rPr>
        <w:t>Председателю</w:t>
      </w:r>
      <w:proofErr w:type="gramStart"/>
      <w:r>
        <w:rPr>
          <w:rStyle w:val="1"/>
          <w:color w:val="000000"/>
        </w:rPr>
        <w:t xml:space="preserve"> </w:t>
      </w:r>
      <w:proofErr w:type="spellStart"/>
      <w:r w:rsidR="00F235FB">
        <w:rPr>
          <w:rStyle w:val="1"/>
          <w:color w:val="000000"/>
        </w:rPr>
        <w:t>К</w:t>
      </w:r>
      <w:proofErr w:type="gramEnd"/>
      <w:r w:rsidR="00F235FB">
        <w:rPr>
          <w:rStyle w:val="1"/>
          <w:color w:val="000000"/>
        </w:rPr>
        <w:t>онтрольно</w:t>
      </w:r>
      <w:proofErr w:type="spellEnd"/>
      <w:r w:rsidR="00F235FB">
        <w:rPr>
          <w:rStyle w:val="1"/>
          <w:color w:val="000000"/>
        </w:rPr>
        <w:t xml:space="preserve"> – счетного органа </w:t>
      </w:r>
      <w:proofErr w:type="spellStart"/>
      <w:r w:rsidR="00F235FB">
        <w:rPr>
          <w:rStyle w:val="1"/>
          <w:color w:val="000000"/>
        </w:rPr>
        <w:t>Шарыповского</w:t>
      </w:r>
      <w:proofErr w:type="spellEnd"/>
      <w:r w:rsidR="00F235FB">
        <w:rPr>
          <w:rStyle w:val="1"/>
          <w:color w:val="000000"/>
        </w:rPr>
        <w:t xml:space="preserve"> района</w:t>
      </w:r>
    </w:p>
    <w:p w:rsidR="00B748D4" w:rsidRDefault="00341DD7" w:rsidP="00B748D4">
      <w:pPr>
        <w:pStyle w:val="a3"/>
        <w:shd w:val="clear" w:color="auto" w:fill="auto"/>
        <w:spacing w:after="477" w:line="260" w:lineRule="exact"/>
        <w:ind w:right="40" w:firstLine="0"/>
        <w:jc w:val="right"/>
      </w:pPr>
      <w:r>
        <w:rPr>
          <w:rStyle w:val="1"/>
          <w:color w:val="000000"/>
        </w:rPr>
        <w:t>_____________________Ф.И.О.</w:t>
      </w:r>
    </w:p>
    <w:p w:rsidR="00B748D4" w:rsidRDefault="00B748D4" w:rsidP="00B748D4">
      <w:pPr>
        <w:pStyle w:val="a3"/>
        <w:shd w:val="clear" w:color="auto" w:fill="auto"/>
        <w:tabs>
          <w:tab w:val="left" w:leader="underscore" w:pos="7757"/>
        </w:tabs>
        <w:spacing w:after="121" w:line="260" w:lineRule="exact"/>
        <w:ind w:left="3360" w:firstLine="0"/>
        <w:jc w:val="left"/>
      </w:pPr>
      <w:r>
        <w:rPr>
          <w:rStyle w:val="1"/>
          <w:color w:val="000000"/>
        </w:rPr>
        <w:t>Уважаемый (</w:t>
      </w:r>
      <w:proofErr w:type="spellStart"/>
      <w:r>
        <w:rPr>
          <w:rStyle w:val="1"/>
          <w:color w:val="000000"/>
        </w:rPr>
        <w:t>ая</w:t>
      </w:r>
      <w:proofErr w:type="spellEnd"/>
      <w:r>
        <w:rPr>
          <w:rStyle w:val="1"/>
          <w:color w:val="000000"/>
        </w:rPr>
        <w:t>)</w:t>
      </w:r>
      <w:r>
        <w:rPr>
          <w:rStyle w:val="1"/>
          <w:color w:val="000000"/>
        </w:rPr>
        <w:tab/>
      </w:r>
      <w:r w:rsidR="00FF7CA4">
        <w:rPr>
          <w:rStyle w:val="1"/>
          <w:color w:val="000000"/>
        </w:rPr>
        <w:t>______________</w:t>
      </w:r>
      <w:r>
        <w:rPr>
          <w:rStyle w:val="1"/>
          <w:color w:val="000000"/>
        </w:rPr>
        <w:t>!</w:t>
      </w:r>
    </w:p>
    <w:p w:rsidR="00B748D4" w:rsidRDefault="00B748D4" w:rsidP="00B748D4">
      <w:pPr>
        <w:pStyle w:val="a3"/>
        <w:shd w:val="clear" w:color="auto" w:fill="auto"/>
        <w:tabs>
          <w:tab w:val="left" w:leader="underscore" w:pos="3374"/>
          <w:tab w:val="left" w:leader="underscore" w:pos="10075"/>
        </w:tabs>
        <w:spacing w:after="0" w:line="480" w:lineRule="exact"/>
        <w:ind w:right="40" w:firstLine="700"/>
        <w:jc w:val="left"/>
        <w:rPr>
          <w:rStyle w:val="1"/>
          <w:color w:val="000000"/>
        </w:rPr>
      </w:pPr>
      <w:r>
        <w:rPr>
          <w:rStyle w:val="1"/>
          <w:color w:val="000000"/>
        </w:rPr>
        <w:t>Прошу внести следующие изменения в годовой план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 w:rsidR="00341DD7">
        <w:rPr>
          <w:rStyle w:val="1"/>
          <w:color w:val="000000"/>
        </w:rPr>
        <w:t>К</w:t>
      </w:r>
      <w:proofErr w:type="gramEnd"/>
      <w:r w:rsidR="00341DD7">
        <w:rPr>
          <w:rStyle w:val="1"/>
          <w:color w:val="000000"/>
        </w:rPr>
        <w:t>онтрольно</w:t>
      </w:r>
      <w:proofErr w:type="spellEnd"/>
      <w:r w:rsidR="00341DD7">
        <w:rPr>
          <w:rStyle w:val="1"/>
          <w:color w:val="000000"/>
        </w:rPr>
        <w:t xml:space="preserve"> – счетного органа </w:t>
      </w:r>
      <w:proofErr w:type="spellStart"/>
      <w:r w:rsidR="00341DD7">
        <w:rPr>
          <w:rStyle w:val="1"/>
          <w:color w:val="000000"/>
        </w:rPr>
        <w:t>Шарыповского</w:t>
      </w:r>
      <w:proofErr w:type="spellEnd"/>
      <w:r w:rsidR="00341DD7">
        <w:rPr>
          <w:rStyle w:val="1"/>
          <w:color w:val="000000"/>
        </w:rPr>
        <w:t xml:space="preserve"> района  на 20 ____</w:t>
      </w:r>
      <w:r>
        <w:rPr>
          <w:rStyle w:val="1"/>
          <w:color w:val="000000"/>
        </w:rPr>
        <w:t>г.:</w:t>
      </w:r>
      <w:r>
        <w:rPr>
          <w:rStyle w:val="1"/>
          <w:color w:val="000000"/>
        </w:rPr>
        <w:tab/>
      </w:r>
    </w:p>
    <w:p w:rsidR="00341DD7" w:rsidRDefault="00341DD7" w:rsidP="00341DD7">
      <w:pPr>
        <w:pStyle w:val="a3"/>
        <w:shd w:val="clear" w:color="auto" w:fill="auto"/>
        <w:tabs>
          <w:tab w:val="left" w:leader="underscore" w:pos="3374"/>
          <w:tab w:val="left" w:leader="underscore" w:pos="10075"/>
        </w:tabs>
        <w:spacing w:after="0" w:line="480" w:lineRule="exact"/>
        <w:ind w:right="40" w:firstLine="0"/>
        <w:jc w:val="left"/>
      </w:pPr>
      <w:r>
        <w:rPr>
          <w:rStyle w:val="1"/>
          <w:color w:val="000000"/>
        </w:rPr>
        <w:t>_____________________________________________________________________________</w:t>
      </w:r>
    </w:p>
    <w:p w:rsidR="00B748D4" w:rsidRDefault="00B748D4" w:rsidP="00341DD7">
      <w:pPr>
        <w:pStyle w:val="40"/>
        <w:shd w:val="clear" w:color="auto" w:fill="auto"/>
        <w:spacing w:before="0" w:after="36" w:line="230" w:lineRule="exact"/>
        <w:ind w:left="142" w:right="560"/>
        <w:jc w:val="center"/>
      </w:pPr>
      <w:r>
        <w:rPr>
          <w:rStyle w:val="4"/>
          <w:b/>
          <w:bCs/>
          <w:color w:val="000000"/>
        </w:rPr>
        <w:t>(далее, в зависимости от характера и количества предлагаемых изменений, формулируется одно или несколько предложений о внесении изменений в годовой план работы</w:t>
      </w:r>
      <w:proofErr w:type="gramStart"/>
      <w:r>
        <w:rPr>
          <w:rStyle w:val="4"/>
          <w:b/>
          <w:bCs/>
          <w:color w:val="000000"/>
        </w:rPr>
        <w:t xml:space="preserve"> </w:t>
      </w:r>
      <w:proofErr w:type="spellStart"/>
      <w:r w:rsidR="00341DD7">
        <w:rPr>
          <w:rStyle w:val="4"/>
          <w:b/>
          <w:bCs/>
          <w:color w:val="000000"/>
        </w:rPr>
        <w:t>К</w:t>
      </w:r>
      <w:proofErr w:type="gramEnd"/>
      <w:r w:rsidR="00341DD7">
        <w:rPr>
          <w:rStyle w:val="4"/>
          <w:b/>
          <w:bCs/>
          <w:color w:val="000000"/>
        </w:rPr>
        <w:t>онтрольно</w:t>
      </w:r>
      <w:proofErr w:type="spellEnd"/>
      <w:r w:rsidR="00341DD7">
        <w:rPr>
          <w:rStyle w:val="4"/>
          <w:b/>
          <w:bCs/>
          <w:color w:val="000000"/>
        </w:rPr>
        <w:t xml:space="preserve"> – счетного органа</w:t>
      </w:r>
      <w:r>
        <w:rPr>
          <w:rStyle w:val="4"/>
          <w:b/>
          <w:bCs/>
          <w:color w:val="000000"/>
        </w:rPr>
        <w:t>)</w:t>
      </w:r>
    </w:p>
    <w:p w:rsidR="00B748D4" w:rsidRDefault="00B748D4" w:rsidP="00B748D4">
      <w:pPr>
        <w:pStyle w:val="a3"/>
        <w:numPr>
          <w:ilvl w:val="0"/>
          <w:numId w:val="8"/>
        </w:numPr>
        <w:shd w:val="clear" w:color="auto" w:fill="auto"/>
        <w:tabs>
          <w:tab w:val="left" w:pos="274"/>
          <w:tab w:val="left" w:leader="underscore" w:pos="9470"/>
        </w:tabs>
        <w:spacing w:after="0" w:line="260" w:lineRule="exact"/>
        <w:ind w:right="40" w:firstLine="0"/>
        <w:jc w:val="right"/>
      </w:pPr>
      <w:r>
        <w:rPr>
          <w:rStyle w:val="1"/>
          <w:color w:val="000000"/>
        </w:rPr>
        <w:t xml:space="preserve">Включить мероприятие </w:t>
      </w:r>
      <w:r w:rsidRPr="003D498D">
        <w:rPr>
          <w:rStyle w:val="1"/>
          <w:color w:val="000000"/>
          <w:u w:val="single"/>
        </w:rPr>
        <w:t>«</w:t>
      </w:r>
      <w:r w:rsidR="00341DD7" w:rsidRPr="003D498D">
        <w:rPr>
          <w:rStyle w:val="1"/>
          <w:color w:val="000000"/>
          <w:u w:val="single"/>
        </w:rPr>
        <w:t>____________</w:t>
      </w:r>
      <w:r w:rsidRPr="003D498D">
        <w:rPr>
          <w:rStyle w:val="1"/>
          <w:color w:val="000000"/>
          <w:u w:val="single"/>
        </w:rPr>
        <w:tab/>
      </w:r>
    </w:p>
    <w:p w:rsidR="00B748D4" w:rsidRDefault="00B748D4" w:rsidP="00B748D4">
      <w:pPr>
        <w:pStyle w:val="a3"/>
        <w:shd w:val="clear" w:color="auto" w:fill="auto"/>
        <w:tabs>
          <w:tab w:val="left" w:leader="underscore" w:pos="9672"/>
        </w:tabs>
        <w:spacing w:after="0" w:line="260" w:lineRule="exact"/>
        <w:ind w:firstLine="0"/>
        <w:jc w:val="both"/>
      </w:pPr>
      <w:r>
        <w:rPr>
          <w:rStyle w:val="10pt"/>
          <w:color w:val="000000"/>
        </w:rPr>
        <w:tab/>
      </w:r>
      <w:r>
        <w:rPr>
          <w:rStyle w:val="1"/>
          <w:color w:val="000000"/>
        </w:rPr>
        <w:t>»</w:t>
      </w:r>
    </w:p>
    <w:p w:rsidR="00B748D4" w:rsidRDefault="00B748D4" w:rsidP="00B748D4">
      <w:pPr>
        <w:pStyle w:val="40"/>
        <w:shd w:val="clear" w:color="auto" w:fill="auto"/>
        <w:spacing w:before="0" w:after="4" w:line="190" w:lineRule="exact"/>
        <w:ind w:firstLine="700"/>
      </w:pPr>
      <w:proofErr w:type="gramStart"/>
      <w:r>
        <w:rPr>
          <w:rStyle w:val="4"/>
          <w:b/>
          <w:bCs/>
          <w:color w:val="000000"/>
        </w:rPr>
        <w:t>(указывается наименование дополнительного мероприятия, по контрольным (экспертно-аналитическим)</w:t>
      </w:r>
      <w:proofErr w:type="gramEnd"/>
    </w:p>
    <w:p w:rsidR="00B748D4" w:rsidRDefault="00B748D4" w:rsidP="00B748D4">
      <w:pPr>
        <w:pStyle w:val="40"/>
        <w:shd w:val="clear" w:color="auto" w:fill="auto"/>
        <w:spacing w:before="0" w:after="191" w:line="190" w:lineRule="exact"/>
        <w:ind w:left="140"/>
        <w:jc w:val="center"/>
      </w:pPr>
      <w:r>
        <w:rPr>
          <w:rStyle w:val="4"/>
          <w:b/>
          <w:bCs/>
          <w:color w:val="000000"/>
        </w:rPr>
        <w:t>мероприятиям указывается также вид мероприятия)</w:t>
      </w:r>
    </w:p>
    <w:p w:rsidR="00B748D4" w:rsidRDefault="00341DD7" w:rsidP="00B748D4">
      <w:pPr>
        <w:pStyle w:val="a3"/>
        <w:shd w:val="clear" w:color="auto" w:fill="auto"/>
        <w:tabs>
          <w:tab w:val="left" w:leader="underscore" w:pos="2635"/>
          <w:tab w:val="left" w:leader="underscore" w:pos="10210"/>
        </w:tabs>
        <w:spacing w:after="295" w:line="260" w:lineRule="exact"/>
        <w:ind w:firstLine="0"/>
        <w:jc w:val="both"/>
      </w:pPr>
      <w:r>
        <w:rPr>
          <w:rStyle w:val="1"/>
          <w:color w:val="000000"/>
        </w:rPr>
        <w:t>в подраздел</w:t>
      </w:r>
      <w:r w:rsidRPr="00FF7CA4">
        <w:rPr>
          <w:rStyle w:val="1"/>
          <w:color w:val="000000"/>
          <w:u w:val="single"/>
        </w:rPr>
        <w:t xml:space="preserve"> </w:t>
      </w:r>
      <w:r w:rsidR="00FF7CA4" w:rsidRPr="00FF7CA4">
        <w:rPr>
          <w:rStyle w:val="1"/>
          <w:color w:val="000000"/>
          <w:u w:val="single"/>
        </w:rPr>
        <w:t>__</w:t>
      </w:r>
      <w:r w:rsidR="00B748D4">
        <w:rPr>
          <w:rStyle w:val="1"/>
          <w:color w:val="000000"/>
        </w:rPr>
        <w:t xml:space="preserve"> годового плана работы</w:t>
      </w:r>
      <w:proofErr w:type="gramStart"/>
      <w:r w:rsidR="00B748D4"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</w:t>
      </w:r>
      <w:r w:rsidR="00B748D4">
        <w:rPr>
          <w:rStyle w:val="1"/>
          <w:color w:val="000000"/>
        </w:rPr>
        <w:t xml:space="preserve"> в связи с</w:t>
      </w:r>
      <w:r>
        <w:rPr>
          <w:rStyle w:val="1"/>
          <w:color w:val="000000"/>
        </w:rPr>
        <w:t xml:space="preserve"> ________________________________</w:t>
      </w:r>
      <w:r w:rsidR="00B748D4">
        <w:rPr>
          <w:rStyle w:val="1"/>
          <w:color w:val="000000"/>
        </w:rPr>
        <w:t xml:space="preserve"> </w:t>
      </w:r>
      <w:r w:rsidR="00B748D4">
        <w:rPr>
          <w:rStyle w:val="1"/>
          <w:color w:val="000000"/>
        </w:rPr>
        <w:tab/>
      </w:r>
    </w:p>
    <w:p w:rsidR="00B748D4" w:rsidRDefault="00B748D4" w:rsidP="00341DD7">
      <w:pPr>
        <w:pStyle w:val="40"/>
        <w:shd w:val="clear" w:color="auto" w:fill="auto"/>
        <w:spacing w:before="0" w:after="0" w:line="190" w:lineRule="exact"/>
        <w:jc w:val="center"/>
      </w:pPr>
      <w:r>
        <w:rPr>
          <w:rStyle w:val="4"/>
          <w:b/>
          <w:bCs/>
          <w:color w:val="000000"/>
        </w:rPr>
        <w:t>(указывается основание для включения мероприятия в годовой план работы</w:t>
      </w:r>
      <w:proofErr w:type="gramStart"/>
      <w:r>
        <w:rPr>
          <w:rStyle w:val="4"/>
          <w:b/>
          <w:bCs/>
          <w:color w:val="000000"/>
        </w:rPr>
        <w:t xml:space="preserve"> </w:t>
      </w:r>
      <w:proofErr w:type="spellStart"/>
      <w:r w:rsidR="00341DD7">
        <w:rPr>
          <w:rStyle w:val="4"/>
          <w:b/>
          <w:bCs/>
          <w:color w:val="000000"/>
        </w:rPr>
        <w:t>К</w:t>
      </w:r>
      <w:proofErr w:type="gramEnd"/>
      <w:r w:rsidR="00341DD7">
        <w:rPr>
          <w:rStyle w:val="4"/>
          <w:b/>
          <w:bCs/>
          <w:color w:val="000000"/>
        </w:rPr>
        <w:t>онтрольно</w:t>
      </w:r>
      <w:proofErr w:type="spellEnd"/>
      <w:r w:rsidR="00341DD7">
        <w:rPr>
          <w:rStyle w:val="4"/>
          <w:b/>
          <w:bCs/>
          <w:color w:val="000000"/>
        </w:rPr>
        <w:t xml:space="preserve"> – счетного органа</w:t>
      </w:r>
      <w:r>
        <w:rPr>
          <w:rStyle w:val="4"/>
          <w:b/>
          <w:bCs/>
          <w:color w:val="000000"/>
        </w:rPr>
        <w:t>)</w:t>
      </w:r>
    </w:p>
    <w:p w:rsidR="002B7C32" w:rsidRDefault="002B7C32" w:rsidP="00B748D4">
      <w:pPr>
        <w:pStyle w:val="a3"/>
        <w:shd w:val="clear" w:color="auto" w:fill="auto"/>
        <w:spacing w:after="0" w:line="322" w:lineRule="exact"/>
        <w:ind w:right="40" w:firstLine="0"/>
        <w:jc w:val="both"/>
        <w:rPr>
          <w:rStyle w:val="1"/>
          <w:color w:val="000000"/>
        </w:rPr>
      </w:pPr>
    </w:p>
    <w:p w:rsidR="00B748D4" w:rsidRDefault="00B748D4" w:rsidP="002B7C32">
      <w:pPr>
        <w:pStyle w:val="a3"/>
        <w:shd w:val="clear" w:color="auto" w:fill="auto"/>
        <w:spacing w:after="0" w:line="322" w:lineRule="exact"/>
        <w:ind w:right="40" w:firstLine="709"/>
        <w:jc w:val="both"/>
      </w:pPr>
      <w:r>
        <w:rPr>
          <w:rStyle w:val="1"/>
          <w:color w:val="000000"/>
        </w:rPr>
        <w:t>Обоснование предложения о включении мероприятия в годовой план 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 w:rsidR="00341DD7">
        <w:rPr>
          <w:rStyle w:val="1"/>
          <w:color w:val="000000"/>
        </w:rPr>
        <w:t>К</w:t>
      </w:r>
      <w:proofErr w:type="gramEnd"/>
      <w:r w:rsidR="00341DD7">
        <w:rPr>
          <w:rStyle w:val="1"/>
          <w:color w:val="000000"/>
        </w:rPr>
        <w:t>онтрольно</w:t>
      </w:r>
      <w:proofErr w:type="spellEnd"/>
      <w:r w:rsidR="00341DD7">
        <w:rPr>
          <w:rStyle w:val="1"/>
          <w:color w:val="000000"/>
        </w:rPr>
        <w:t xml:space="preserve"> – счетного органа</w:t>
      </w:r>
      <w:r>
        <w:rPr>
          <w:rStyle w:val="1"/>
          <w:color w:val="000000"/>
        </w:rPr>
        <w:t xml:space="preserve"> прилагается.</w:t>
      </w:r>
    </w:p>
    <w:p w:rsidR="00B748D4" w:rsidRDefault="00B748D4" w:rsidP="00B748D4">
      <w:pPr>
        <w:pStyle w:val="a3"/>
        <w:shd w:val="clear" w:color="auto" w:fill="auto"/>
        <w:tabs>
          <w:tab w:val="left" w:leader="underscore" w:pos="6206"/>
          <w:tab w:val="left" w:leader="underscore" w:pos="8866"/>
        </w:tabs>
        <w:spacing w:after="0" w:line="322" w:lineRule="exact"/>
        <w:ind w:firstLine="0"/>
        <w:jc w:val="both"/>
      </w:pPr>
      <w:r>
        <w:rPr>
          <w:rStyle w:val="1"/>
          <w:color w:val="000000"/>
        </w:rPr>
        <w:t>Срок проведения мероприятия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ab/>
        <w:t>-</w:t>
      </w:r>
      <w:r>
        <w:rPr>
          <w:rStyle w:val="1"/>
          <w:color w:val="000000"/>
        </w:rPr>
        <w:tab/>
        <w:t>года.</w:t>
      </w:r>
    </w:p>
    <w:p w:rsidR="00B748D4" w:rsidRDefault="00B748D4" w:rsidP="00B748D4">
      <w:pPr>
        <w:pStyle w:val="50"/>
        <w:shd w:val="clear" w:color="auto" w:fill="auto"/>
        <w:spacing w:after="193" w:line="180" w:lineRule="exact"/>
        <w:ind w:left="4700"/>
      </w:pPr>
      <w:r>
        <w:rPr>
          <w:rStyle w:val="5"/>
          <w:color w:val="000000"/>
        </w:rPr>
        <w:t>(месяц начала и месяц окончания мероприятия)</w:t>
      </w:r>
    </w:p>
    <w:p w:rsidR="00B748D4" w:rsidRDefault="00B748D4" w:rsidP="00B748D4">
      <w:pPr>
        <w:pStyle w:val="a3"/>
        <w:shd w:val="clear" w:color="auto" w:fill="auto"/>
        <w:tabs>
          <w:tab w:val="left" w:leader="underscore" w:pos="10205"/>
        </w:tabs>
        <w:spacing w:after="295" w:line="260" w:lineRule="exact"/>
        <w:ind w:firstLine="0"/>
        <w:jc w:val="both"/>
      </w:pPr>
      <w:r>
        <w:rPr>
          <w:rStyle w:val="1"/>
          <w:color w:val="000000"/>
        </w:rPr>
        <w:t xml:space="preserve">Ответственные за проведение мероприятия </w:t>
      </w:r>
      <w:r>
        <w:rPr>
          <w:rStyle w:val="1"/>
          <w:color w:val="000000"/>
        </w:rPr>
        <w:tab/>
      </w:r>
    </w:p>
    <w:p w:rsidR="00B748D4" w:rsidRDefault="00B748D4" w:rsidP="00B748D4">
      <w:pPr>
        <w:pStyle w:val="40"/>
        <w:shd w:val="clear" w:color="auto" w:fill="auto"/>
        <w:spacing w:before="0" w:after="186" w:line="190" w:lineRule="exact"/>
        <w:ind w:left="1840"/>
      </w:pPr>
      <w:r>
        <w:rPr>
          <w:rStyle w:val="4"/>
          <w:b/>
          <w:bCs/>
          <w:color w:val="000000"/>
        </w:rPr>
        <w:t>(данные указываются в соответствии с пунктом 5.5.3 настоящего Стандарта)</w:t>
      </w:r>
    </w:p>
    <w:p w:rsidR="00B748D4" w:rsidRDefault="00B748D4" w:rsidP="00B748D4">
      <w:pPr>
        <w:pStyle w:val="a3"/>
        <w:numPr>
          <w:ilvl w:val="0"/>
          <w:numId w:val="8"/>
        </w:numPr>
        <w:shd w:val="clear" w:color="auto" w:fill="auto"/>
        <w:tabs>
          <w:tab w:val="left" w:pos="269"/>
          <w:tab w:val="left" w:leader="underscore" w:pos="7392"/>
        </w:tabs>
        <w:spacing w:after="0" w:line="260" w:lineRule="exact"/>
        <w:ind w:right="40" w:firstLine="0"/>
        <w:jc w:val="right"/>
      </w:pPr>
      <w:r>
        <w:rPr>
          <w:rStyle w:val="1"/>
          <w:color w:val="000000"/>
        </w:rPr>
        <w:t xml:space="preserve">Изложить наименование мероприятия по пункту </w:t>
      </w:r>
      <w:r w:rsidRPr="00FF7CA4">
        <w:rPr>
          <w:rStyle w:val="1"/>
          <w:color w:val="000000"/>
          <w:u w:val="single"/>
        </w:rPr>
        <w:tab/>
      </w:r>
      <w:r>
        <w:rPr>
          <w:rStyle w:val="1"/>
          <w:color w:val="000000"/>
        </w:rPr>
        <w:t xml:space="preserve"> годового плана</w:t>
      </w:r>
    </w:p>
    <w:p w:rsidR="00B748D4" w:rsidRDefault="00B748D4" w:rsidP="00B748D4">
      <w:pPr>
        <w:pStyle w:val="a3"/>
        <w:shd w:val="clear" w:color="auto" w:fill="auto"/>
        <w:tabs>
          <w:tab w:val="left" w:leader="underscore" w:pos="10210"/>
        </w:tabs>
        <w:spacing w:after="0" w:line="260" w:lineRule="exact"/>
        <w:ind w:firstLine="0"/>
        <w:jc w:val="both"/>
      </w:pPr>
      <w:r>
        <w:rPr>
          <w:rStyle w:val="1"/>
          <w:color w:val="000000"/>
        </w:rPr>
        <w:t>работы</w:t>
      </w:r>
      <w:proofErr w:type="gramStart"/>
      <w:r>
        <w:rPr>
          <w:rStyle w:val="1"/>
          <w:color w:val="000000"/>
        </w:rPr>
        <w:t xml:space="preserve"> </w:t>
      </w:r>
      <w:proofErr w:type="spellStart"/>
      <w:r w:rsidR="00341DD7">
        <w:rPr>
          <w:rStyle w:val="1"/>
          <w:color w:val="000000"/>
        </w:rPr>
        <w:t>К</w:t>
      </w:r>
      <w:proofErr w:type="gramEnd"/>
      <w:r w:rsidR="00341DD7">
        <w:rPr>
          <w:rStyle w:val="1"/>
          <w:color w:val="000000"/>
        </w:rPr>
        <w:t>онтрольно</w:t>
      </w:r>
      <w:proofErr w:type="spellEnd"/>
      <w:r w:rsidR="00341DD7">
        <w:rPr>
          <w:rStyle w:val="1"/>
          <w:color w:val="000000"/>
        </w:rPr>
        <w:t xml:space="preserve"> – счетного органа </w:t>
      </w:r>
      <w:r>
        <w:rPr>
          <w:rStyle w:val="1"/>
          <w:color w:val="000000"/>
        </w:rPr>
        <w:t xml:space="preserve"> в следующей редакции «</w:t>
      </w:r>
      <w:r>
        <w:rPr>
          <w:rStyle w:val="1"/>
          <w:color w:val="000000"/>
        </w:rPr>
        <w:tab/>
      </w:r>
    </w:p>
    <w:p w:rsidR="00B748D4" w:rsidRDefault="00B748D4" w:rsidP="00B748D4">
      <w:pPr>
        <w:pStyle w:val="a3"/>
        <w:shd w:val="clear" w:color="auto" w:fill="auto"/>
        <w:tabs>
          <w:tab w:val="left" w:leader="underscore" w:pos="9816"/>
        </w:tabs>
        <w:spacing w:after="0" w:line="260" w:lineRule="exact"/>
        <w:ind w:firstLine="0"/>
        <w:jc w:val="both"/>
      </w:pPr>
      <w:r>
        <w:rPr>
          <w:rStyle w:val="10pt"/>
          <w:color w:val="000000"/>
        </w:rPr>
        <w:tab/>
      </w:r>
      <w:r>
        <w:rPr>
          <w:rStyle w:val="1"/>
          <w:color w:val="000000"/>
        </w:rPr>
        <w:t>»</w:t>
      </w:r>
    </w:p>
    <w:p w:rsidR="00B748D4" w:rsidRDefault="00B748D4" w:rsidP="00B748D4">
      <w:pPr>
        <w:pStyle w:val="40"/>
        <w:shd w:val="clear" w:color="auto" w:fill="auto"/>
        <w:spacing w:before="0" w:after="0" w:line="190" w:lineRule="exact"/>
        <w:ind w:left="3360"/>
      </w:pPr>
      <w:r>
        <w:rPr>
          <w:rStyle w:val="4"/>
          <w:b/>
          <w:bCs/>
          <w:color w:val="000000"/>
        </w:rPr>
        <w:t>(приводится новое наименование мероприятия)</w:t>
      </w:r>
    </w:p>
    <w:p w:rsidR="00B748D4" w:rsidRDefault="00B748D4" w:rsidP="00B748D4">
      <w:pPr>
        <w:pStyle w:val="a3"/>
        <w:shd w:val="clear" w:color="auto" w:fill="auto"/>
        <w:spacing w:after="0" w:line="260" w:lineRule="exact"/>
        <w:ind w:firstLine="0"/>
        <w:jc w:val="both"/>
      </w:pPr>
      <w:r>
        <w:rPr>
          <w:rStyle w:val="1"/>
          <w:color w:val="000000"/>
        </w:rPr>
        <w:t xml:space="preserve">в связи </w:t>
      </w:r>
      <w:proofErr w:type="gramStart"/>
      <w:r>
        <w:rPr>
          <w:rStyle w:val="1"/>
          <w:color w:val="000000"/>
        </w:rPr>
        <w:t>с</w:t>
      </w:r>
      <w:proofErr w:type="gramEnd"/>
      <w:r w:rsidR="00FF7CA4">
        <w:rPr>
          <w:rStyle w:val="1"/>
          <w:color w:val="000000"/>
        </w:rPr>
        <w:t>_</w:t>
      </w:r>
      <w:r w:rsidR="00FF7CA4" w:rsidRPr="00FF7CA4">
        <w:rPr>
          <w:rStyle w:val="1"/>
          <w:color w:val="000000"/>
          <w:u w:val="single"/>
        </w:rPr>
        <w:t>________________________________________________________________</w:t>
      </w:r>
      <w:r w:rsidR="00FF7CA4">
        <w:rPr>
          <w:rStyle w:val="1"/>
          <w:color w:val="000000"/>
        </w:rPr>
        <w:t>_</w:t>
      </w:r>
    </w:p>
    <w:p w:rsidR="00B748D4" w:rsidRDefault="00B748D4" w:rsidP="00B748D4">
      <w:pPr>
        <w:pStyle w:val="40"/>
        <w:shd w:val="clear" w:color="auto" w:fill="auto"/>
        <w:spacing w:before="0" w:after="0" w:line="190" w:lineRule="exact"/>
        <w:ind w:firstLine="700"/>
        <w:rPr>
          <w:rStyle w:val="4"/>
          <w:b/>
          <w:bCs/>
          <w:color w:val="000000"/>
        </w:rPr>
      </w:pPr>
      <w:r>
        <w:rPr>
          <w:rStyle w:val="4"/>
          <w:b/>
          <w:bCs/>
          <w:color w:val="000000"/>
        </w:rPr>
        <w:t>(дается обоснование изменения наименования мероприятия в соответствии с пунктом 7.2 настоящего Стандарта)</w:t>
      </w:r>
    </w:p>
    <w:p w:rsidR="00FF7CA4" w:rsidRDefault="00FF7CA4" w:rsidP="00B748D4">
      <w:pPr>
        <w:pStyle w:val="40"/>
        <w:shd w:val="clear" w:color="auto" w:fill="auto"/>
        <w:spacing w:before="0" w:after="0" w:line="190" w:lineRule="exact"/>
        <w:ind w:firstLine="700"/>
        <w:rPr>
          <w:rStyle w:val="4"/>
          <w:b/>
          <w:bCs/>
          <w:color w:val="000000"/>
        </w:rPr>
      </w:pPr>
    </w:p>
    <w:p w:rsidR="00FF7CA4" w:rsidRDefault="00FF7CA4" w:rsidP="00B748D4">
      <w:pPr>
        <w:pStyle w:val="40"/>
        <w:shd w:val="clear" w:color="auto" w:fill="auto"/>
        <w:spacing w:before="0" w:after="0" w:line="190" w:lineRule="exact"/>
        <w:ind w:firstLine="700"/>
        <w:rPr>
          <w:rStyle w:val="4"/>
          <w:b/>
          <w:bCs/>
          <w:color w:val="000000"/>
        </w:rPr>
      </w:pPr>
    </w:p>
    <w:p w:rsidR="00FF7CA4" w:rsidRDefault="00FF7CA4" w:rsidP="00B748D4">
      <w:pPr>
        <w:pStyle w:val="40"/>
        <w:shd w:val="clear" w:color="auto" w:fill="auto"/>
        <w:spacing w:before="0" w:after="0" w:line="190" w:lineRule="exact"/>
        <w:ind w:firstLine="700"/>
        <w:rPr>
          <w:rStyle w:val="4"/>
          <w:b/>
          <w:bCs/>
          <w:color w:val="000000"/>
        </w:rPr>
      </w:pPr>
    </w:p>
    <w:p w:rsidR="00FF7CA4" w:rsidRDefault="00FF7CA4" w:rsidP="00B748D4">
      <w:pPr>
        <w:pStyle w:val="40"/>
        <w:shd w:val="clear" w:color="auto" w:fill="auto"/>
        <w:spacing w:before="0" w:after="0" w:line="190" w:lineRule="exact"/>
        <w:ind w:firstLine="700"/>
        <w:rPr>
          <w:rStyle w:val="4"/>
          <w:b/>
          <w:bCs/>
          <w:color w:val="000000"/>
        </w:rPr>
      </w:pPr>
    </w:p>
    <w:p w:rsidR="00FF7CA4" w:rsidRPr="00FF7CA4" w:rsidRDefault="003D498D" w:rsidP="00FF7CA4">
      <w:pPr>
        <w:pStyle w:val="40"/>
        <w:shd w:val="clear" w:color="auto" w:fill="auto"/>
        <w:spacing w:before="0" w:after="0" w:line="190" w:lineRule="exact"/>
        <w:rPr>
          <w:b w:val="0"/>
          <w:sz w:val="28"/>
          <w:szCs w:val="28"/>
        </w:rPr>
        <w:sectPr w:rsidR="00FF7CA4" w:rsidRPr="00FF7CA4" w:rsidSect="003D498D">
          <w:pgSz w:w="11909" w:h="16838"/>
          <w:pgMar w:top="1418" w:right="569" w:bottom="965" w:left="1276" w:header="0" w:footer="3" w:gutter="0"/>
          <w:cols w:space="720"/>
          <w:noEndnote/>
          <w:docGrid w:linePitch="360"/>
        </w:sectPr>
      </w:pPr>
      <w:r>
        <w:rPr>
          <w:rStyle w:val="4"/>
          <w:bCs/>
          <w:color w:val="000000"/>
          <w:sz w:val="28"/>
          <w:szCs w:val="28"/>
        </w:rPr>
        <w:t>Руководитель</w:t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</w:r>
      <w:r>
        <w:rPr>
          <w:rStyle w:val="4"/>
          <w:bCs/>
          <w:color w:val="000000"/>
          <w:sz w:val="28"/>
          <w:szCs w:val="28"/>
        </w:rPr>
        <w:tab/>
        <w:t>Ф.И.</w:t>
      </w:r>
      <w:proofErr w:type="gramStart"/>
      <w:r>
        <w:rPr>
          <w:rStyle w:val="4"/>
          <w:bCs/>
          <w:color w:val="000000"/>
          <w:sz w:val="28"/>
          <w:szCs w:val="28"/>
        </w:rPr>
        <w:t>О</w:t>
      </w:r>
      <w:proofErr w:type="gramEnd"/>
    </w:p>
    <w:p w:rsidR="00D75E92" w:rsidRDefault="00D01507" w:rsidP="003D498D"/>
    <w:sectPr w:rsidR="00D75E92">
      <w:headerReference w:type="even" r:id="rId11"/>
      <w:headerReference w:type="default" r:id="rId12"/>
      <w:head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507" w:rsidRDefault="00D01507">
      <w:r>
        <w:separator/>
      </w:r>
    </w:p>
  </w:endnote>
  <w:endnote w:type="continuationSeparator" w:id="0">
    <w:p w:rsidR="00D01507" w:rsidRDefault="00D01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507" w:rsidRDefault="00D01507">
      <w:r>
        <w:separator/>
      </w:r>
    </w:p>
  </w:footnote>
  <w:footnote w:type="continuationSeparator" w:id="0">
    <w:p w:rsidR="00D01507" w:rsidRDefault="00D01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5CC" w:rsidRDefault="00B748D4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131FADD6" wp14:editId="415CAAE2">
              <wp:simplePos x="0" y="0"/>
              <wp:positionH relativeFrom="page">
                <wp:posOffset>3689350</wp:posOffset>
              </wp:positionH>
              <wp:positionV relativeFrom="page">
                <wp:posOffset>594360</wp:posOffset>
              </wp:positionV>
              <wp:extent cx="140335" cy="160655"/>
              <wp:effectExtent l="3175" t="3810" r="0" b="0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25CC" w:rsidRDefault="00341DD7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E04159">
                            <w:rPr>
                              <w:rStyle w:val="11pt"/>
                              <w:color w:val="000000"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90.5pt;margin-top:46.8pt;width:11.05pt;height:12.6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" filled="f" stroked="f">
              <v:textbox style="mso-fit-shape-to-text:t" inset="0,0,0,0">
                <w:txbxContent>
                  <w:p w:rsidR="005725CC" w:rsidRDefault="00341DD7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E04159">
                      <w:rPr>
                        <w:rStyle w:val="11pt"/>
                        <w:color w:val="000000"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5CC" w:rsidRDefault="00B748D4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1B146629" wp14:editId="78A0065D">
              <wp:simplePos x="0" y="0"/>
              <wp:positionH relativeFrom="page">
                <wp:posOffset>3689350</wp:posOffset>
              </wp:positionH>
              <wp:positionV relativeFrom="page">
                <wp:posOffset>594360</wp:posOffset>
              </wp:positionV>
              <wp:extent cx="140335" cy="160655"/>
              <wp:effectExtent l="3175" t="381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25CC" w:rsidRDefault="00341DD7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02366" w:rsidRPr="00802366">
                            <w:rPr>
                              <w:rStyle w:val="11pt"/>
                              <w:color w:val="000000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7" type="#_x0000_t202" style="position:absolute;margin-left:290.5pt;margin-top:46.8pt;width:11.0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" filled="f" stroked="f">
              <v:textbox style="mso-fit-shape-to-text:t" inset="0,0,0,0">
                <w:txbxContent>
                  <w:p w:rsidR="005725CC" w:rsidRDefault="00341DD7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02366" w:rsidRPr="00802366">
                      <w:rPr>
                        <w:rStyle w:val="11pt"/>
                        <w:color w:val="000000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5CC" w:rsidRDefault="00D0150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0.5pt;margin-top:46.8pt;width:10.1pt;height:7.9pt;z-index:-251654144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8F7DB8">
                  <w:rPr>
                    <w:rStyle w:val="11pt"/>
                    <w:color w:val="000000"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5CC" w:rsidRDefault="00D0150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0.5pt;margin-top:46.8pt;width:10.1pt;height:7.9pt;z-index:-251653120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802366" w:rsidRPr="00802366">
                  <w:rPr>
                    <w:rStyle w:val="11pt"/>
                    <w:color w:val="000000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5CC" w:rsidRDefault="00D0150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95.65pt;margin-top:82.65pt;width:152.65pt;height:28.8pt;z-index:-251652096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b"/>
                    <w:color w:val="000000"/>
                  </w:rPr>
                  <w:t>Приложение 3</w:t>
                </w:r>
              </w:p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b"/>
                    <w:color w:val="000000"/>
                  </w:rPr>
                  <w:t>к пункту 4.6.3. Стандарта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52" type="#_x0000_t202" style="position:absolute;margin-left:292.2pt;margin-top:68.5pt;width:10.8pt;height:7.9pt;z-index:-25165107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6215CC">
                  <w:rPr>
                    <w:rStyle w:val="11pt"/>
                    <w:color w:val="000000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B"/>
    <w:multiLevelType w:val="multilevel"/>
    <w:tmpl w:val="0000000A"/>
    <w:lvl w:ilvl="0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8">
    <w:nsid w:val="50F504CE"/>
    <w:multiLevelType w:val="multilevel"/>
    <w:tmpl w:val="62D4C5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5DC767B8"/>
    <w:multiLevelType w:val="hybridMultilevel"/>
    <w:tmpl w:val="9E38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A01"/>
    <w:rsid w:val="000C0115"/>
    <w:rsid w:val="002B7C32"/>
    <w:rsid w:val="00341DD7"/>
    <w:rsid w:val="003B1C25"/>
    <w:rsid w:val="003D498D"/>
    <w:rsid w:val="003E38DD"/>
    <w:rsid w:val="005D3000"/>
    <w:rsid w:val="006215CC"/>
    <w:rsid w:val="00627A4C"/>
    <w:rsid w:val="007332DE"/>
    <w:rsid w:val="00802366"/>
    <w:rsid w:val="00A1457E"/>
    <w:rsid w:val="00B737F3"/>
    <w:rsid w:val="00B748D4"/>
    <w:rsid w:val="00BF7A01"/>
    <w:rsid w:val="00C8324A"/>
    <w:rsid w:val="00D01507"/>
    <w:rsid w:val="00DD1637"/>
    <w:rsid w:val="00E651A4"/>
    <w:rsid w:val="00F235FB"/>
    <w:rsid w:val="00FF0774"/>
    <w:rsid w:val="00FF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link w:val="10"/>
    <w:uiPriority w:val="99"/>
    <w:locked/>
    <w:rsid w:val="00B748D4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1pt">
    <w:name w:val="Колонтитул + 11 pt"/>
    <w:basedOn w:val="a4"/>
    <w:uiPriority w:val="99"/>
    <w:rsid w:val="00B748D4"/>
    <w:rPr>
      <w:rFonts w:ascii="Times New Roman" w:hAnsi="Times New Roman" w:cs="Times New Roman"/>
      <w:noProof/>
      <w:sz w:val="22"/>
      <w:szCs w:val="22"/>
      <w:shd w:val="clear" w:color="auto" w:fill="FFFFFF"/>
    </w:rPr>
  </w:style>
  <w:style w:type="character" w:customStyle="1" w:styleId="20">
    <w:name w:val="Оглавление 2 Знак"/>
    <w:basedOn w:val="a0"/>
    <w:link w:val="22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Заголовок №2_"/>
    <w:basedOn w:val="a0"/>
    <w:link w:val="24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B748D4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B748D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6">
    <w:name w:val="Основной текст + Полужирный"/>
    <w:basedOn w:val="1"/>
    <w:uiPriority w:val="99"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pt">
    <w:name w:val="Основной текст + Интервал 1 pt"/>
    <w:basedOn w:val="1"/>
    <w:uiPriority w:val="99"/>
    <w:rsid w:val="00B748D4"/>
    <w:rPr>
      <w:rFonts w:ascii="Times New Roman" w:hAnsi="Times New Roman" w:cs="Times New Roman"/>
      <w:spacing w:val="30"/>
      <w:sz w:val="26"/>
      <w:szCs w:val="26"/>
      <w:shd w:val="clear" w:color="auto" w:fill="FFFFFF"/>
    </w:rPr>
  </w:style>
  <w:style w:type="character" w:customStyle="1" w:styleId="11">
    <w:name w:val="Основной текст + 11"/>
    <w:aliases w:val="5 pt,Полужирный"/>
    <w:basedOn w:val="1"/>
    <w:uiPriority w:val="99"/>
    <w:rsid w:val="00B748D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2">
    <w:name w:val="Основной текст + 112"/>
    <w:aliases w:val="5 pt2"/>
    <w:basedOn w:val="1"/>
    <w:uiPriority w:val="99"/>
    <w:rsid w:val="00B748D4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11">
    <w:name w:val="Основной текст + 111"/>
    <w:aliases w:val="5 pt1,Полужирный1,Курсив"/>
    <w:basedOn w:val="1"/>
    <w:uiPriority w:val="99"/>
    <w:rsid w:val="00B748D4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B748D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0pt">
    <w:name w:val="Основной текст + 10 pt"/>
    <w:basedOn w:val="1"/>
    <w:uiPriority w:val="99"/>
    <w:rsid w:val="00B748D4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4Exact">
    <w:name w:val="Основной текст (4) Exact"/>
    <w:basedOn w:val="a0"/>
    <w:uiPriority w:val="99"/>
    <w:rsid w:val="00B748D4"/>
    <w:rPr>
      <w:rFonts w:ascii="Times New Roman" w:hAnsi="Times New Roman" w:cs="Times New Roman"/>
      <w:b/>
      <w:bCs/>
      <w:spacing w:val="-4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sid w:val="00B748D4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748D4"/>
    <w:pPr>
      <w:shd w:val="clear" w:color="auto" w:fill="FFFFFF"/>
      <w:spacing w:before="360" w:after="60" w:line="240" w:lineRule="atLeast"/>
      <w:ind w:hanging="1440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">
    <w:name w:val="Колонтитул1"/>
    <w:basedOn w:val="a"/>
    <w:link w:val="a4"/>
    <w:uiPriority w:val="99"/>
    <w:rsid w:val="00B748D4"/>
    <w:pPr>
      <w:shd w:val="clear" w:color="auto" w:fill="FFFFFF"/>
      <w:spacing w:line="322" w:lineRule="exact"/>
      <w:jc w:val="right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styleId="22">
    <w:name w:val="toc 2"/>
    <w:basedOn w:val="a"/>
    <w:next w:val="a"/>
    <w:link w:val="20"/>
    <w:uiPriority w:val="99"/>
    <w:rsid w:val="00B748D4"/>
    <w:pPr>
      <w:shd w:val="clear" w:color="auto" w:fill="FFFFFF"/>
      <w:spacing w:before="240" w:line="322" w:lineRule="exact"/>
      <w:ind w:hanging="2040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24">
    <w:name w:val="Заголовок №2"/>
    <w:basedOn w:val="a"/>
    <w:link w:val="23"/>
    <w:uiPriority w:val="99"/>
    <w:rsid w:val="00B748D4"/>
    <w:pPr>
      <w:shd w:val="clear" w:color="auto" w:fill="FFFFFF"/>
      <w:spacing w:after="420" w:line="240" w:lineRule="atLeast"/>
      <w:ind w:hanging="1780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B748D4"/>
    <w:pPr>
      <w:shd w:val="clear" w:color="auto" w:fill="FFFFFF"/>
      <w:spacing w:before="60" w:after="60" w:line="240" w:lineRule="atLeast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B748D4"/>
    <w:pPr>
      <w:shd w:val="clear" w:color="auto" w:fill="FFFFFF"/>
      <w:spacing w:after="24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table" w:styleId="a7">
    <w:name w:val="Table Grid"/>
    <w:basedOn w:val="a1"/>
    <w:uiPriority w:val="59"/>
    <w:rsid w:val="00B748D4"/>
    <w:pPr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C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C32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b">
    <w:name w:val="Колонтитул"/>
    <w:basedOn w:val="a4"/>
    <w:uiPriority w:val="99"/>
    <w:rsid w:val="006215CC"/>
    <w:rPr>
      <w:rFonts w:ascii="Times New Roman" w:hAnsi="Times New Roman" w:cs="Times New Roman"/>
      <w:sz w:val="27"/>
      <w:szCs w:val="27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link w:val="10"/>
    <w:uiPriority w:val="99"/>
    <w:locked/>
    <w:rsid w:val="00B748D4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1pt">
    <w:name w:val="Колонтитул + 11 pt"/>
    <w:basedOn w:val="a4"/>
    <w:uiPriority w:val="99"/>
    <w:rsid w:val="00B748D4"/>
    <w:rPr>
      <w:rFonts w:ascii="Times New Roman" w:hAnsi="Times New Roman" w:cs="Times New Roman"/>
      <w:noProof/>
      <w:sz w:val="22"/>
      <w:szCs w:val="22"/>
      <w:shd w:val="clear" w:color="auto" w:fill="FFFFFF"/>
    </w:rPr>
  </w:style>
  <w:style w:type="character" w:customStyle="1" w:styleId="20">
    <w:name w:val="Оглавление 2 Знак"/>
    <w:basedOn w:val="a0"/>
    <w:link w:val="22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Заголовок №2_"/>
    <w:basedOn w:val="a0"/>
    <w:link w:val="24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B748D4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B748D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6">
    <w:name w:val="Основной текст + Полужирный"/>
    <w:basedOn w:val="1"/>
    <w:uiPriority w:val="99"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pt">
    <w:name w:val="Основной текст + Интервал 1 pt"/>
    <w:basedOn w:val="1"/>
    <w:uiPriority w:val="99"/>
    <w:rsid w:val="00B748D4"/>
    <w:rPr>
      <w:rFonts w:ascii="Times New Roman" w:hAnsi="Times New Roman" w:cs="Times New Roman"/>
      <w:spacing w:val="30"/>
      <w:sz w:val="26"/>
      <w:szCs w:val="26"/>
      <w:shd w:val="clear" w:color="auto" w:fill="FFFFFF"/>
    </w:rPr>
  </w:style>
  <w:style w:type="character" w:customStyle="1" w:styleId="11">
    <w:name w:val="Основной текст + 11"/>
    <w:aliases w:val="5 pt,Полужирный"/>
    <w:basedOn w:val="1"/>
    <w:uiPriority w:val="99"/>
    <w:rsid w:val="00B748D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2">
    <w:name w:val="Основной текст + 112"/>
    <w:aliases w:val="5 pt2"/>
    <w:basedOn w:val="1"/>
    <w:uiPriority w:val="99"/>
    <w:rsid w:val="00B748D4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11">
    <w:name w:val="Основной текст + 111"/>
    <w:aliases w:val="5 pt1,Полужирный1,Курсив"/>
    <w:basedOn w:val="1"/>
    <w:uiPriority w:val="99"/>
    <w:rsid w:val="00B748D4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B748D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0pt">
    <w:name w:val="Основной текст + 10 pt"/>
    <w:basedOn w:val="1"/>
    <w:uiPriority w:val="99"/>
    <w:rsid w:val="00B748D4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4Exact">
    <w:name w:val="Основной текст (4) Exact"/>
    <w:basedOn w:val="a0"/>
    <w:uiPriority w:val="99"/>
    <w:rsid w:val="00B748D4"/>
    <w:rPr>
      <w:rFonts w:ascii="Times New Roman" w:hAnsi="Times New Roman" w:cs="Times New Roman"/>
      <w:b/>
      <w:bCs/>
      <w:spacing w:val="-4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sid w:val="00B748D4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748D4"/>
    <w:pPr>
      <w:shd w:val="clear" w:color="auto" w:fill="FFFFFF"/>
      <w:spacing w:before="360" w:after="60" w:line="240" w:lineRule="atLeast"/>
      <w:ind w:hanging="1440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">
    <w:name w:val="Колонтитул1"/>
    <w:basedOn w:val="a"/>
    <w:link w:val="a4"/>
    <w:uiPriority w:val="99"/>
    <w:rsid w:val="00B748D4"/>
    <w:pPr>
      <w:shd w:val="clear" w:color="auto" w:fill="FFFFFF"/>
      <w:spacing w:line="322" w:lineRule="exact"/>
      <w:jc w:val="right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styleId="22">
    <w:name w:val="toc 2"/>
    <w:basedOn w:val="a"/>
    <w:next w:val="a"/>
    <w:link w:val="20"/>
    <w:uiPriority w:val="99"/>
    <w:rsid w:val="00B748D4"/>
    <w:pPr>
      <w:shd w:val="clear" w:color="auto" w:fill="FFFFFF"/>
      <w:spacing w:before="240" w:line="322" w:lineRule="exact"/>
      <w:ind w:hanging="2040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24">
    <w:name w:val="Заголовок №2"/>
    <w:basedOn w:val="a"/>
    <w:link w:val="23"/>
    <w:uiPriority w:val="99"/>
    <w:rsid w:val="00B748D4"/>
    <w:pPr>
      <w:shd w:val="clear" w:color="auto" w:fill="FFFFFF"/>
      <w:spacing w:after="420" w:line="240" w:lineRule="atLeast"/>
      <w:ind w:hanging="1780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B748D4"/>
    <w:pPr>
      <w:shd w:val="clear" w:color="auto" w:fill="FFFFFF"/>
      <w:spacing w:before="60" w:after="60" w:line="240" w:lineRule="atLeast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B748D4"/>
    <w:pPr>
      <w:shd w:val="clear" w:color="auto" w:fill="FFFFFF"/>
      <w:spacing w:after="24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table" w:styleId="a7">
    <w:name w:val="Table Grid"/>
    <w:basedOn w:val="a1"/>
    <w:uiPriority w:val="59"/>
    <w:rsid w:val="00B748D4"/>
    <w:pPr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C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C32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b">
    <w:name w:val="Колонтитул"/>
    <w:basedOn w:val="a4"/>
    <w:uiPriority w:val="99"/>
    <w:rsid w:val="006215CC"/>
    <w:rPr>
      <w:rFonts w:ascii="Times New Roman" w:hAnsi="Times New Roman" w:cs="Times New Roman"/>
      <w:sz w:val="27"/>
      <w:szCs w:val="27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15</Pages>
  <Words>3486</Words>
  <Characters>19871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11</cp:revision>
  <cp:lastPrinted>2013-10-09T05:41:00Z</cp:lastPrinted>
  <dcterms:created xsi:type="dcterms:W3CDTF">2013-09-23T03:37:00Z</dcterms:created>
  <dcterms:modified xsi:type="dcterms:W3CDTF">2013-10-09T05:44:00Z</dcterms:modified>
</cp:coreProperties>
</file>