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D0" w:rsidRPr="001246D0" w:rsidRDefault="001246D0" w:rsidP="001246D0">
      <w:pPr>
        <w:widowControl/>
        <w:tabs>
          <w:tab w:val="center" w:pos="4677"/>
          <w:tab w:val="right" w:pos="9355"/>
        </w:tabs>
        <w:spacing w:after="20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46D0">
        <w:rPr>
          <w:rFonts w:ascii="Times New Roman" w:hAnsi="Times New Roman" w:cs="Times New Roman"/>
          <w:b/>
          <w:noProof/>
          <w:color w:val="auto"/>
          <w:sz w:val="22"/>
          <w:szCs w:val="22"/>
        </w:rPr>
        <w:drawing>
          <wp:inline distT="0" distB="0" distL="0" distR="0" wp14:anchorId="52CCD9EE" wp14:editId="17D16C7C">
            <wp:extent cx="467360" cy="716280"/>
            <wp:effectExtent l="0" t="0" r="8890" b="7620"/>
            <wp:docPr id="3" name="Рисунок 3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6D0" w:rsidRPr="001246D0" w:rsidRDefault="001246D0" w:rsidP="001246D0">
      <w:pPr>
        <w:widowControl/>
        <w:tabs>
          <w:tab w:val="center" w:pos="4677"/>
          <w:tab w:val="right" w:pos="9355"/>
        </w:tabs>
        <w:spacing w:after="20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46D0">
        <w:rPr>
          <w:rFonts w:ascii="Times New Roman" w:hAnsi="Times New Roman" w:cs="Times New Roman"/>
          <w:b/>
          <w:color w:val="auto"/>
          <w:sz w:val="28"/>
          <w:szCs w:val="28"/>
        </w:rPr>
        <w:t>КОНТРОЛЬНО-СЧЕТНЫЙ ОРГАН ШАРЫПОВСКОГО РАЙОНА</w:t>
      </w:r>
    </w:p>
    <w:p w:rsidR="001246D0" w:rsidRPr="001246D0" w:rsidRDefault="001246D0" w:rsidP="001246D0">
      <w:pPr>
        <w:widowControl/>
        <w:tabs>
          <w:tab w:val="center" w:pos="4677"/>
          <w:tab w:val="right" w:pos="9355"/>
        </w:tabs>
        <w:spacing w:after="20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46D0">
        <w:rPr>
          <w:rFonts w:ascii="Times New Roman" w:hAnsi="Times New Roman" w:cs="Times New Roman"/>
          <w:b/>
          <w:color w:val="auto"/>
          <w:sz w:val="28"/>
          <w:szCs w:val="28"/>
        </w:rPr>
        <w:t>Красноярского края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</w:pPr>
      <w:r>
        <w:rPr>
          <w:rStyle w:val="1"/>
          <w:color w:val="000000"/>
        </w:rPr>
        <w:t>УТВЕРЖДЕН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</w:pPr>
      <w:r>
        <w:rPr>
          <w:rStyle w:val="1"/>
          <w:color w:val="000000"/>
        </w:rPr>
        <w:t>приказом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</w:t>
      </w:r>
    </w:p>
    <w:p w:rsidR="001246D0" w:rsidRDefault="001246D0" w:rsidP="001246D0">
      <w:pPr>
        <w:pStyle w:val="a3"/>
        <w:shd w:val="clear" w:color="auto" w:fill="auto"/>
        <w:spacing w:after="1901" w:line="322" w:lineRule="exact"/>
        <w:ind w:left="5860"/>
      </w:pPr>
      <w:r w:rsidRPr="00505540">
        <w:rPr>
          <w:rStyle w:val="1"/>
          <w:color w:val="000000"/>
        </w:rPr>
        <w:t xml:space="preserve">от </w:t>
      </w:r>
      <w:r w:rsidR="00505540" w:rsidRPr="00505540">
        <w:rPr>
          <w:rStyle w:val="1"/>
          <w:color w:val="000000"/>
        </w:rPr>
        <w:t>16 декабря</w:t>
      </w:r>
      <w:r w:rsidRPr="00505540">
        <w:rPr>
          <w:rStyle w:val="1"/>
          <w:color w:val="000000"/>
        </w:rPr>
        <w:t xml:space="preserve"> 201</w:t>
      </w:r>
      <w:r w:rsidR="00505540" w:rsidRPr="00505540">
        <w:rPr>
          <w:rStyle w:val="1"/>
          <w:color w:val="000000"/>
        </w:rPr>
        <w:t>3</w:t>
      </w:r>
      <w:r w:rsidRPr="00505540">
        <w:rPr>
          <w:rStyle w:val="1"/>
          <w:color w:val="000000"/>
        </w:rPr>
        <w:t xml:space="preserve"> года № </w:t>
      </w:r>
      <w:r w:rsidR="00505540">
        <w:rPr>
          <w:rStyle w:val="1"/>
          <w:color w:val="000000"/>
        </w:rPr>
        <w:t xml:space="preserve"> 29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  <w:r>
        <w:rPr>
          <w:rStyle w:val="1"/>
          <w:color w:val="000000"/>
        </w:rPr>
        <w:t>СТАНДАРТ ОРГАНИЗАЦИИ ДЕЯТЕЛЬНОСТИ КОНТРОЛЬНО – СЧЕТНОГО ОРГАНА ШАРЫПОВСКОГО РАЙОНА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</w:pPr>
    </w:p>
    <w:p w:rsidR="001246D0" w:rsidRDefault="001246D0" w:rsidP="001246D0">
      <w:pPr>
        <w:pStyle w:val="a3"/>
        <w:shd w:val="clear" w:color="auto" w:fill="auto"/>
        <w:spacing w:after="641" w:line="322" w:lineRule="exact"/>
        <w:jc w:val="center"/>
        <w:rPr>
          <w:rStyle w:val="1"/>
          <w:color w:val="000000"/>
        </w:rPr>
      </w:pPr>
      <w:r>
        <w:rPr>
          <w:rStyle w:val="1"/>
          <w:color w:val="000000"/>
        </w:rPr>
        <w:t xml:space="preserve">СОД 2 «Организация, проведение и оформление результатов финансово – экономической экспертизы проектов Решений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и нормативно – правовых актов по </w:t>
      </w:r>
      <w:proofErr w:type="spellStart"/>
      <w:r>
        <w:rPr>
          <w:rStyle w:val="1"/>
          <w:color w:val="000000"/>
        </w:rPr>
        <w:t>бюджетно</w:t>
      </w:r>
      <w:proofErr w:type="spellEnd"/>
      <w:r>
        <w:rPr>
          <w:rStyle w:val="1"/>
          <w:color w:val="000000"/>
        </w:rPr>
        <w:t xml:space="preserve"> – финансовым вопросам и вопросам использования муниципального имущества и проектов </w:t>
      </w:r>
      <w:r w:rsidR="00BB54F3">
        <w:rPr>
          <w:rStyle w:val="1"/>
          <w:color w:val="000000"/>
        </w:rPr>
        <w:t xml:space="preserve">муниципальных </w:t>
      </w:r>
      <w:r>
        <w:rPr>
          <w:rStyle w:val="1"/>
          <w:color w:val="000000"/>
        </w:rPr>
        <w:t>программ»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</w:pPr>
      <w:r>
        <w:rPr>
          <w:rStyle w:val="1"/>
          <w:color w:val="000000"/>
        </w:rPr>
        <w:t>Шарыпово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sectPr w:rsidR="001246D0" w:rsidSect="001246D0">
          <w:pgSz w:w="11909" w:h="16838"/>
          <w:pgMar w:top="1225" w:right="569" w:bottom="995" w:left="1418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>2013</w:t>
      </w:r>
    </w:p>
    <w:p w:rsidR="001F389F" w:rsidRDefault="001F389F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1F389F" w:rsidRDefault="001F389F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  <w:r>
        <w:rPr>
          <w:rStyle w:val="1"/>
          <w:color w:val="000000"/>
        </w:rPr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7224"/>
        <w:gridCol w:w="706"/>
      </w:tblGrid>
      <w:tr w:rsidR="00AC328C" w:rsidTr="00951F6D">
        <w:trPr>
          <w:trHeight w:val="273"/>
        </w:trPr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1.</w:t>
            </w:r>
          </w:p>
        </w:tc>
        <w:tc>
          <w:tcPr>
            <w:tcW w:w="8783" w:type="dxa"/>
            <w:gridSpan w:val="2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Общие положения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3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2.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 xml:space="preserve">Общая характеристика экспертизы Решений и проектов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4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3.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 xml:space="preserve">Организация и проведение Экспертизы Решения и проектов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5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4.</w:t>
            </w:r>
          </w:p>
        </w:tc>
        <w:tc>
          <w:tcPr>
            <w:tcW w:w="8783" w:type="dxa"/>
            <w:gridSpan w:val="2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Порядок оформления Заключений (писем)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6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5.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Контроль за реализацией предложений</w:t>
            </w:r>
            <w:proofErr w:type="gramStart"/>
            <w:r>
              <w:rPr>
                <w:rStyle w:val="1"/>
                <w:color w:val="000000"/>
              </w:rPr>
              <w:t xml:space="preserve"> </w:t>
            </w:r>
            <w:proofErr w:type="spellStart"/>
            <w:r>
              <w:rPr>
                <w:rStyle w:val="1"/>
                <w:color w:val="000000"/>
              </w:rPr>
              <w:t>К</w:t>
            </w:r>
            <w:proofErr w:type="gramEnd"/>
            <w:r>
              <w:rPr>
                <w:rStyle w:val="1"/>
                <w:color w:val="000000"/>
              </w:rPr>
              <w:t>онтрольно</w:t>
            </w:r>
            <w:proofErr w:type="spellEnd"/>
            <w:r>
              <w:rPr>
                <w:rStyle w:val="1"/>
                <w:color w:val="000000"/>
              </w:rPr>
              <w:t xml:space="preserve"> – счетного органа по Решениям и проектам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  <w:r>
              <w:rPr>
                <w:rStyle w:val="1"/>
                <w:color w:val="000000"/>
              </w:rPr>
              <w:t>, использование результатов Экспертиз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7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AC328C" w:rsidP="008D1CA3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1</w:t>
            </w:r>
          </w:p>
        </w:tc>
        <w:tc>
          <w:tcPr>
            <w:tcW w:w="7224" w:type="dxa"/>
          </w:tcPr>
          <w:p w:rsidR="00AC328C" w:rsidRDefault="00AC328C" w:rsidP="00AC328C">
            <w:pPr>
              <w:pStyle w:val="Default"/>
              <w:jc w:val="both"/>
              <w:rPr>
                <w:rStyle w:val="1"/>
              </w:rPr>
            </w:pPr>
            <w:r w:rsidRPr="00AC328C">
              <w:rPr>
                <w:bCs/>
                <w:sz w:val="28"/>
                <w:szCs w:val="28"/>
              </w:rPr>
              <w:t>Заключение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C328C">
              <w:rPr>
                <w:bCs/>
                <w:sz w:val="28"/>
                <w:szCs w:val="28"/>
              </w:rPr>
              <w:t xml:space="preserve">по результатам финансово-экономической экспертизы проекта Решения </w:t>
            </w:r>
            <w:proofErr w:type="spellStart"/>
            <w:r w:rsidRPr="00AC328C">
              <w:rPr>
                <w:bCs/>
                <w:sz w:val="28"/>
                <w:szCs w:val="28"/>
              </w:rPr>
              <w:t>Шарыповского</w:t>
            </w:r>
            <w:proofErr w:type="spellEnd"/>
            <w:r w:rsidRPr="00AC328C">
              <w:rPr>
                <w:bCs/>
                <w:sz w:val="28"/>
                <w:szCs w:val="28"/>
              </w:rPr>
              <w:t xml:space="preserve"> районного Совета депутатов или проекта постановления администрации </w:t>
            </w:r>
            <w:proofErr w:type="spellStart"/>
            <w:r w:rsidRPr="00AC328C">
              <w:rPr>
                <w:bCs/>
                <w:sz w:val="28"/>
                <w:szCs w:val="28"/>
              </w:rPr>
              <w:t>Шарыповского</w:t>
            </w:r>
            <w:proofErr w:type="spellEnd"/>
            <w:r w:rsidRPr="00AC328C">
              <w:rPr>
                <w:bCs/>
                <w:sz w:val="28"/>
                <w:szCs w:val="28"/>
              </w:rPr>
              <w:t xml:space="preserve"> района (наименование проекта Решения </w:t>
            </w:r>
            <w:proofErr w:type="spellStart"/>
            <w:r w:rsidRPr="00AC328C">
              <w:rPr>
                <w:bCs/>
                <w:sz w:val="28"/>
                <w:szCs w:val="28"/>
              </w:rPr>
              <w:t>Шарыповского</w:t>
            </w:r>
            <w:proofErr w:type="spellEnd"/>
            <w:r w:rsidRPr="00AC328C">
              <w:rPr>
                <w:bCs/>
                <w:sz w:val="28"/>
                <w:szCs w:val="28"/>
              </w:rPr>
              <w:t xml:space="preserve"> районного Совета депутатов или проекта постановления администрации </w:t>
            </w:r>
            <w:proofErr w:type="spellStart"/>
            <w:r w:rsidRPr="00AC328C">
              <w:rPr>
                <w:bCs/>
                <w:sz w:val="28"/>
                <w:szCs w:val="28"/>
              </w:rPr>
              <w:t>Шарыпоского</w:t>
            </w:r>
            <w:proofErr w:type="spellEnd"/>
            <w:r w:rsidRPr="00AC328C">
              <w:rPr>
                <w:bCs/>
                <w:sz w:val="28"/>
                <w:szCs w:val="28"/>
              </w:rPr>
              <w:t xml:space="preserve"> района)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8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8D1CA3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2</w:t>
            </w:r>
          </w:p>
        </w:tc>
        <w:tc>
          <w:tcPr>
            <w:tcW w:w="7224" w:type="dxa"/>
          </w:tcPr>
          <w:p w:rsidR="00AC328C" w:rsidRDefault="008D1CA3" w:rsidP="008D1CA3">
            <w:pPr>
              <w:pStyle w:val="Default"/>
              <w:rPr>
                <w:rStyle w:val="1"/>
              </w:rPr>
            </w:pPr>
            <w:r>
              <w:rPr>
                <w:sz w:val="28"/>
                <w:szCs w:val="28"/>
              </w:rPr>
              <w:t xml:space="preserve">О результатах финансово-экономической экспертизы проекта Решения или проекта постановления </w:t>
            </w:r>
            <w:r w:rsidRPr="00EA1B72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EA1B72">
              <w:rPr>
                <w:sz w:val="28"/>
                <w:szCs w:val="28"/>
              </w:rPr>
              <w:t>Шарыповского</w:t>
            </w:r>
            <w:proofErr w:type="spellEnd"/>
            <w:r w:rsidRPr="00EA1B7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9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8D1CA3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3</w:t>
            </w:r>
          </w:p>
        </w:tc>
        <w:tc>
          <w:tcPr>
            <w:tcW w:w="7224" w:type="dxa"/>
          </w:tcPr>
          <w:p w:rsidR="008D1CA3" w:rsidRDefault="008D1CA3" w:rsidP="008D1C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результатах финансово-экономической экспертизы проекта Решения или проекта постановления </w:t>
            </w:r>
          </w:p>
          <w:p w:rsidR="00AC328C" w:rsidRDefault="008D1CA3" w:rsidP="008D1CA3">
            <w:pPr>
              <w:rPr>
                <w:rStyle w:val="1"/>
              </w:rPr>
            </w:pPr>
            <w:r w:rsidRPr="005E15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5E15D0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5E15D0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10</w:t>
            </w:r>
          </w:p>
        </w:tc>
      </w:tr>
    </w:tbl>
    <w:p w:rsidR="00AC328C" w:rsidRDefault="00AC328C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1246D0" w:rsidRDefault="001246D0" w:rsidP="001246D0">
      <w:pPr>
        <w:pStyle w:val="110"/>
        <w:keepNext/>
        <w:keepLines/>
        <w:shd w:val="clear" w:color="auto" w:fill="auto"/>
        <w:tabs>
          <w:tab w:val="left" w:pos="269"/>
        </w:tabs>
        <w:spacing w:after="371" w:line="270" w:lineRule="exact"/>
        <w:jc w:val="left"/>
      </w:pPr>
      <w:bookmarkStart w:id="0" w:name="bookmark0"/>
    </w:p>
    <w:p w:rsidR="001246D0" w:rsidRPr="00B2362A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69"/>
        </w:tabs>
        <w:spacing w:after="371" w:line="270" w:lineRule="exact"/>
        <w:rPr>
          <w:b/>
        </w:rPr>
      </w:pPr>
      <w:r w:rsidRPr="00B2362A">
        <w:rPr>
          <w:rStyle w:val="13"/>
          <w:b/>
          <w:color w:val="000000"/>
        </w:rPr>
        <w:t>Общие положения</w:t>
      </w:r>
      <w:bookmarkEnd w:id="0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4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Стандарт финансового контроля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(далее Решение) и нормативно-правовых актов по бюджетно-финансовым вопросам и вопросам использования государственного имущества и проектов </w:t>
      </w:r>
      <w:r w:rsidR="00BB54F3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программ» (далее - Стандарт) разработан с учетом положений Регламента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 (далее - Регламент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органа) и опыта организации и проведения финансово-экономической экспертизы проектов Решений и нормативно-правовых актов по бюджетно-финансовым вопросам и вопросам использования муниципального имущества, проектов </w:t>
      </w:r>
      <w:r w:rsidR="00BB54F3">
        <w:rPr>
          <w:rStyle w:val="1"/>
          <w:color w:val="000000"/>
        </w:rPr>
        <w:t xml:space="preserve">муниципальных программ </w:t>
      </w:r>
      <w:r>
        <w:rPr>
          <w:rStyle w:val="1"/>
          <w:color w:val="000000"/>
        </w:rPr>
        <w:t>Счетной палатой Красноярского края (далее - Счетная палата).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3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Целью Стандарта является установление</w:t>
      </w:r>
      <w:r w:rsidRPr="001246D0">
        <w:rPr>
          <w:rStyle w:val="1"/>
          <w:color w:val="000000"/>
        </w:rPr>
        <w:t xml:space="preserve"> об</w:t>
      </w:r>
      <w:r w:rsidRPr="001246D0">
        <w:rPr>
          <w:color w:val="000000"/>
        </w:rPr>
        <w:t>щи</w:t>
      </w:r>
      <w:r w:rsidRPr="001246D0">
        <w:rPr>
          <w:rStyle w:val="1"/>
          <w:color w:val="000000"/>
        </w:rPr>
        <w:t>х</w:t>
      </w:r>
      <w:r>
        <w:rPr>
          <w:rStyle w:val="1"/>
          <w:color w:val="000000"/>
        </w:rPr>
        <w:t xml:space="preserve"> правил и процедур организации и проведения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счетным органом финансово-экономической экспертизы (далее - Экспертизы) проектов Решений и нормативно-правовых актов по бюджетно-финансовым вопросам и вопросам использования муниципального имущества (далее - Законопроекты), проектов </w:t>
      </w:r>
      <w:r w:rsidR="00BB54F3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программ (далее - Проекты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).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1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Стандарта являются: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8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определение содержания, принципов и процедур проведения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установление общих требований к организации, проведению и оформлению результатов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.</w:t>
      </w:r>
    </w:p>
    <w:p w:rsidR="001246D0" w:rsidRPr="001F389F" w:rsidRDefault="001246D0" w:rsidP="00B2362A">
      <w:pPr>
        <w:pStyle w:val="a3"/>
        <w:numPr>
          <w:ilvl w:val="2"/>
          <w:numId w:val="2"/>
        </w:numPr>
        <w:shd w:val="clear" w:color="auto" w:fill="auto"/>
        <w:tabs>
          <w:tab w:val="left" w:pos="1273"/>
        </w:tabs>
        <w:spacing w:after="221" w:line="322" w:lineRule="exact"/>
        <w:ind w:left="20"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При организации и проведении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должностные лица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обязаны руководствоваться Конституцией Российской Федерации, Бюджетным кодексом РФ, Уставом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района, Решением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«О бюджетном процессе в </w:t>
      </w:r>
      <w:proofErr w:type="spellStart"/>
      <w:r>
        <w:rPr>
          <w:rStyle w:val="1"/>
          <w:color w:val="000000"/>
        </w:rPr>
        <w:t>Шарыповском</w:t>
      </w:r>
      <w:proofErr w:type="spellEnd"/>
      <w:r>
        <w:rPr>
          <w:rStyle w:val="1"/>
          <w:color w:val="000000"/>
        </w:rPr>
        <w:t xml:space="preserve"> районе», </w:t>
      </w:r>
      <w:proofErr w:type="spellStart"/>
      <w:r w:rsidR="00B2362A">
        <w:rPr>
          <w:sz w:val="28"/>
          <w:szCs w:val="28"/>
        </w:rPr>
        <w:t>Шарыповского</w:t>
      </w:r>
      <w:proofErr w:type="spellEnd"/>
      <w:r w:rsidR="00B2362A">
        <w:rPr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B2362A">
        <w:rPr>
          <w:sz w:val="28"/>
          <w:szCs w:val="28"/>
        </w:rPr>
        <w:t>Шарыповского</w:t>
      </w:r>
      <w:proofErr w:type="spellEnd"/>
      <w:r w:rsidR="00B2362A">
        <w:rPr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B2362A">
        <w:rPr>
          <w:sz w:val="28"/>
          <w:szCs w:val="28"/>
        </w:rPr>
        <w:t xml:space="preserve"> </w:t>
      </w:r>
      <w:proofErr w:type="spellStart"/>
      <w:r w:rsidR="00B2362A">
        <w:rPr>
          <w:sz w:val="28"/>
          <w:szCs w:val="28"/>
        </w:rPr>
        <w:t>К</w:t>
      </w:r>
      <w:proofErr w:type="gramEnd"/>
      <w:r w:rsidR="00B2362A">
        <w:rPr>
          <w:sz w:val="28"/>
          <w:szCs w:val="28"/>
        </w:rPr>
        <w:t>онтрольно</w:t>
      </w:r>
      <w:proofErr w:type="spellEnd"/>
      <w:r w:rsidR="00B2362A">
        <w:rPr>
          <w:sz w:val="28"/>
          <w:szCs w:val="28"/>
        </w:rPr>
        <w:t xml:space="preserve"> – счетного органа </w:t>
      </w:r>
      <w:proofErr w:type="spellStart"/>
      <w:r w:rsidR="00B2362A">
        <w:rPr>
          <w:sz w:val="28"/>
          <w:szCs w:val="28"/>
        </w:rPr>
        <w:t>Шарыповского</w:t>
      </w:r>
      <w:proofErr w:type="spellEnd"/>
      <w:r w:rsidR="00B2362A">
        <w:rPr>
          <w:sz w:val="28"/>
          <w:szCs w:val="28"/>
        </w:rPr>
        <w:t xml:space="preserve"> района»</w:t>
      </w:r>
      <w:r>
        <w:rPr>
          <w:rStyle w:val="1"/>
          <w:color w:val="000000"/>
        </w:rPr>
        <w:t xml:space="preserve">, Постановлением </w:t>
      </w:r>
      <w:r w:rsidR="00B2362A">
        <w:rPr>
          <w:rStyle w:val="1"/>
          <w:color w:val="000000"/>
        </w:rPr>
        <w:t xml:space="preserve">администрации </w:t>
      </w:r>
      <w:proofErr w:type="spellStart"/>
      <w:r w:rsidR="00B2362A">
        <w:rPr>
          <w:rStyle w:val="1"/>
          <w:color w:val="000000"/>
        </w:rPr>
        <w:t>Шарыповского</w:t>
      </w:r>
      <w:proofErr w:type="spellEnd"/>
      <w:r w:rsidR="00B2362A">
        <w:rPr>
          <w:rStyle w:val="1"/>
          <w:color w:val="000000"/>
        </w:rPr>
        <w:t xml:space="preserve"> района от 30.07.2013 № 540-п</w:t>
      </w:r>
      <w:r>
        <w:rPr>
          <w:rStyle w:val="1"/>
          <w:color w:val="000000"/>
        </w:rPr>
        <w:t xml:space="preserve"> «Об утверждении </w:t>
      </w:r>
      <w:r w:rsidR="00B2362A">
        <w:rPr>
          <w:rStyle w:val="1"/>
          <w:color w:val="000000"/>
        </w:rPr>
        <w:t>П</w:t>
      </w:r>
      <w:r>
        <w:rPr>
          <w:rStyle w:val="1"/>
          <w:color w:val="000000"/>
        </w:rPr>
        <w:t>орядка принятия решений о разработке</w:t>
      </w:r>
      <w:r w:rsidR="00505540">
        <w:rPr>
          <w:rStyle w:val="1"/>
          <w:color w:val="000000"/>
        </w:rPr>
        <w:t xml:space="preserve"> </w:t>
      </w:r>
      <w:r w:rsidR="00B2362A">
        <w:rPr>
          <w:rStyle w:val="1"/>
          <w:color w:val="000000"/>
        </w:rPr>
        <w:t xml:space="preserve">муниципальных программ </w:t>
      </w:r>
      <w:proofErr w:type="spellStart"/>
      <w:r w:rsidR="00B2362A">
        <w:rPr>
          <w:rStyle w:val="1"/>
          <w:color w:val="000000"/>
        </w:rPr>
        <w:t>Шарыповского</w:t>
      </w:r>
      <w:proofErr w:type="spellEnd"/>
      <w:r w:rsidR="00B2362A">
        <w:rPr>
          <w:rStyle w:val="1"/>
          <w:color w:val="000000"/>
        </w:rPr>
        <w:t xml:space="preserve"> района, их формирования и реализации</w:t>
      </w:r>
      <w:r>
        <w:rPr>
          <w:rStyle w:val="1"/>
          <w:color w:val="000000"/>
        </w:rPr>
        <w:t>», другими нормативными правовыми актами Российской Федерации</w:t>
      </w:r>
      <w:r w:rsidR="00B2362A">
        <w:rPr>
          <w:rStyle w:val="1"/>
          <w:color w:val="000000"/>
        </w:rPr>
        <w:t>, Красноярского края</w:t>
      </w:r>
      <w:r>
        <w:rPr>
          <w:rStyle w:val="1"/>
          <w:color w:val="000000"/>
        </w:rPr>
        <w:t xml:space="preserve"> и </w:t>
      </w:r>
      <w:proofErr w:type="spellStart"/>
      <w:r w:rsidR="00B2362A">
        <w:rPr>
          <w:rStyle w:val="1"/>
          <w:color w:val="000000"/>
        </w:rPr>
        <w:t>Шарыповского</w:t>
      </w:r>
      <w:proofErr w:type="spellEnd"/>
      <w:r w:rsidR="00B2362A">
        <w:rPr>
          <w:rStyle w:val="1"/>
          <w:color w:val="000000"/>
        </w:rPr>
        <w:t xml:space="preserve"> района</w:t>
      </w:r>
      <w:r>
        <w:rPr>
          <w:rStyle w:val="1"/>
          <w:color w:val="000000"/>
        </w:rPr>
        <w:t xml:space="preserve">, Регламентом </w:t>
      </w:r>
      <w:proofErr w:type="spellStart"/>
      <w:r w:rsidR="00B2362A">
        <w:rPr>
          <w:rStyle w:val="1"/>
          <w:color w:val="000000"/>
        </w:rPr>
        <w:t>Контрольно</w:t>
      </w:r>
      <w:proofErr w:type="spellEnd"/>
      <w:r w:rsidR="00B2362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 xml:space="preserve">, а также приказами, инструкциями, иными нормативными документами </w:t>
      </w:r>
      <w:proofErr w:type="spellStart"/>
      <w:r w:rsidR="00B2362A">
        <w:rPr>
          <w:rStyle w:val="1"/>
          <w:color w:val="000000"/>
        </w:rPr>
        <w:t>Контрольно</w:t>
      </w:r>
      <w:proofErr w:type="spellEnd"/>
      <w:r w:rsidR="00B2362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 xml:space="preserve"> и настоящим Стандартом.</w:t>
      </w:r>
    </w:p>
    <w:p w:rsidR="001F389F" w:rsidRDefault="001F389F" w:rsidP="001F389F">
      <w:pPr>
        <w:pStyle w:val="a3"/>
        <w:shd w:val="clear" w:color="auto" w:fill="auto"/>
        <w:tabs>
          <w:tab w:val="left" w:pos="1273"/>
        </w:tabs>
        <w:spacing w:after="221" w:line="322" w:lineRule="exact"/>
        <w:ind w:right="20"/>
        <w:jc w:val="both"/>
        <w:rPr>
          <w:rStyle w:val="1"/>
          <w:color w:val="000000"/>
        </w:rPr>
      </w:pPr>
    </w:p>
    <w:p w:rsidR="001F389F" w:rsidRPr="00B2362A" w:rsidRDefault="001F389F" w:rsidP="001F389F">
      <w:pPr>
        <w:pStyle w:val="a3"/>
        <w:shd w:val="clear" w:color="auto" w:fill="auto"/>
        <w:tabs>
          <w:tab w:val="left" w:pos="1273"/>
        </w:tabs>
        <w:spacing w:after="221" w:line="322" w:lineRule="exact"/>
        <w:ind w:right="20"/>
        <w:jc w:val="both"/>
        <w:rPr>
          <w:rStyle w:val="1"/>
          <w:shd w:val="clear" w:color="auto" w:fill="auto"/>
        </w:rPr>
      </w:pPr>
    </w:p>
    <w:p w:rsidR="00B2362A" w:rsidRDefault="00B2362A" w:rsidP="00B2362A">
      <w:pPr>
        <w:pStyle w:val="a9"/>
      </w:pPr>
    </w:p>
    <w:p w:rsidR="00992D18" w:rsidRDefault="00992D18" w:rsidP="00B2362A">
      <w:pPr>
        <w:pStyle w:val="a9"/>
      </w:pPr>
    </w:p>
    <w:p w:rsidR="00992D18" w:rsidRDefault="00992D18" w:rsidP="00B2362A">
      <w:pPr>
        <w:pStyle w:val="a9"/>
      </w:pPr>
    </w:p>
    <w:p w:rsidR="00992D18" w:rsidRDefault="00992D18" w:rsidP="00B2362A">
      <w:pPr>
        <w:pStyle w:val="a9"/>
      </w:pPr>
    </w:p>
    <w:p w:rsidR="00992D18" w:rsidRDefault="00992D18" w:rsidP="00B2362A">
      <w:pPr>
        <w:pStyle w:val="a9"/>
      </w:pPr>
    </w:p>
    <w:p w:rsidR="001246D0" w:rsidRPr="00B2362A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88"/>
        </w:tabs>
        <w:spacing w:after="361" w:line="270" w:lineRule="exact"/>
        <w:rPr>
          <w:b/>
        </w:rPr>
      </w:pPr>
      <w:bookmarkStart w:id="1" w:name="bookmark1"/>
      <w:r w:rsidRPr="00B2362A">
        <w:rPr>
          <w:rStyle w:val="13"/>
          <w:b/>
          <w:color w:val="000000"/>
        </w:rPr>
        <w:t xml:space="preserve">Общая характеристика экспертизы Законопроектов и Проектов </w:t>
      </w:r>
      <w:bookmarkEnd w:id="1"/>
      <w:r w:rsidR="00BB54F3">
        <w:rPr>
          <w:rStyle w:val="14"/>
          <w:b/>
          <w:color w:val="000000"/>
          <w:u w:val="none"/>
        </w:rPr>
        <w:t>М</w:t>
      </w:r>
      <w:r w:rsidR="00EA2C99">
        <w:rPr>
          <w:rStyle w:val="14"/>
          <w:b/>
          <w:color w:val="000000"/>
          <w:u w:val="none"/>
        </w:rPr>
        <w:t>П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 xml:space="preserve">Цель проведения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обеспечение законного и эффективного использования </w:t>
      </w:r>
      <w:r w:rsidR="00B2362A">
        <w:rPr>
          <w:rStyle w:val="1"/>
          <w:color w:val="000000"/>
        </w:rPr>
        <w:t xml:space="preserve">районных </w:t>
      </w:r>
      <w:r>
        <w:rPr>
          <w:rStyle w:val="1"/>
          <w:color w:val="000000"/>
        </w:rPr>
        <w:t xml:space="preserve">бюджетных средств, а также формирования и использования </w:t>
      </w:r>
      <w:r w:rsidR="00B2362A">
        <w:rPr>
          <w:rStyle w:val="1"/>
          <w:color w:val="000000"/>
        </w:rPr>
        <w:t>муниципальной</w:t>
      </w:r>
      <w:r>
        <w:rPr>
          <w:rStyle w:val="1"/>
          <w:color w:val="000000"/>
        </w:rPr>
        <w:t xml:space="preserve"> собственности и собственности, переданной на осуществление </w:t>
      </w:r>
      <w:r w:rsidR="00B2362A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полномочий;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обеспечение единства применения законодательства.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firstLine="720"/>
        <w:jc w:val="both"/>
      </w:pPr>
      <w:bookmarkStart w:id="2" w:name="bookmark2"/>
      <w:r>
        <w:rPr>
          <w:rStyle w:val="13"/>
          <w:color w:val="000000"/>
        </w:rPr>
        <w:t>Задачи проведения Экспертизы Законопроекта:</w:t>
      </w:r>
      <w:bookmarkEnd w:id="2"/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изучить существующую законодательную и нормативную базу по вопросам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3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проверить нормы представленного на экспертизу Законопроекта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оценить финансовые риски анализируемого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обоснованность и рациональность предлагаемых расходов </w:t>
      </w:r>
      <w:r w:rsidR="00B2362A">
        <w:rPr>
          <w:rStyle w:val="1"/>
          <w:color w:val="000000"/>
        </w:rPr>
        <w:t>районного</w:t>
      </w:r>
      <w:r>
        <w:rPr>
          <w:rStyle w:val="1"/>
          <w:color w:val="000000"/>
        </w:rPr>
        <w:t xml:space="preserve"> бюджета, выявить резервы;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выявить в Законопроекте реализацию рекомендаций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B2362A">
        <w:rPr>
          <w:rStyle w:val="1"/>
          <w:color w:val="000000"/>
        </w:rPr>
        <w:t>К</w:t>
      </w:r>
      <w:proofErr w:type="gramEnd"/>
      <w:r w:rsidR="00B2362A">
        <w:rPr>
          <w:rStyle w:val="1"/>
          <w:color w:val="000000"/>
        </w:rPr>
        <w:t>онтрольно</w:t>
      </w:r>
      <w:proofErr w:type="spellEnd"/>
      <w:r w:rsidR="00B2362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>, разработанных по результатам проведённых ранее контрольных и экспертно-аналитических мероприятий;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подготовить заключение по результатам Экспертизы;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2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выработать рекомендации по доработке Законопроекта, в том числе по предотвращению нарушений и устранению недостатков;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10"/>
        </w:tabs>
        <w:spacing w:after="0" w:line="322" w:lineRule="exact"/>
        <w:ind w:firstLine="720"/>
        <w:jc w:val="both"/>
      </w:pPr>
      <w:bookmarkStart w:id="3" w:name="bookmark3"/>
      <w:r>
        <w:rPr>
          <w:rStyle w:val="13"/>
          <w:color w:val="000000"/>
        </w:rPr>
        <w:t xml:space="preserve">Задачи проведения Экспертизы Проекта </w:t>
      </w:r>
      <w:r w:rsidR="00BB54F3">
        <w:rPr>
          <w:rStyle w:val="13"/>
          <w:color w:val="000000"/>
        </w:rPr>
        <w:t>М</w:t>
      </w:r>
      <w:r w:rsidR="00EA2C99">
        <w:rPr>
          <w:rStyle w:val="13"/>
          <w:color w:val="000000"/>
        </w:rPr>
        <w:t>П</w:t>
      </w:r>
      <w:r>
        <w:rPr>
          <w:rStyle w:val="13"/>
          <w:color w:val="000000"/>
        </w:rPr>
        <w:t>:</w:t>
      </w:r>
      <w:bookmarkEnd w:id="3"/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получить полную и достоверную информацию о формировании и проектируемых показателях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2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потребности в ресурсах для достижения целей и результатов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риски для её реализации;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6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обоснованность и рациональность предлагаемых расходов </w:t>
      </w:r>
      <w:r w:rsidR="00B2362A">
        <w:rPr>
          <w:rStyle w:val="1"/>
          <w:color w:val="000000"/>
        </w:rPr>
        <w:t>районного</w:t>
      </w:r>
      <w:r>
        <w:rPr>
          <w:rStyle w:val="1"/>
          <w:color w:val="000000"/>
        </w:rPr>
        <w:t xml:space="preserve"> бюджета на реализацию программных мероприятий, предусмотренных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выявить резервы при их составлении;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4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необходимость решения проблем, обозначенных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программно-целевыми методами;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оценить Проект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выявить в Проекте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реализацию рекомендаций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B2362A">
        <w:rPr>
          <w:rStyle w:val="1"/>
          <w:color w:val="000000"/>
        </w:rPr>
        <w:t>К</w:t>
      </w:r>
      <w:proofErr w:type="gramEnd"/>
      <w:r w:rsidR="00B2362A">
        <w:rPr>
          <w:rStyle w:val="1"/>
          <w:color w:val="000000"/>
        </w:rPr>
        <w:t>онтрольно</w:t>
      </w:r>
      <w:proofErr w:type="spellEnd"/>
      <w:r w:rsidR="00B2362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>, разработанных по результатам проведённых ранее контрольных и экспертно-аналитических мероприятий;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оценить финансовые риски анализируемого Проекта </w:t>
      </w:r>
      <w:r w:rsidR="00BB54F3">
        <w:rPr>
          <w:color w:val="000000"/>
        </w:rPr>
        <w:t>М</w:t>
      </w:r>
      <w:r w:rsidR="00EA2C99">
        <w:rPr>
          <w:color w:val="000000"/>
        </w:rPr>
        <w:t>П</w:t>
      </w:r>
      <w:r w:rsidRPr="00B2362A"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подготовить заключение по результатам Экспертизы;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проверить нормы представленного на экспертизу Проекта </w:t>
      </w:r>
      <w:r w:rsidR="00BB54F3">
        <w:rPr>
          <w:color w:val="000000"/>
        </w:rPr>
        <w:t>М</w:t>
      </w:r>
      <w:r w:rsidR="00EA2C99">
        <w:rPr>
          <w:color w:val="000000"/>
        </w:rPr>
        <w:t>П</w:t>
      </w:r>
      <w:r>
        <w:rPr>
          <w:rStyle w:val="1"/>
          <w:color w:val="000000"/>
        </w:rPr>
        <w:t xml:space="preserve">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выработать рекомендации по доработке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10"/>
        </w:tabs>
        <w:spacing w:after="0" w:line="322" w:lineRule="exact"/>
        <w:ind w:firstLine="720"/>
        <w:jc w:val="both"/>
      </w:pPr>
      <w:bookmarkStart w:id="4" w:name="bookmark4"/>
      <w:r>
        <w:rPr>
          <w:rStyle w:val="13"/>
          <w:color w:val="000000"/>
        </w:rPr>
        <w:t xml:space="preserve">Предметом Экспертизы Законопроектов и Проектов </w:t>
      </w:r>
      <w:r w:rsidR="00BB54F3">
        <w:rPr>
          <w:rStyle w:val="14"/>
          <w:color w:val="000000"/>
          <w:u w:val="none"/>
        </w:rPr>
        <w:t>М</w:t>
      </w:r>
      <w:r w:rsidR="00EA2C99">
        <w:rPr>
          <w:rStyle w:val="14"/>
          <w:color w:val="000000"/>
          <w:u w:val="none"/>
        </w:rPr>
        <w:t>П</w:t>
      </w:r>
      <w:r>
        <w:rPr>
          <w:rStyle w:val="13"/>
          <w:color w:val="000000"/>
        </w:rPr>
        <w:t xml:space="preserve"> являются:</w:t>
      </w:r>
      <w:bookmarkEnd w:id="4"/>
    </w:p>
    <w:p w:rsidR="001246D0" w:rsidRPr="001F389F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7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нормативно-правовое обеспечение комплекса мероприятий, предусмат</w:t>
      </w:r>
      <w:r>
        <w:rPr>
          <w:rStyle w:val="1"/>
          <w:color w:val="000000"/>
        </w:rPr>
        <w:softHyphen/>
        <w:t xml:space="preserve">риваемых Законопроектом и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F389F" w:rsidRDefault="001F389F" w:rsidP="001F389F">
      <w:pPr>
        <w:pStyle w:val="a3"/>
        <w:shd w:val="clear" w:color="auto" w:fill="auto"/>
        <w:tabs>
          <w:tab w:val="left" w:pos="1027"/>
        </w:tabs>
        <w:spacing w:after="0" w:line="322" w:lineRule="exact"/>
        <w:ind w:right="20"/>
        <w:jc w:val="both"/>
        <w:rPr>
          <w:rStyle w:val="1"/>
          <w:color w:val="000000"/>
        </w:rPr>
      </w:pPr>
    </w:p>
    <w:p w:rsidR="001F389F" w:rsidRDefault="001F389F" w:rsidP="001F389F">
      <w:pPr>
        <w:pStyle w:val="a3"/>
        <w:shd w:val="clear" w:color="auto" w:fill="auto"/>
        <w:tabs>
          <w:tab w:val="left" w:pos="1027"/>
        </w:tabs>
        <w:spacing w:after="0" w:line="322" w:lineRule="exact"/>
        <w:ind w:right="20"/>
        <w:jc w:val="both"/>
      </w:pPr>
    </w:p>
    <w:p w:rsidR="00992D18" w:rsidRPr="00992D18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7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расчёты потребности в денежных средствах для достижения поставленных 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7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целей Законопроектом и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7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финансовые ресурсы </w:t>
      </w:r>
      <w:r w:rsidR="005B5E55">
        <w:rPr>
          <w:rStyle w:val="1"/>
          <w:color w:val="000000"/>
        </w:rPr>
        <w:t>бюджета района, а также объекты муниципальной</w:t>
      </w:r>
      <w:r>
        <w:rPr>
          <w:rStyle w:val="1"/>
          <w:color w:val="000000"/>
        </w:rPr>
        <w:t xml:space="preserve"> собственности и собственности, переданной на выполнение </w:t>
      </w:r>
      <w:r w:rsidR="005B5E55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полномочий;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8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действующему Порядку принятия решений о разработке, формирования и реализации долгосрочных целевых программ;</w:t>
      </w:r>
    </w:p>
    <w:p w:rsidR="001246D0" w:rsidRPr="0035094C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проект нормативного правового акта.</w:t>
      </w:r>
    </w:p>
    <w:p w:rsidR="0035094C" w:rsidRDefault="0035094C" w:rsidP="0035094C">
      <w:pPr>
        <w:pStyle w:val="a3"/>
        <w:shd w:val="clear" w:color="auto" w:fill="auto"/>
        <w:tabs>
          <w:tab w:val="left" w:pos="878"/>
        </w:tabs>
        <w:spacing w:after="0" w:line="322" w:lineRule="exact"/>
        <w:ind w:left="720"/>
        <w:jc w:val="both"/>
      </w:pPr>
    </w:p>
    <w:p w:rsidR="001246D0" w:rsidRPr="0035094C" w:rsidRDefault="001246D0" w:rsidP="0035094C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548"/>
        </w:tabs>
        <w:spacing w:after="301" w:line="270" w:lineRule="exact"/>
        <w:ind w:left="260"/>
        <w:rPr>
          <w:b/>
        </w:rPr>
      </w:pPr>
      <w:bookmarkStart w:id="5" w:name="bookmark5"/>
      <w:r w:rsidRPr="0035094C">
        <w:rPr>
          <w:rStyle w:val="13"/>
          <w:b/>
          <w:color w:val="000000"/>
        </w:rPr>
        <w:t xml:space="preserve">Организация и проведение Экспертизы Законопроектов и Проектов </w:t>
      </w:r>
      <w:bookmarkEnd w:id="5"/>
      <w:r w:rsidR="00BB54F3">
        <w:rPr>
          <w:rStyle w:val="14"/>
          <w:b/>
          <w:color w:val="000000"/>
          <w:u w:val="none"/>
        </w:rPr>
        <w:t>М</w:t>
      </w:r>
      <w:r w:rsidR="00EA2C99">
        <w:rPr>
          <w:rStyle w:val="14"/>
          <w:b/>
          <w:color w:val="000000"/>
          <w:u w:val="none"/>
        </w:rPr>
        <w:t>П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Основанием для проведения Экспер</w:t>
      </w:r>
      <w:r w:rsidR="00BB54F3">
        <w:rPr>
          <w:rStyle w:val="1"/>
          <w:color w:val="000000"/>
        </w:rPr>
        <w:t>тизы Законопроектов и Проектов 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является </w:t>
      </w:r>
      <w:r w:rsidR="005B5E55">
        <w:rPr>
          <w:rStyle w:val="1"/>
          <w:color w:val="000000"/>
        </w:rPr>
        <w:t>годовой план работы</w:t>
      </w:r>
      <w:proofErr w:type="gramStart"/>
      <w:r w:rsidR="005B5E55">
        <w:rPr>
          <w:rStyle w:val="1"/>
          <w:color w:val="000000"/>
        </w:rPr>
        <w:t xml:space="preserve"> </w:t>
      </w:r>
      <w:proofErr w:type="spellStart"/>
      <w:r w:rsidR="005B5E55">
        <w:rPr>
          <w:rStyle w:val="1"/>
          <w:color w:val="000000"/>
        </w:rPr>
        <w:t>К</w:t>
      </w:r>
      <w:proofErr w:type="gramEnd"/>
      <w:r w:rsidR="005B5E55">
        <w:rPr>
          <w:rStyle w:val="1"/>
          <w:color w:val="000000"/>
        </w:rPr>
        <w:t>онтрольно</w:t>
      </w:r>
      <w:proofErr w:type="spellEnd"/>
      <w:r w:rsidR="005B5E55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При проведении Экспертизы Законопроектов рассматривается следующий основной перечень вопросов: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3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цели Законопроекта приоритетам государственной политики, целевым ориентирам стратегических программ социально-экономического развития </w:t>
      </w:r>
      <w:proofErr w:type="spellStart"/>
      <w:r w:rsidR="002063A2">
        <w:rPr>
          <w:rStyle w:val="1"/>
          <w:color w:val="000000"/>
        </w:rPr>
        <w:t>Шарыповского</w:t>
      </w:r>
      <w:proofErr w:type="spellEnd"/>
      <w:r w:rsidR="002063A2">
        <w:rPr>
          <w:rStyle w:val="1"/>
          <w:color w:val="000000"/>
        </w:rPr>
        <w:t xml:space="preserve"> района</w:t>
      </w:r>
      <w:r>
        <w:rPr>
          <w:rStyle w:val="1"/>
          <w:color w:val="000000"/>
        </w:rPr>
        <w:t xml:space="preserve">, полномочиям и сферам ответственности государственных органов власти (усиление социальной направленности, снижение налоговой нагрузки на хозяйствующие субъекты, обеспечение прозрачности бюджета и бюджетных процедур, повышение эффективности использования </w:t>
      </w:r>
      <w:r w:rsidR="002063A2">
        <w:rPr>
          <w:rStyle w:val="1"/>
          <w:color w:val="000000"/>
        </w:rPr>
        <w:t>муниципального</w:t>
      </w:r>
      <w:r>
        <w:rPr>
          <w:rStyle w:val="1"/>
          <w:color w:val="000000"/>
        </w:rPr>
        <w:t xml:space="preserve"> имущества </w:t>
      </w:r>
      <w:r w:rsidR="002063A2">
        <w:rPr>
          <w:rStyle w:val="1"/>
          <w:color w:val="000000"/>
        </w:rPr>
        <w:t>района</w:t>
      </w:r>
      <w:r>
        <w:rPr>
          <w:rStyle w:val="1"/>
          <w:color w:val="000000"/>
        </w:rPr>
        <w:t>);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проверка соответствия действующему законодательству норм и нормативов, которые послужили основой для формирования объёма расходов;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3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прогноз ожидаемых положительных (отрицательных) последствий при условии принятия Законопроекта на социально-экономическую ситуацию в </w:t>
      </w:r>
      <w:proofErr w:type="spellStart"/>
      <w:r w:rsidR="002063A2">
        <w:rPr>
          <w:rStyle w:val="1"/>
          <w:color w:val="000000"/>
        </w:rPr>
        <w:t>Шарыповском</w:t>
      </w:r>
      <w:proofErr w:type="spellEnd"/>
      <w:r w:rsidR="002063A2">
        <w:rPr>
          <w:rStyle w:val="1"/>
          <w:color w:val="000000"/>
        </w:rPr>
        <w:t xml:space="preserve"> районе</w:t>
      </w:r>
      <w:r>
        <w:rPr>
          <w:rStyle w:val="1"/>
          <w:color w:val="000000"/>
        </w:rPr>
        <w:t xml:space="preserve"> и качество жизни населения </w:t>
      </w:r>
      <w:r w:rsidR="002063A2">
        <w:rPr>
          <w:rStyle w:val="1"/>
          <w:color w:val="000000"/>
        </w:rPr>
        <w:t>района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7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анализ соответствия проектируемых анализируемым Законопроектом расходов бюджета расходам, утверждённым </w:t>
      </w:r>
      <w:r w:rsidR="002063A2">
        <w:rPr>
          <w:rStyle w:val="1"/>
          <w:color w:val="000000"/>
        </w:rPr>
        <w:t>Решением</w:t>
      </w:r>
      <w:r>
        <w:rPr>
          <w:rStyle w:val="1"/>
          <w:color w:val="000000"/>
        </w:rPr>
        <w:t xml:space="preserve"> о </w:t>
      </w:r>
      <w:r w:rsidR="002063A2">
        <w:rPr>
          <w:rStyle w:val="1"/>
          <w:color w:val="000000"/>
        </w:rPr>
        <w:t>районном</w:t>
      </w:r>
      <w:r>
        <w:rPr>
          <w:rStyle w:val="1"/>
          <w:color w:val="000000"/>
        </w:rPr>
        <w:t xml:space="preserve"> бюджете на соответствующий год; оценка возможной дополнительной нагрузки на бюджет, которая может возникнуть в случае принятия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оценка наличия в Законопроекте </w:t>
      </w:r>
      <w:proofErr w:type="spellStart"/>
      <w:r>
        <w:rPr>
          <w:rStyle w:val="1"/>
          <w:color w:val="000000"/>
        </w:rPr>
        <w:t>коррупциогенных</w:t>
      </w:r>
      <w:proofErr w:type="spellEnd"/>
      <w:r>
        <w:rPr>
          <w:rStyle w:val="1"/>
          <w:color w:val="000000"/>
        </w:rPr>
        <w:t xml:space="preserve"> факторов.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2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При проведении Экспертизы Проекта </w:t>
      </w:r>
      <w:r w:rsidR="00EA2C99">
        <w:rPr>
          <w:color w:val="000000"/>
        </w:rPr>
        <w:t>МП</w:t>
      </w:r>
      <w:r w:rsidR="00BB54F3">
        <w:rPr>
          <w:color w:val="000000"/>
        </w:rPr>
        <w:t xml:space="preserve"> </w:t>
      </w:r>
      <w:r>
        <w:rPr>
          <w:rStyle w:val="1"/>
          <w:color w:val="000000"/>
        </w:rPr>
        <w:t>рассматриваются следующий основной перечень вопросов: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характеристика проблемы и обоснование необходимости решения её программными методами;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7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цели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приоритетам государственной политики </w:t>
      </w:r>
      <w:r w:rsidR="002063A2">
        <w:rPr>
          <w:rStyle w:val="1"/>
          <w:color w:val="000000"/>
        </w:rPr>
        <w:t>района</w:t>
      </w:r>
      <w:r>
        <w:rPr>
          <w:rStyle w:val="1"/>
          <w:color w:val="000000"/>
        </w:rPr>
        <w:t xml:space="preserve">, целевым ориентирам стратегических программ социально-экономического развития </w:t>
      </w:r>
      <w:proofErr w:type="spellStart"/>
      <w:r w:rsidR="002063A2">
        <w:rPr>
          <w:rStyle w:val="1"/>
          <w:color w:val="000000"/>
        </w:rPr>
        <w:t>Шарыповского</w:t>
      </w:r>
      <w:proofErr w:type="spellEnd"/>
      <w:r w:rsidR="002063A2">
        <w:rPr>
          <w:rStyle w:val="1"/>
          <w:color w:val="000000"/>
        </w:rPr>
        <w:t xml:space="preserve"> района</w:t>
      </w:r>
      <w:r>
        <w:rPr>
          <w:rStyle w:val="1"/>
          <w:color w:val="000000"/>
        </w:rPr>
        <w:t xml:space="preserve">, полномочиям и сферам ответственности органов государственной власти </w:t>
      </w:r>
      <w:r w:rsidR="002063A2">
        <w:rPr>
          <w:rStyle w:val="1"/>
          <w:color w:val="000000"/>
        </w:rPr>
        <w:t>района</w:t>
      </w:r>
      <w:r>
        <w:rPr>
          <w:rStyle w:val="1"/>
          <w:color w:val="000000"/>
        </w:rPr>
        <w:t>;</w:t>
      </w:r>
    </w:p>
    <w:p w:rsidR="001246D0" w:rsidRPr="00EA2C99" w:rsidRDefault="001246D0" w:rsidP="00EA2C99">
      <w:pPr>
        <w:pStyle w:val="a3"/>
        <w:numPr>
          <w:ilvl w:val="0"/>
          <w:numId w:val="3"/>
        </w:numPr>
        <w:shd w:val="clear" w:color="auto" w:fill="auto"/>
        <w:tabs>
          <w:tab w:val="left" w:pos="1022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наличие системы показателей для измерения результатов реализации долгосрочной целевой программы (целевые индикаторы и показатели результативности от реализованных программных мероприятий, предоставление услуг определенного качества и объема), соответствие целевых индикаторов и показателей результативности поставленным целям </w:t>
      </w:r>
      <w:r w:rsidR="00EA2C99">
        <w:rPr>
          <w:rStyle w:val="1"/>
          <w:color w:val="000000"/>
        </w:rPr>
        <w:t>МП</w:t>
      </w:r>
      <w:r>
        <w:rPr>
          <w:rStyle w:val="1"/>
          <w:color w:val="000000"/>
        </w:rPr>
        <w:t>;</w:t>
      </w:r>
    </w:p>
    <w:p w:rsidR="00EA2C99" w:rsidRDefault="00EA2C99" w:rsidP="00EA2C99">
      <w:pPr>
        <w:pStyle w:val="a3"/>
        <w:shd w:val="clear" w:color="auto" w:fill="auto"/>
        <w:tabs>
          <w:tab w:val="left" w:pos="1022"/>
        </w:tabs>
        <w:spacing w:after="0" w:line="322" w:lineRule="exact"/>
        <w:ind w:right="20"/>
        <w:jc w:val="both"/>
        <w:rPr>
          <w:rStyle w:val="1"/>
          <w:color w:val="000000"/>
        </w:rPr>
      </w:pPr>
    </w:p>
    <w:p w:rsidR="00EA2C99" w:rsidRPr="00992D18" w:rsidRDefault="00EA2C99" w:rsidP="00EA2C99">
      <w:pPr>
        <w:pStyle w:val="a3"/>
        <w:shd w:val="clear" w:color="auto" w:fill="auto"/>
        <w:tabs>
          <w:tab w:val="left" w:pos="1022"/>
        </w:tabs>
        <w:spacing w:after="0" w:line="322" w:lineRule="exact"/>
        <w:ind w:right="20"/>
        <w:jc w:val="both"/>
        <w:rPr>
          <w:rStyle w:val="1"/>
          <w:shd w:val="clear" w:color="auto" w:fill="auto"/>
        </w:rPr>
      </w:pPr>
      <w:bookmarkStart w:id="6" w:name="_GoBack"/>
      <w:bookmarkEnd w:id="6"/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оценка чёткости и конкретности формулировок целей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их реальной достижимости;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55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проверка обоснованности расходных обязательств, наличие информации, подтверждающей привлечение средств из федерального</w:t>
      </w:r>
      <w:r w:rsidR="002063A2">
        <w:rPr>
          <w:rStyle w:val="1"/>
          <w:color w:val="000000"/>
        </w:rPr>
        <w:t xml:space="preserve"> и краевого</w:t>
      </w:r>
      <w:r>
        <w:rPr>
          <w:rStyle w:val="1"/>
          <w:color w:val="000000"/>
        </w:rPr>
        <w:t xml:space="preserve"> бюджета и внебюджетных источников;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обоснованность программных мероприятий по срокам и ресурсам;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0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прогноз ожидаемых последствий (при условии принятия целевой программы) на социально-экономическую ситуацию в </w:t>
      </w:r>
      <w:proofErr w:type="spellStart"/>
      <w:r w:rsidR="00E3276E">
        <w:rPr>
          <w:rStyle w:val="1"/>
          <w:color w:val="000000"/>
        </w:rPr>
        <w:t>Шарыповском</w:t>
      </w:r>
      <w:proofErr w:type="spellEnd"/>
      <w:r w:rsidR="00E3276E">
        <w:rPr>
          <w:rStyle w:val="1"/>
          <w:color w:val="000000"/>
        </w:rPr>
        <w:t xml:space="preserve"> районе</w:t>
      </w:r>
      <w:r>
        <w:rPr>
          <w:rStyle w:val="1"/>
          <w:color w:val="000000"/>
        </w:rPr>
        <w:t xml:space="preserve"> и качество жизни населения </w:t>
      </w:r>
      <w:r w:rsidR="00E3276E">
        <w:rPr>
          <w:rStyle w:val="1"/>
          <w:color w:val="000000"/>
        </w:rPr>
        <w:t>района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анализ планируемых программных мероприятий на предмет отсутствия (наличия) дублирования мероприятий действующих долгосрочных целевых программ;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оценка рисков, которые могут возникнуть в процессе реализации долгосрочной целевой программы;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5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анализ соблюдения требований статьи 179 Бюджетного кодекса РФ и нормативных правовых актов Российской Федерации, Красноярского края </w:t>
      </w:r>
      <w:r w:rsidR="003D0D71">
        <w:rPr>
          <w:rStyle w:val="1"/>
          <w:color w:val="000000"/>
        </w:rPr>
        <w:t xml:space="preserve">и </w:t>
      </w:r>
      <w:proofErr w:type="spellStart"/>
      <w:r w:rsidR="003D0D71">
        <w:rPr>
          <w:rStyle w:val="1"/>
          <w:color w:val="000000"/>
        </w:rPr>
        <w:t>Шарыповского</w:t>
      </w:r>
      <w:proofErr w:type="spellEnd"/>
      <w:r w:rsidR="003D0D71">
        <w:rPr>
          <w:rStyle w:val="1"/>
          <w:color w:val="000000"/>
        </w:rPr>
        <w:t xml:space="preserve"> района </w:t>
      </w:r>
      <w:r>
        <w:rPr>
          <w:rStyle w:val="1"/>
          <w:color w:val="000000"/>
        </w:rPr>
        <w:t>о прогнозировании и программах социально-экономического развития;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0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анализ соответствия проектируемых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расходов бюджета расходам, утверждённым </w:t>
      </w:r>
      <w:r w:rsidR="003D0D71">
        <w:rPr>
          <w:rStyle w:val="1"/>
          <w:color w:val="000000"/>
        </w:rPr>
        <w:t>Решением</w:t>
      </w:r>
      <w:r>
        <w:rPr>
          <w:rStyle w:val="1"/>
          <w:color w:val="000000"/>
        </w:rPr>
        <w:t xml:space="preserve"> о </w:t>
      </w:r>
      <w:r w:rsidR="003D0D71">
        <w:rPr>
          <w:rStyle w:val="1"/>
          <w:color w:val="000000"/>
        </w:rPr>
        <w:t>районном</w:t>
      </w:r>
      <w:r>
        <w:rPr>
          <w:rStyle w:val="1"/>
          <w:color w:val="000000"/>
        </w:rPr>
        <w:t xml:space="preserve"> бюджете на соответствующий год; оценка возможной дополнительной нагрузки на бюджет, которая может возникнуть в случае принятия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 xml:space="preserve">оценка наличия в Проекте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коррупциогенных</w:t>
      </w:r>
      <w:proofErr w:type="spellEnd"/>
      <w:r>
        <w:rPr>
          <w:rStyle w:val="1"/>
          <w:color w:val="000000"/>
        </w:rPr>
        <w:t xml:space="preserve"> факторов.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436"/>
        </w:tabs>
        <w:spacing w:after="0" w:line="322" w:lineRule="exact"/>
        <w:ind w:left="20" w:right="20" w:firstLine="720"/>
        <w:jc w:val="both"/>
      </w:pPr>
      <w:bookmarkStart w:id="7" w:name="bookmark6"/>
      <w:r>
        <w:rPr>
          <w:rStyle w:val="13"/>
          <w:color w:val="000000"/>
        </w:rPr>
        <w:t xml:space="preserve">Порядок организации проведения Экспертизы и подготовки заключения по результатам Экспертизы Законопроектов и Проектов </w:t>
      </w:r>
      <w:bookmarkEnd w:id="7"/>
      <w:r w:rsidR="00BB54F3">
        <w:rPr>
          <w:rStyle w:val="14"/>
          <w:color w:val="000000"/>
          <w:u w:val="none"/>
        </w:rPr>
        <w:t>М</w:t>
      </w:r>
      <w:r w:rsidR="00EA2C99">
        <w:rPr>
          <w:rStyle w:val="14"/>
          <w:color w:val="000000"/>
          <w:u w:val="none"/>
        </w:rPr>
        <w:t>П</w:t>
      </w:r>
      <w:r w:rsidR="00BB54F3">
        <w:rPr>
          <w:rStyle w:val="14"/>
          <w:color w:val="000000"/>
          <w:u w:val="none"/>
        </w:rPr>
        <w:t>.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После регистрации поступивших Законопроектов,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</w:t>
      </w:r>
      <w:r w:rsidR="00C97D1B">
        <w:rPr>
          <w:rStyle w:val="1"/>
          <w:color w:val="000000"/>
        </w:rPr>
        <w:t>подготавливается заключение.</w:t>
      </w:r>
    </w:p>
    <w:p w:rsidR="001246D0" w:rsidRDefault="001246D0" w:rsidP="009915EA">
      <w:pPr>
        <w:pStyle w:val="a3"/>
        <w:shd w:val="clear" w:color="auto" w:fill="auto"/>
        <w:spacing w:after="0" w:line="322" w:lineRule="exact"/>
        <w:ind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Завершающим этапом подготовки Заключения является его утверждение Председателем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9915EA">
        <w:rPr>
          <w:rStyle w:val="1"/>
          <w:color w:val="000000"/>
        </w:rPr>
        <w:t>К</w:t>
      </w:r>
      <w:proofErr w:type="gramEnd"/>
      <w:r w:rsidR="009915EA">
        <w:rPr>
          <w:rStyle w:val="1"/>
          <w:color w:val="000000"/>
        </w:rPr>
        <w:t>онтрольно</w:t>
      </w:r>
      <w:proofErr w:type="spellEnd"/>
      <w:r w:rsidR="009915EA">
        <w:rPr>
          <w:rStyle w:val="1"/>
          <w:color w:val="000000"/>
        </w:rPr>
        <w:t xml:space="preserve"> – счетного органа </w:t>
      </w:r>
      <w:r>
        <w:rPr>
          <w:rStyle w:val="1"/>
          <w:color w:val="000000"/>
        </w:rPr>
        <w:t xml:space="preserve"> (во время отсутствия Председателя </w:t>
      </w:r>
      <w:proofErr w:type="spellStart"/>
      <w:r w:rsidR="009915EA">
        <w:rPr>
          <w:rStyle w:val="1"/>
          <w:color w:val="000000"/>
        </w:rPr>
        <w:t>Контрольно</w:t>
      </w:r>
      <w:proofErr w:type="spellEnd"/>
      <w:r w:rsidR="009915EA">
        <w:rPr>
          <w:rStyle w:val="1"/>
          <w:color w:val="000000"/>
        </w:rPr>
        <w:t xml:space="preserve"> – счетного органа аудитором</w:t>
      </w:r>
      <w:r>
        <w:rPr>
          <w:rStyle w:val="1"/>
          <w:color w:val="000000"/>
        </w:rPr>
        <w:t>).</w:t>
      </w:r>
    </w:p>
    <w:p w:rsidR="009915EA" w:rsidRDefault="009915EA" w:rsidP="009915EA">
      <w:pPr>
        <w:pStyle w:val="a3"/>
        <w:shd w:val="clear" w:color="auto" w:fill="auto"/>
        <w:spacing w:after="0" w:line="322" w:lineRule="exact"/>
        <w:ind w:right="20" w:firstLine="720"/>
        <w:jc w:val="both"/>
      </w:pPr>
    </w:p>
    <w:p w:rsidR="001246D0" w:rsidRPr="0035094C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78"/>
        </w:tabs>
        <w:spacing w:after="306" w:line="270" w:lineRule="exact"/>
        <w:rPr>
          <w:b/>
        </w:rPr>
      </w:pPr>
      <w:bookmarkStart w:id="8" w:name="bookmark7"/>
      <w:r w:rsidRPr="0035094C">
        <w:rPr>
          <w:rStyle w:val="13"/>
          <w:b/>
          <w:color w:val="000000"/>
        </w:rPr>
        <w:t>Порядок оформления Заключений (писем)</w:t>
      </w:r>
      <w:bookmarkEnd w:id="8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5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В Заключении указываются: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наименование Законопроекта,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по которым проводится Экспертиза;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замечания к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в целом и к его отдельным частям (статьям, пунктам, подпунктам);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61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предложения по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в целом и его отдельным частям (статьям, пунктам, подпунктам);</w:t>
      </w:r>
    </w:p>
    <w:p w:rsidR="001F389F" w:rsidRPr="001F389F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322" w:lineRule="exact"/>
        <w:ind w:left="20" w:right="20" w:firstLine="70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иная необходимая, по мнению лица, готовившего Заключение, информация (анализ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, Законопроекта, нормативной правовой базы, вопросов, касающихся предмета регулирования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, Законопроекта; ссылки на Проекты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Законопроекты; иные заключения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907D8A">
        <w:rPr>
          <w:rStyle w:val="1"/>
          <w:color w:val="000000"/>
        </w:rPr>
        <w:t>К</w:t>
      </w:r>
      <w:proofErr w:type="gramEnd"/>
      <w:r w:rsidR="00907D8A">
        <w:rPr>
          <w:rStyle w:val="1"/>
          <w:color w:val="000000"/>
        </w:rPr>
        <w:t>онтрольно</w:t>
      </w:r>
      <w:proofErr w:type="spellEnd"/>
      <w:r w:rsidR="00907D8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 xml:space="preserve">; </w:t>
      </w:r>
    </w:p>
    <w:p w:rsidR="001F389F" w:rsidRPr="001F389F" w:rsidRDefault="001F389F" w:rsidP="001F389F">
      <w:pPr>
        <w:pStyle w:val="a3"/>
        <w:shd w:val="clear" w:color="auto" w:fill="auto"/>
        <w:tabs>
          <w:tab w:val="left" w:pos="927"/>
        </w:tabs>
        <w:spacing w:after="0" w:line="322" w:lineRule="exact"/>
        <w:ind w:left="720" w:right="20"/>
        <w:jc w:val="both"/>
        <w:rPr>
          <w:rStyle w:val="1"/>
          <w:shd w:val="clear" w:color="auto" w:fill="auto"/>
        </w:rPr>
      </w:pPr>
    </w:p>
    <w:p w:rsidR="001F389F" w:rsidRDefault="001F389F" w:rsidP="001F389F">
      <w:pPr>
        <w:pStyle w:val="a3"/>
        <w:shd w:val="clear" w:color="auto" w:fill="auto"/>
        <w:tabs>
          <w:tab w:val="left" w:pos="927"/>
        </w:tabs>
        <w:spacing w:after="0" w:line="322" w:lineRule="exact"/>
        <w:ind w:left="720" w:right="20"/>
        <w:jc w:val="both"/>
        <w:rPr>
          <w:rStyle w:val="1"/>
          <w:color w:val="000000"/>
        </w:rPr>
      </w:pPr>
    </w:p>
    <w:p w:rsidR="001246D0" w:rsidRDefault="001246D0" w:rsidP="001F389F">
      <w:pPr>
        <w:pStyle w:val="a3"/>
        <w:shd w:val="clear" w:color="auto" w:fill="auto"/>
        <w:tabs>
          <w:tab w:val="left" w:pos="927"/>
        </w:tabs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документы, материалы, используемые при подготовке заключения, установленные </w:t>
      </w:r>
      <w:r w:rsidR="001F389F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факты, обстоятельства, выводы и др.).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Форма Заключения на Законопроект, Проект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1</w:t>
      </w:r>
      <w:r w:rsidRPr="00AC328C">
        <w:rPr>
          <w:rStyle w:val="1"/>
          <w:color w:val="000000"/>
        </w:rPr>
        <w:t xml:space="preserve"> к настоящему пункту.</w:t>
      </w:r>
    </w:p>
    <w:p w:rsidR="001246D0" w:rsidRPr="00992D18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5"/>
        </w:tabs>
        <w:spacing w:after="0" w:line="322" w:lineRule="exact"/>
        <w:ind w:left="20" w:firstLine="70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Вместе с Заключением готовит</w:t>
      </w:r>
      <w:r w:rsidR="00907D8A">
        <w:rPr>
          <w:rStyle w:val="1"/>
          <w:color w:val="000000"/>
        </w:rPr>
        <w:t>ся</w:t>
      </w:r>
      <w:r>
        <w:rPr>
          <w:rStyle w:val="1"/>
          <w:color w:val="000000"/>
        </w:rPr>
        <w:t xml:space="preserve"> сопроводительное письмо.</w:t>
      </w:r>
    </w:p>
    <w:p w:rsidR="001246D0" w:rsidRPr="00AC328C" w:rsidRDefault="001246D0" w:rsidP="001246D0">
      <w:pPr>
        <w:pStyle w:val="a3"/>
        <w:shd w:val="clear" w:color="auto" w:fill="auto"/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 xml:space="preserve">Форма сопроводительного письма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2</w:t>
      </w:r>
      <w:r w:rsidRPr="00AC328C">
        <w:rPr>
          <w:rStyle w:val="1"/>
          <w:color w:val="000000"/>
        </w:rPr>
        <w:t xml:space="preserve"> к настоящему</w:t>
      </w:r>
    </w:p>
    <w:p w:rsidR="001246D0" w:rsidRPr="00AC328C" w:rsidRDefault="001246D0" w:rsidP="001246D0">
      <w:pPr>
        <w:pStyle w:val="a3"/>
        <w:shd w:val="clear" w:color="auto" w:fill="auto"/>
        <w:spacing w:after="0" w:line="322" w:lineRule="exact"/>
        <w:ind w:left="20"/>
      </w:pPr>
      <w:r w:rsidRPr="00AC328C">
        <w:rPr>
          <w:rStyle w:val="1"/>
          <w:color w:val="000000"/>
        </w:rPr>
        <w:t>пункту.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68"/>
        </w:tabs>
        <w:spacing w:after="0" w:line="317" w:lineRule="exact"/>
        <w:ind w:left="20" w:right="20" w:firstLine="700"/>
        <w:jc w:val="both"/>
      </w:pPr>
      <w:r w:rsidRPr="00AC328C">
        <w:rPr>
          <w:rStyle w:val="1"/>
          <w:color w:val="000000"/>
        </w:rPr>
        <w:t>В случае если Экспертиза Законопроекта, Проекта</w:t>
      </w:r>
      <w:r>
        <w:rPr>
          <w:rStyle w:val="1"/>
          <w:color w:val="000000"/>
        </w:rPr>
        <w:t xml:space="preserve">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не проводится или замечания (предложения) отсутствуют, либо оформление отдельного документа нецелесообразно, готовит</w:t>
      </w:r>
      <w:r w:rsidR="00907D8A">
        <w:rPr>
          <w:rStyle w:val="1"/>
          <w:color w:val="000000"/>
        </w:rPr>
        <w:t>ся</w:t>
      </w:r>
      <w:r>
        <w:rPr>
          <w:rStyle w:val="1"/>
          <w:color w:val="000000"/>
        </w:rPr>
        <w:t xml:space="preserve"> письмо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907D8A">
        <w:rPr>
          <w:rStyle w:val="1"/>
          <w:color w:val="000000"/>
        </w:rPr>
        <w:t>К</w:t>
      </w:r>
      <w:proofErr w:type="gramEnd"/>
      <w:r w:rsidR="00907D8A">
        <w:rPr>
          <w:rStyle w:val="1"/>
          <w:color w:val="000000"/>
        </w:rPr>
        <w:t>онтрольно</w:t>
      </w:r>
      <w:proofErr w:type="spellEnd"/>
      <w:r w:rsidR="00907D8A">
        <w:rPr>
          <w:rStyle w:val="1"/>
          <w:color w:val="000000"/>
        </w:rPr>
        <w:t xml:space="preserve"> – счетного органа </w:t>
      </w:r>
      <w:r>
        <w:rPr>
          <w:rStyle w:val="1"/>
          <w:color w:val="000000"/>
        </w:rPr>
        <w:t xml:space="preserve"> с указанием в нем наименования Законопроекта,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и необходимой информации (мотивировки). Форма письма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3</w:t>
      </w:r>
      <w:r>
        <w:rPr>
          <w:rStyle w:val="1"/>
          <w:color w:val="000000"/>
        </w:rPr>
        <w:t xml:space="preserve"> к настоящему пункту.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58"/>
        </w:tabs>
        <w:spacing w:after="0" w:line="326" w:lineRule="exact"/>
        <w:ind w:left="20" w:right="20" w:firstLine="700"/>
        <w:jc w:val="both"/>
      </w:pPr>
      <w:r>
        <w:rPr>
          <w:rStyle w:val="1"/>
          <w:color w:val="000000"/>
        </w:rPr>
        <w:t>Заключения и письма готовятся с соблюдением требований Инструкции по делопроизводству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907D8A">
        <w:rPr>
          <w:rStyle w:val="1"/>
          <w:color w:val="000000"/>
        </w:rPr>
        <w:t>К</w:t>
      </w:r>
      <w:proofErr w:type="gramEnd"/>
      <w:r w:rsidR="00907D8A">
        <w:rPr>
          <w:rStyle w:val="1"/>
          <w:color w:val="000000"/>
        </w:rPr>
        <w:t>онтрольно</w:t>
      </w:r>
      <w:proofErr w:type="spellEnd"/>
      <w:r w:rsidR="00907D8A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68"/>
        </w:tabs>
        <w:spacing w:after="293" w:line="317" w:lineRule="exact"/>
        <w:ind w:left="20" w:right="20" w:firstLine="700"/>
        <w:jc w:val="both"/>
      </w:pPr>
      <w:r>
        <w:rPr>
          <w:rStyle w:val="1"/>
          <w:color w:val="000000"/>
        </w:rPr>
        <w:t xml:space="preserve">В случае если Законопроект имеет длинное наименование, допускается использование следующего заголовка письма (сопроводительного письма): «О результатах финансово-экономической экспертизы на проект </w:t>
      </w:r>
      <w:r w:rsidR="00907D8A">
        <w:rPr>
          <w:rStyle w:val="1"/>
          <w:color w:val="000000"/>
        </w:rPr>
        <w:t xml:space="preserve">Решения </w:t>
      </w:r>
      <w:r>
        <w:rPr>
          <w:rStyle w:val="1"/>
          <w:color w:val="000000"/>
        </w:rPr>
        <w:t xml:space="preserve"> или проект постановления».</w:t>
      </w:r>
    </w:p>
    <w:p w:rsidR="001246D0" w:rsidRPr="00951F6D" w:rsidRDefault="001246D0" w:rsidP="0035094C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after="308" w:line="326" w:lineRule="exact"/>
        <w:ind w:left="20" w:right="20" w:firstLine="689"/>
        <w:rPr>
          <w:b/>
        </w:rPr>
      </w:pPr>
      <w:bookmarkStart w:id="9" w:name="bookmark8"/>
      <w:r w:rsidRPr="00951F6D">
        <w:rPr>
          <w:rStyle w:val="13"/>
          <w:b/>
          <w:color w:val="000000"/>
        </w:rPr>
        <w:t>Контроль за реализацией предложений</w:t>
      </w:r>
      <w:proofErr w:type="gramStart"/>
      <w:r w:rsidRPr="00951F6D">
        <w:rPr>
          <w:rStyle w:val="13"/>
          <w:b/>
          <w:color w:val="000000"/>
        </w:rPr>
        <w:t xml:space="preserve"> </w:t>
      </w:r>
      <w:proofErr w:type="spellStart"/>
      <w:r w:rsidR="0035094C" w:rsidRPr="00951F6D">
        <w:rPr>
          <w:rStyle w:val="13"/>
          <w:b/>
          <w:color w:val="000000"/>
        </w:rPr>
        <w:t>К</w:t>
      </w:r>
      <w:proofErr w:type="gramEnd"/>
      <w:r w:rsidR="0035094C" w:rsidRPr="00951F6D">
        <w:rPr>
          <w:rStyle w:val="13"/>
          <w:b/>
          <w:color w:val="000000"/>
        </w:rPr>
        <w:t>онтрольно</w:t>
      </w:r>
      <w:proofErr w:type="spellEnd"/>
      <w:r w:rsidR="0035094C" w:rsidRPr="00951F6D">
        <w:rPr>
          <w:rStyle w:val="13"/>
          <w:b/>
          <w:color w:val="000000"/>
        </w:rPr>
        <w:t xml:space="preserve"> – счетного органа</w:t>
      </w:r>
      <w:r w:rsidR="00BB54F3">
        <w:rPr>
          <w:rStyle w:val="13"/>
          <w:b/>
          <w:color w:val="000000"/>
        </w:rPr>
        <w:t xml:space="preserve"> по Законопроектам и Проектам М</w:t>
      </w:r>
      <w:r w:rsidR="00EA2C99">
        <w:rPr>
          <w:rStyle w:val="13"/>
          <w:b/>
          <w:color w:val="000000"/>
        </w:rPr>
        <w:t>П</w:t>
      </w:r>
      <w:r w:rsidRPr="00951F6D">
        <w:rPr>
          <w:rStyle w:val="13"/>
          <w:b/>
          <w:color w:val="000000"/>
        </w:rPr>
        <w:t>, использование результатов Экспертиз</w:t>
      </w:r>
      <w:bookmarkEnd w:id="9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17" w:lineRule="exact"/>
        <w:ind w:left="20" w:right="20" w:firstLine="700"/>
        <w:jc w:val="both"/>
      </w:pPr>
      <w:r>
        <w:rPr>
          <w:rStyle w:val="1"/>
          <w:color w:val="000000"/>
        </w:rPr>
        <w:t>Контроль за реализацией предложений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35094C">
        <w:rPr>
          <w:rStyle w:val="1"/>
          <w:color w:val="000000"/>
        </w:rPr>
        <w:t>К</w:t>
      </w:r>
      <w:proofErr w:type="gramEnd"/>
      <w:r w:rsidR="0035094C">
        <w:rPr>
          <w:rStyle w:val="1"/>
          <w:color w:val="000000"/>
        </w:rPr>
        <w:t>онтрольно</w:t>
      </w:r>
      <w:proofErr w:type="spellEnd"/>
      <w:r w:rsidR="0035094C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 xml:space="preserve">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осуществляется должностным лицом</w:t>
      </w:r>
      <w:r w:rsidR="00EA1B72">
        <w:rPr>
          <w:rStyle w:val="1"/>
          <w:color w:val="000000"/>
        </w:rPr>
        <w:t xml:space="preserve"> готовившим</w:t>
      </w:r>
      <w:r>
        <w:rPr>
          <w:rStyle w:val="1"/>
          <w:color w:val="000000"/>
        </w:rPr>
        <w:t xml:space="preserve"> экспертно-аналитической </w:t>
      </w:r>
      <w:r w:rsidR="00EA1B72">
        <w:rPr>
          <w:rStyle w:val="1"/>
          <w:color w:val="000000"/>
        </w:rPr>
        <w:t>заключение</w:t>
      </w:r>
      <w:r>
        <w:rPr>
          <w:rStyle w:val="1"/>
          <w:color w:val="000000"/>
        </w:rPr>
        <w:t>.</w:t>
      </w:r>
    </w:p>
    <w:p w:rsidR="001246D0" w:rsidRDefault="001246D0" w:rsidP="00BB54F3">
      <w:pPr>
        <w:pStyle w:val="a3"/>
        <w:numPr>
          <w:ilvl w:val="1"/>
          <w:numId w:val="2"/>
        </w:numPr>
        <w:shd w:val="clear" w:color="auto" w:fill="auto"/>
        <w:tabs>
          <w:tab w:val="left" w:pos="1310"/>
        </w:tabs>
        <w:spacing w:after="0" w:line="322" w:lineRule="exact"/>
        <w:ind w:right="360" w:firstLine="720"/>
        <w:sectPr w:rsidR="001246D0" w:rsidSect="00951F6D">
          <w:headerReference w:type="even" r:id="rId9"/>
          <w:headerReference w:type="default" r:id="rId10"/>
          <w:type w:val="continuous"/>
          <w:pgSz w:w="11909" w:h="16838"/>
          <w:pgMar w:top="709" w:right="569" w:bottom="1057" w:left="1418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 xml:space="preserve">Результаты Экспертиз Законопроектов,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 w:rsidR="00BB54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используются при осуществлении предварительного, оперативного и последующего </w:t>
      </w:r>
      <w:proofErr w:type="gramStart"/>
      <w:r>
        <w:rPr>
          <w:rStyle w:val="1"/>
          <w:color w:val="000000"/>
        </w:rPr>
        <w:t>контроля за</w:t>
      </w:r>
      <w:proofErr w:type="gramEnd"/>
      <w:r>
        <w:rPr>
          <w:rStyle w:val="1"/>
          <w:color w:val="000000"/>
        </w:rPr>
        <w:t xml:space="preserve"> исполнением бюджета</w:t>
      </w:r>
      <w:r w:rsidR="00EA1B72">
        <w:rPr>
          <w:rStyle w:val="1"/>
          <w:color w:val="000000"/>
        </w:rPr>
        <w:t xml:space="preserve"> района</w:t>
      </w:r>
      <w:r>
        <w:rPr>
          <w:rStyle w:val="1"/>
          <w:color w:val="000000"/>
        </w:rPr>
        <w:t>.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EA1B72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пункту 4.2. Стандарта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УТВЕРЖДАЮ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907D8A" w:rsidRDefault="00EA1B72" w:rsidP="00EA1B72">
      <w:pPr>
        <w:pStyle w:val="Default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счетного органа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="00EA1B72">
        <w:rPr>
          <w:sz w:val="28"/>
          <w:szCs w:val="28"/>
        </w:rPr>
        <w:t>Ф.И.О.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«___»_______________20____ г. </w:t>
      </w:r>
    </w:p>
    <w:p w:rsidR="00EA1B72" w:rsidRDefault="00EA1B72" w:rsidP="00907D8A">
      <w:pPr>
        <w:pStyle w:val="Default"/>
        <w:rPr>
          <w:b/>
          <w:bCs/>
          <w:sz w:val="28"/>
          <w:szCs w:val="28"/>
        </w:rPr>
      </w:pPr>
    </w:p>
    <w:p w:rsidR="00EA1B72" w:rsidRDefault="00EA1B72" w:rsidP="00907D8A">
      <w:pPr>
        <w:pStyle w:val="Default"/>
        <w:rPr>
          <w:b/>
          <w:bCs/>
          <w:sz w:val="28"/>
          <w:szCs w:val="28"/>
        </w:rPr>
      </w:pP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результатам финансово-экономической экспертизы проекта </w:t>
      </w:r>
      <w:r w:rsidR="00EA1B72">
        <w:rPr>
          <w:b/>
          <w:bCs/>
          <w:sz w:val="28"/>
          <w:szCs w:val="28"/>
        </w:rPr>
        <w:t xml:space="preserve">Решения </w:t>
      </w:r>
      <w:proofErr w:type="spellStart"/>
      <w:r w:rsidR="00EA1B72">
        <w:rPr>
          <w:b/>
          <w:bCs/>
          <w:sz w:val="28"/>
          <w:szCs w:val="28"/>
        </w:rPr>
        <w:t>Шарыповского</w:t>
      </w:r>
      <w:proofErr w:type="spellEnd"/>
      <w:r w:rsidR="00EA1B72">
        <w:rPr>
          <w:b/>
          <w:bCs/>
          <w:sz w:val="28"/>
          <w:szCs w:val="28"/>
        </w:rPr>
        <w:t xml:space="preserve"> районного Совета депутатов</w:t>
      </w:r>
      <w:r>
        <w:rPr>
          <w:b/>
          <w:bCs/>
          <w:sz w:val="28"/>
          <w:szCs w:val="28"/>
        </w:rPr>
        <w:t xml:space="preserve"> или проекта постановления </w:t>
      </w:r>
      <w:r w:rsidR="00EA1B72">
        <w:rPr>
          <w:b/>
          <w:bCs/>
          <w:sz w:val="28"/>
          <w:szCs w:val="28"/>
        </w:rPr>
        <w:t xml:space="preserve">администрации </w:t>
      </w:r>
      <w:proofErr w:type="spellStart"/>
      <w:r w:rsidR="00EA1B72">
        <w:rPr>
          <w:b/>
          <w:bCs/>
          <w:sz w:val="28"/>
          <w:szCs w:val="28"/>
        </w:rPr>
        <w:t>Шарыповского</w:t>
      </w:r>
      <w:proofErr w:type="spellEnd"/>
      <w:r w:rsidR="00EA1B72">
        <w:rPr>
          <w:b/>
          <w:bCs/>
          <w:sz w:val="28"/>
          <w:szCs w:val="28"/>
        </w:rPr>
        <w:t xml:space="preserve"> района</w:t>
      </w:r>
      <w:r>
        <w:rPr>
          <w:b/>
          <w:bCs/>
          <w:sz w:val="28"/>
          <w:szCs w:val="28"/>
        </w:rPr>
        <w:t xml:space="preserve"> (наименование проекта </w:t>
      </w:r>
      <w:r w:rsidR="00EA1B72">
        <w:rPr>
          <w:b/>
          <w:bCs/>
          <w:sz w:val="28"/>
          <w:szCs w:val="28"/>
        </w:rPr>
        <w:t xml:space="preserve">Решения </w:t>
      </w:r>
      <w:proofErr w:type="spellStart"/>
      <w:r w:rsidR="00EA1B72">
        <w:rPr>
          <w:b/>
          <w:bCs/>
          <w:sz w:val="28"/>
          <w:szCs w:val="28"/>
        </w:rPr>
        <w:t>Шарыповского</w:t>
      </w:r>
      <w:proofErr w:type="spellEnd"/>
      <w:r w:rsidR="00EA1B72">
        <w:rPr>
          <w:b/>
          <w:bCs/>
          <w:sz w:val="28"/>
          <w:szCs w:val="28"/>
        </w:rPr>
        <w:t xml:space="preserve"> районного Совета депутатов </w:t>
      </w:r>
      <w:r>
        <w:rPr>
          <w:b/>
          <w:bCs/>
          <w:sz w:val="28"/>
          <w:szCs w:val="28"/>
        </w:rPr>
        <w:t xml:space="preserve">или проекта постановления </w:t>
      </w:r>
      <w:r w:rsidR="00EA1B72">
        <w:rPr>
          <w:b/>
          <w:bCs/>
          <w:sz w:val="28"/>
          <w:szCs w:val="28"/>
        </w:rPr>
        <w:t xml:space="preserve">администрации </w:t>
      </w:r>
      <w:proofErr w:type="spellStart"/>
      <w:r w:rsidR="00EA1B72">
        <w:rPr>
          <w:b/>
          <w:bCs/>
          <w:sz w:val="28"/>
          <w:szCs w:val="28"/>
        </w:rPr>
        <w:t>Шарыпо</w:t>
      </w:r>
      <w:r w:rsidR="004F5089">
        <w:rPr>
          <w:b/>
          <w:bCs/>
          <w:sz w:val="28"/>
          <w:szCs w:val="28"/>
        </w:rPr>
        <w:t>в</w:t>
      </w:r>
      <w:r w:rsidR="00EA1B72">
        <w:rPr>
          <w:b/>
          <w:bCs/>
          <w:sz w:val="28"/>
          <w:szCs w:val="28"/>
        </w:rPr>
        <w:t>ского</w:t>
      </w:r>
      <w:proofErr w:type="spellEnd"/>
      <w:r w:rsidR="00EA1B72">
        <w:rPr>
          <w:b/>
          <w:bCs/>
          <w:sz w:val="28"/>
          <w:szCs w:val="28"/>
        </w:rPr>
        <w:t xml:space="preserve"> района</w:t>
      </w:r>
      <w:r>
        <w:rPr>
          <w:b/>
          <w:bCs/>
          <w:sz w:val="28"/>
          <w:szCs w:val="28"/>
        </w:rPr>
        <w:t>)</w:t>
      </w: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(далее по тексту – проект закона или Программа)</w:t>
      </w:r>
    </w:p>
    <w:p w:rsidR="00EA1B72" w:rsidRDefault="00EA1B72" w:rsidP="00EA1B72">
      <w:pPr>
        <w:pStyle w:val="Default"/>
        <w:ind w:firstLine="709"/>
        <w:jc w:val="both"/>
        <w:rPr>
          <w:sz w:val="28"/>
          <w:szCs w:val="28"/>
        </w:rPr>
      </w:pP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финансово-экономической экспертизы установлено следующее.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норм Законопроекта, Проекта </w:t>
      </w:r>
      <w:proofErr w:type="gramStart"/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действующему бюджетному и иному законодательству.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по Законопроекту, Проекту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 в целом и его отдельным частям (статьям, пунктам, подпунктам).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по Законопроекту, Проекту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 в целом и его отдельным частям (статьям, пунктам, подпунктам).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Иная необходимая (анализ Законопроекта, Проекта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, нормативной правовой базы, вопросов, касающихся предмета регулирования Законопроекта, Проекта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; ссылки на Проекты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>, Законопроекты, иные заключения</w:t>
      </w:r>
      <w:proofErr w:type="gramStart"/>
      <w:r>
        <w:rPr>
          <w:sz w:val="28"/>
          <w:szCs w:val="28"/>
        </w:rPr>
        <w:t xml:space="preserve"> </w:t>
      </w:r>
      <w:proofErr w:type="spellStart"/>
      <w:r w:rsidR="00EA1B72">
        <w:rPr>
          <w:sz w:val="28"/>
          <w:szCs w:val="28"/>
        </w:rPr>
        <w:t>К</w:t>
      </w:r>
      <w:proofErr w:type="gramEnd"/>
      <w:r w:rsidR="00EA1B72">
        <w:rPr>
          <w:sz w:val="28"/>
          <w:szCs w:val="28"/>
        </w:rPr>
        <w:t>онтрольно</w:t>
      </w:r>
      <w:proofErr w:type="spellEnd"/>
      <w:r w:rsidR="00EA1B72">
        <w:rPr>
          <w:sz w:val="28"/>
          <w:szCs w:val="28"/>
        </w:rPr>
        <w:t xml:space="preserve"> – счетного органа</w:t>
      </w:r>
      <w:r>
        <w:rPr>
          <w:sz w:val="28"/>
          <w:szCs w:val="28"/>
        </w:rPr>
        <w:t xml:space="preserve">, документы, материалы, используемые при подготовке заключения, установленные факты, обстоятельства, выводы и др.).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Вывод о возможности рассмотрения заключения на заседании </w:t>
      </w:r>
      <w:proofErr w:type="spellStart"/>
      <w:r w:rsidR="00EA1B72">
        <w:rPr>
          <w:sz w:val="28"/>
          <w:szCs w:val="28"/>
        </w:rPr>
        <w:t>Шарыповского</w:t>
      </w:r>
      <w:proofErr w:type="spellEnd"/>
      <w:r w:rsidR="00EA1B72">
        <w:rPr>
          <w:sz w:val="28"/>
          <w:szCs w:val="28"/>
        </w:rPr>
        <w:t xml:space="preserve"> районного Совета депутатов</w:t>
      </w:r>
      <w:r>
        <w:rPr>
          <w:sz w:val="28"/>
          <w:szCs w:val="28"/>
        </w:rPr>
        <w:t xml:space="preserve">). </w:t>
      </w:r>
      <w:proofErr w:type="gramEnd"/>
    </w:p>
    <w:p w:rsidR="00EA1B72" w:rsidRDefault="00EA1B72" w:rsidP="00907D8A">
      <w:pPr>
        <w:pStyle w:val="Default"/>
        <w:rPr>
          <w:sz w:val="28"/>
          <w:szCs w:val="28"/>
        </w:rPr>
      </w:pPr>
    </w:p>
    <w:p w:rsidR="00EA1B72" w:rsidRDefault="00EA1B72" w:rsidP="00907D8A">
      <w:pPr>
        <w:pStyle w:val="Default"/>
        <w:rPr>
          <w:sz w:val="28"/>
          <w:szCs w:val="28"/>
        </w:rPr>
      </w:pPr>
    </w:p>
    <w:p w:rsidR="00EA1B72" w:rsidRDefault="00EA1B72" w:rsidP="00EA1B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EA1B72" w:rsidRDefault="00EA1B72" w:rsidP="00EA1B72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счетного органа</w:t>
      </w:r>
    </w:p>
    <w:p w:rsidR="00907D8A" w:rsidRDefault="00EA1B72" w:rsidP="00EA1B72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Шарыповского</w:t>
      </w:r>
      <w:proofErr w:type="spellEnd"/>
      <w:r>
        <w:rPr>
          <w:sz w:val="28"/>
          <w:szCs w:val="28"/>
        </w:rPr>
        <w:t xml:space="preserve"> района                    </w:t>
      </w:r>
      <w:r w:rsidR="00907D8A"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 xml:space="preserve">                        </w:t>
      </w:r>
      <w:r w:rsidR="00907D8A">
        <w:rPr>
          <w:sz w:val="28"/>
          <w:szCs w:val="28"/>
        </w:rPr>
        <w:t xml:space="preserve">_______________ </w:t>
      </w:r>
    </w:p>
    <w:p w:rsidR="00907D8A" w:rsidRDefault="00EA1B72" w:rsidP="00EA1B7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="00907D8A">
        <w:rPr>
          <w:sz w:val="20"/>
          <w:szCs w:val="20"/>
        </w:rPr>
        <w:t xml:space="preserve">(личная подпись) </w:t>
      </w:r>
      <w:r>
        <w:rPr>
          <w:sz w:val="20"/>
          <w:szCs w:val="20"/>
        </w:rPr>
        <w:t xml:space="preserve">           </w:t>
      </w:r>
      <w:r w:rsidR="00907D8A">
        <w:rPr>
          <w:sz w:val="20"/>
          <w:szCs w:val="20"/>
        </w:rPr>
        <w:t>(инициалы и фамилия)</w:t>
      </w: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5E15D0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jc w:val="right"/>
        <w:rPr>
          <w:sz w:val="20"/>
          <w:szCs w:val="20"/>
        </w:rPr>
      </w:pPr>
      <w:r>
        <w:rPr>
          <w:sz w:val="28"/>
          <w:szCs w:val="28"/>
        </w:rPr>
        <w:t>к пункту 4.3. Стандарта</w:t>
      </w:r>
    </w:p>
    <w:p w:rsidR="00907D8A" w:rsidRDefault="00907D8A" w:rsidP="00907D8A">
      <w:pPr>
        <w:rPr>
          <w:sz w:val="20"/>
          <w:szCs w:val="20"/>
        </w:rPr>
      </w:pPr>
    </w:p>
    <w:p w:rsidR="00EA1B72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Должность руководителя, </w:t>
      </w:r>
    </w:p>
    <w:p w:rsidR="00EA1B72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proofErr w:type="gramStart"/>
      <w:r>
        <w:rPr>
          <w:sz w:val="28"/>
          <w:szCs w:val="28"/>
        </w:rPr>
        <w:t>возглавляемого</w:t>
      </w:r>
      <w:proofErr w:type="gramEnd"/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им </w:t>
      </w:r>
      <w:r w:rsidR="00EA1B7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ИНИЦИАЛЫ И ФАМИЛИЯ </w:t>
      </w:r>
    </w:p>
    <w:p w:rsidR="00EA1B72" w:rsidRDefault="00EA1B72" w:rsidP="00907D8A">
      <w:pPr>
        <w:pStyle w:val="Default"/>
        <w:rPr>
          <w:sz w:val="28"/>
          <w:szCs w:val="28"/>
        </w:rPr>
      </w:pP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proofErr w:type="gramStart"/>
      <w:r>
        <w:rPr>
          <w:sz w:val="28"/>
          <w:szCs w:val="28"/>
        </w:rPr>
        <w:t>финансово-экономической</w:t>
      </w:r>
      <w:proofErr w:type="gramEnd"/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экспертизы проекта </w:t>
      </w:r>
      <w:r w:rsidR="00EA1B72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или проекта постановления </w:t>
      </w:r>
    </w:p>
    <w:p w:rsidR="00907D8A" w:rsidRPr="00EA1B72" w:rsidRDefault="00EA1B72" w:rsidP="00907D8A">
      <w:pPr>
        <w:rPr>
          <w:rFonts w:ascii="Times New Roman" w:hAnsi="Times New Roman" w:cs="Times New Roman"/>
          <w:sz w:val="28"/>
          <w:szCs w:val="28"/>
        </w:rPr>
      </w:pPr>
      <w:r w:rsidRPr="00EA1B7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EA1B72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Pr="00EA1B72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Уважаемый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</w:t>
      </w:r>
      <w:r>
        <w:rPr>
          <w:i/>
          <w:iCs/>
          <w:sz w:val="28"/>
          <w:szCs w:val="28"/>
        </w:rPr>
        <w:t>имя отчество</w:t>
      </w:r>
      <w:r>
        <w:rPr>
          <w:sz w:val="28"/>
          <w:szCs w:val="28"/>
        </w:rPr>
        <w:t>!</w:t>
      </w:r>
    </w:p>
    <w:p w:rsidR="00EA1B72" w:rsidRDefault="00EA1B72" w:rsidP="00EA1B72">
      <w:pPr>
        <w:pStyle w:val="Default"/>
        <w:jc w:val="center"/>
        <w:rPr>
          <w:sz w:val="28"/>
          <w:szCs w:val="28"/>
        </w:rPr>
      </w:pP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Решени</w:t>
      </w:r>
      <w:r w:rsidR="008D1CA3">
        <w:rPr>
          <w:rFonts w:eastAsia="Times New Roman"/>
          <w:sz w:val="26"/>
          <w:szCs w:val="26"/>
          <w:shd w:val="clear" w:color="auto" w:fill="FFFFFF"/>
          <w:lang w:eastAsia="ru-RU"/>
        </w:rPr>
        <w:t>ем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районного Совета депутатов от 21.06.2012 № 28/272р «О создании</w:t>
      </w:r>
      <w:proofErr w:type="gram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К</w:t>
      </w:r>
      <w:proofErr w:type="gram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онтрольно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– счетного органа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района» </w:t>
      </w:r>
      <w:r w:rsid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sz w:val="28"/>
          <w:szCs w:val="28"/>
        </w:rPr>
        <w:t xml:space="preserve">направляем Вам заключение по результатам проведения финансово-экономической экспертизы проекта </w:t>
      </w:r>
      <w:r w:rsidR="005E15D0">
        <w:rPr>
          <w:sz w:val="28"/>
          <w:szCs w:val="28"/>
        </w:rPr>
        <w:t xml:space="preserve">Решения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районного Совета депутатов</w:t>
      </w:r>
      <w:r>
        <w:rPr>
          <w:sz w:val="28"/>
          <w:szCs w:val="28"/>
        </w:rPr>
        <w:t xml:space="preserve"> или проекта постановления </w:t>
      </w:r>
      <w:r w:rsidR="005E15D0">
        <w:rPr>
          <w:sz w:val="28"/>
          <w:szCs w:val="28"/>
        </w:rPr>
        <w:t xml:space="preserve">администрации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(наименование проекта </w:t>
      </w:r>
      <w:r w:rsidR="005E15D0">
        <w:rPr>
          <w:sz w:val="28"/>
          <w:szCs w:val="28"/>
        </w:rPr>
        <w:t xml:space="preserve">Решения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районного Совета депутатов </w:t>
      </w:r>
      <w:r>
        <w:rPr>
          <w:sz w:val="28"/>
          <w:szCs w:val="28"/>
        </w:rPr>
        <w:t xml:space="preserve">или проекта постановления </w:t>
      </w:r>
      <w:r w:rsidR="005E15D0">
        <w:rPr>
          <w:sz w:val="28"/>
          <w:szCs w:val="28"/>
        </w:rPr>
        <w:t xml:space="preserve">администрации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). </w:t>
      </w:r>
    </w:p>
    <w:p w:rsidR="00907D8A" w:rsidRDefault="00907D8A" w:rsidP="00907D8A">
      <w:pPr>
        <w:rPr>
          <w:sz w:val="28"/>
          <w:szCs w:val="28"/>
        </w:rPr>
      </w:pPr>
      <w:r>
        <w:rPr>
          <w:sz w:val="28"/>
          <w:szCs w:val="28"/>
        </w:rPr>
        <w:t>Приложение: на ___ л. в ___ экз.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счетного органа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Шарыповского</w:t>
      </w:r>
      <w:proofErr w:type="spellEnd"/>
      <w:r>
        <w:rPr>
          <w:sz w:val="28"/>
          <w:szCs w:val="28"/>
        </w:rPr>
        <w:t xml:space="preserve"> района                    ______________                         _______________ </w:t>
      </w:r>
    </w:p>
    <w:p w:rsidR="00907D8A" w:rsidRDefault="005E15D0" w:rsidP="005E15D0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</w:t>
      </w:r>
      <w:proofErr w:type="gramStart"/>
      <w:r>
        <w:rPr>
          <w:sz w:val="20"/>
          <w:szCs w:val="20"/>
        </w:rPr>
        <w:t>(личная подпись)            (инициалы и фамилия</w:t>
      </w:r>
      <w:proofErr w:type="gramEnd"/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907D8A" w:rsidRDefault="00907D8A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5E15D0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:rsidR="00907D8A" w:rsidRDefault="00907D8A" w:rsidP="005E15D0">
      <w:pPr>
        <w:jc w:val="right"/>
        <w:rPr>
          <w:sz w:val="28"/>
          <w:szCs w:val="28"/>
        </w:rPr>
      </w:pPr>
      <w:r>
        <w:rPr>
          <w:sz w:val="28"/>
          <w:szCs w:val="28"/>
        </w:rPr>
        <w:t>к пункту 4.3. Стандарта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Должность руководителя, </w:t>
      </w:r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proofErr w:type="gramStart"/>
      <w:r>
        <w:rPr>
          <w:sz w:val="28"/>
          <w:szCs w:val="28"/>
        </w:rPr>
        <w:t>возглавляемого</w:t>
      </w:r>
      <w:proofErr w:type="gramEnd"/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им учреждения </w:t>
      </w:r>
    </w:p>
    <w:p w:rsidR="00907D8A" w:rsidRDefault="00907D8A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ИНИЦИАЛЫ И ФАМИЛИЯ 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proofErr w:type="gramStart"/>
      <w:r>
        <w:rPr>
          <w:sz w:val="28"/>
          <w:szCs w:val="28"/>
        </w:rPr>
        <w:t>финансово-экономической</w:t>
      </w:r>
      <w:proofErr w:type="gramEnd"/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экспертизы проекта </w:t>
      </w:r>
      <w:r w:rsidR="005E15D0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или проекта постановления </w:t>
      </w:r>
    </w:p>
    <w:p w:rsidR="00907D8A" w:rsidRPr="005E15D0" w:rsidRDefault="005E15D0" w:rsidP="00907D8A">
      <w:pPr>
        <w:rPr>
          <w:rFonts w:ascii="Times New Roman" w:hAnsi="Times New Roman" w:cs="Times New Roman"/>
          <w:sz w:val="28"/>
          <w:szCs w:val="28"/>
        </w:rPr>
      </w:pPr>
      <w:r w:rsidRPr="005E15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E15D0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Pr="005E15D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5E15D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Уважаемы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</w:t>
      </w:r>
      <w:r>
        <w:rPr>
          <w:i/>
          <w:iCs/>
          <w:sz w:val="28"/>
          <w:szCs w:val="28"/>
        </w:rPr>
        <w:t>имя отчество</w:t>
      </w:r>
      <w:r>
        <w:rPr>
          <w:sz w:val="28"/>
          <w:szCs w:val="28"/>
        </w:rPr>
        <w:t>!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907D8A" w:rsidRDefault="00907D8A" w:rsidP="005E15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5E15D0">
        <w:rPr>
          <w:sz w:val="28"/>
          <w:szCs w:val="28"/>
        </w:rPr>
        <w:t xml:space="preserve">с 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Решени</w:t>
      </w:r>
      <w:r w:rsidR="008D1CA3">
        <w:rPr>
          <w:rFonts w:eastAsia="Times New Roman"/>
          <w:sz w:val="26"/>
          <w:szCs w:val="26"/>
          <w:shd w:val="clear" w:color="auto" w:fill="FFFFFF"/>
          <w:lang w:eastAsia="ru-RU"/>
        </w:rPr>
        <w:t>ем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районного Совета депутатов от 21.06.2012 № 28/272р «О создании</w:t>
      </w:r>
      <w:proofErr w:type="gram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К</w:t>
      </w:r>
      <w:proofErr w:type="gram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онтрольно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– счетного органа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района» </w:t>
      </w:r>
      <w:proofErr w:type="spellStart"/>
      <w:r w:rsidR="005E15D0">
        <w:rPr>
          <w:sz w:val="28"/>
          <w:szCs w:val="28"/>
        </w:rPr>
        <w:t>Контрольно</w:t>
      </w:r>
      <w:proofErr w:type="spellEnd"/>
      <w:r w:rsidR="005E15D0">
        <w:rPr>
          <w:sz w:val="28"/>
          <w:szCs w:val="28"/>
        </w:rPr>
        <w:t xml:space="preserve"> – счетный орган</w:t>
      </w:r>
      <w:r>
        <w:rPr>
          <w:sz w:val="28"/>
          <w:szCs w:val="28"/>
        </w:rPr>
        <w:t xml:space="preserve"> рассмотрел проект </w:t>
      </w:r>
      <w:r w:rsidR="005E15D0">
        <w:rPr>
          <w:sz w:val="28"/>
          <w:szCs w:val="28"/>
        </w:rPr>
        <w:t xml:space="preserve">Решения </w:t>
      </w:r>
      <w:proofErr w:type="spellStart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районного Совета депутатов</w:t>
      </w:r>
      <w:r>
        <w:rPr>
          <w:sz w:val="28"/>
          <w:szCs w:val="28"/>
        </w:rPr>
        <w:t xml:space="preserve"> или проект постановления </w:t>
      </w:r>
      <w:r w:rsidR="005E15D0">
        <w:rPr>
          <w:sz w:val="28"/>
          <w:szCs w:val="28"/>
        </w:rPr>
        <w:t xml:space="preserve">администрации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(наименование проекта </w:t>
      </w:r>
      <w:r w:rsidR="005E15D0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или проекта постановления </w:t>
      </w:r>
      <w:r w:rsidR="005E15D0">
        <w:rPr>
          <w:sz w:val="28"/>
          <w:szCs w:val="28"/>
        </w:rPr>
        <w:t xml:space="preserve">администрации </w:t>
      </w:r>
      <w:proofErr w:type="spellStart"/>
      <w:r w:rsidR="005E15D0">
        <w:rPr>
          <w:sz w:val="28"/>
          <w:szCs w:val="28"/>
        </w:rPr>
        <w:t>Шарыповского</w:t>
      </w:r>
      <w:proofErr w:type="spellEnd"/>
      <w:r w:rsidR="005E15D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). </w:t>
      </w:r>
    </w:p>
    <w:p w:rsidR="00907D8A" w:rsidRDefault="00907D8A" w:rsidP="005E15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Необходимая информация (мотивировка). 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– счетного органа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Шарыповского</w:t>
      </w:r>
      <w:proofErr w:type="spellEnd"/>
      <w:r>
        <w:rPr>
          <w:sz w:val="28"/>
          <w:szCs w:val="28"/>
        </w:rPr>
        <w:t xml:space="preserve"> района                    ______________                         _______________ </w:t>
      </w:r>
    </w:p>
    <w:p w:rsidR="00907D8A" w:rsidRDefault="005E15D0" w:rsidP="005E15D0">
      <w:pPr>
        <w:pStyle w:val="Default"/>
        <w:jc w:val="right"/>
      </w:pPr>
      <w:r>
        <w:rPr>
          <w:sz w:val="20"/>
          <w:szCs w:val="20"/>
        </w:rPr>
        <w:t xml:space="preserve">                                  (личная подпись)                                 (инициалы и фамилия</w:t>
      </w:r>
    </w:p>
    <w:sectPr w:rsidR="00907D8A" w:rsidSect="00EA1B72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FE8" w:rsidRDefault="00DF2FE8">
      <w:r>
        <w:separator/>
      </w:r>
    </w:p>
  </w:endnote>
  <w:endnote w:type="continuationSeparator" w:id="0">
    <w:p w:rsidR="00DF2FE8" w:rsidRDefault="00DF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FE8" w:rsidRDefault="00DF2FE8">
      <w:r>
        <w:separator/>
      </w:r>
    </w:p>
  </w:footnote>
  <w:footnote w:type="continuationSeparator" w:id="0">
    <w:p w:rsidR="00DF2FE8" w:rsidRDefault="00DF2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D8A" w:rsidRDefault="00907D8A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15D2D02F" wp14:editId="5389536C">
              <wp:simplePos x="0" y="0"/>
              <wp:positionH relativeFrom="page">
                <wp:posOffset>3771900</wp:posOffset>
              </wp:positionH>
              <wp:positionV relativeFrom="page">
                <wp:posOffset>620395</wp:posOffset>
              </wp:positionV>
              <wp:extent cx="73660" cy="167640"/>
              <wp:effectExtent l="0" t="1270" r="0" b="317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7D8A" w:rsidRDefault="00907D8A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5094C" w:rsidRPr="0035094C">
                            <w:rPr>
                              <w:rStyle w:val="a6"/>
                              <w:noProof/>
                              <w:color w:val="00000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7pt;margin-top:48.85pt;width:5.8pt;height:13.2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" filled="f" stroked="f">
              <v:textbox style="mso-fit-shape-to-text:t" inset="0,0,0,0">
                <w:txbxContent>
                  <w:p w:rsidR="00907D8A" w:rsidRDefault="00907D8A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5094C" w:rsidRPr="0035094C">
                      <w:rPr>
                        <w:rStyle w:val="a6"/>
                        <w:noProof/>
                        <w:color w:val="00000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D8A" w:rsidRDefault="00907D8A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5652377E" wp14:editId="2B27ADC6">
              <wp:simplePos x="0" y="0"/>
              <wp:positionH relativeFrom="page">
                <wp:posOffset>3771900</wp:posOffset>
              </wp:positionH>
              <wp:positionV relativeFrom="page">
                <wp:posOffset>620395</wp:posOffset>
              </wp:positionV>
              <wp:extent cx="73660" cy="167640"/>
              <wp:effectExtent l="0" t="1270" r="0" b="317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7D8A" w:rsidRDefault="00907D8A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A2C99" w:rsidRPr="00EA2C99">
                            <w:rPr>
                              <w:rStyle w:val="a6"/>
                              <w:noProof/>
                              <w:color w:val="000000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97pt;margin-top:48.85pt;width:5.8pt;height:13.2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" filled="f" stroked="f">
              <v:textbox style="mso-fit-shape-to-text:t" inset="0,0,0,0">
                <w:txbxContent>
                  <w:p w:rsidR="00907D8A" w:rsidRDefault="00907D8A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A2C99" w:rsidRPr="00EA2C99">
                      <w:rPr>
                        <w:rStyle w:val="a6"/>
                        <w:noProof/>
                        <w:color w:val="000000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182"/>
    <w:rsid w:val="00100182"/>
    <w:rsid w:val="001246D0"/>
    <w:rsid w:val="001D51D2"/>
    <w:rsid w:val="001F389F"/>
    <w:rsid w:val="002063A2"/>
    <w:rsid w:val="0035094C"/>
    <w:rsid w:val="003D0D71"/>
    <w:rsid w:val="003E38DD"/>
    <w:rsid w:val="004F5089"/>
    <w:rsid w:val="00505540"/>
    <w:rsid w:val="005B5E55"/>
    <w:rsid w:val="005E15D0"/>
    <w:rsid w:val="008D1CA3"/>
    <w:rsid w:val="00907D8A"/>
    <w:rsid w:val="00951F6D"/>
    <w:rsid w:val="00955465"/>
    <w:rsid w:val="009915EA"/>
    <w:rsid w:val="00992D18"/>
    <w:rsid w:val="00A16311"/>
    <w:rsid w:val="00AC328C"/>
    <w:rsid w:val="00B2362A"/>
    <w:rsid w:val="00BB54F3"/>
    <w:rsid w:val="00C97D1B"/>
    <w:rsid w:val="00D158DB"/>
    <w:rsid w:val="00DF2FE8"/>
    <w:rsid w:val="00E3276E"/>
    <w:rsid w:val="00E651A4"/>
    <w:rsid w:val="00EA1B72"/>
    <w:rsid w:val="00EA2C99"/>
    <w:rsid w:val="00F608D1"/>
    <w:rsid w:val="00F8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D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1246D0"/>
    <w:pPr>
      <w:shd w:val="clear" w:color="auto" w:fill="FFFFFF"/>
      <w:spacing w:after="2040" w:line="240" w:lineRule="atLeas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246D0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5">
    <w:name w:val="Колонтитул_"/>
    <w:basedOn w:val="a0"/>
    <w:link w:val="10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"/>
    <w:basedOn w:val="a5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главление 1 Знак"/>
    <w:basedOn w:val="a0"/>
    <w:link w:val="12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1246D0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1246D0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styleId="12">
    <w:name w:val="toc 1"/>
    <w:basedOn w:val="a"/>
    <w:next w:val="a"/>
    <w:link w:val="11"/>
    <w:uiPriority w:val="99"/>
    <w:rsid w:val="001246D0"/>
    <w:pPr>
      <w:shd w:val="clear" w:color="auto" w:fill="FFFFFF"/>
      <w:spacing w:before="420" w:line="317" w:lineRule="exact"/>
      <w:ind w:hanging="198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1246D0"/>
    <w:pPr>
      <w:shd w:val="clear" w:color="auto" w:fill="FFFFFF"/>
      <w:spacing w:after="48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246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6D0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No Spacing"/>
    <w:uiPriority w:val="1"/>
    <w:qFormat/>
    <w:rsid w:val="00B2362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Default">
    <w:name w:val="Default"/>
    <w:rsid w:val="00907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AC3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D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1246D0"/>
    <w:pPr>
      <w:shd w:val="clear" w:color="auto" w:fill="FFFFFF"/>
      <w:spacing w:after="2040" w:line="240" w:lineRule="atLeas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246D0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5">
    <w:name w:val="Колонтитул_"/>
    <w:basedOn w:val="a0"/>
    <w:link w:val="10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"/>
    <w:basedOn w:val="a5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главление 1 Знак"/>
    <w:basedOn w:val="a0"/>
    <w:link w:val="12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1246D0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1246D0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styleId="12">
    <w:name w:val="toc 1"/>
    <w:basedOn w:val="a"/>
    <w:next w:val="a"/>
    <w:link w:val="11"/>
    <w:uiPriority w:val="99"/>
    <w:rsid w:val="001246D0"/>
    <w:pPr>
      <w:shd w:val="clear" w:color="auto" w:fill="FFFFFF"/>
      <w:spacing w:before="420" w:line="317" w:lineRule="exact"/>
      <w:ind w:hanging="198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1246D0"/>
    <w:pPr>
      <w:shd w:val="clear" w:color="auto" w:fill="FFFFFF"/>
      <w:spacing w:after="48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246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6D0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No Spacing"/>
    <w:uiPriority w:val="1"/>
    <w:qFormat/>
    <w:rsid w:val="00B2362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Default">
    <w:name w:val="Default"/>
    <w:rsid w:val="00907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AC3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10</Pages>
  <Words>2458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</cp:revision>
  <cp:lastPrinted>2013-12-06T01:44:00Z</cp:lastPrinted>
  <dcterms:created xsi:type="dcterms:W3CDTF">2013-10-01T02:11:00Z</dcterms:created>
  <dcterms:modified xsi:type="dcterms:W3CDTF">2013-12-16T05:53:00Z</dcterms:modified>
</cp:coreProperties>
</file>